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EB72573" w:rsidR="00750C0F" w:rsidRPr="002F79F7" w:rsidRDefault="002A60A2" w:rsidP="002F79F7">
            <w:r w:rsidRPr="002A60A2">
              <w:t>The Software Flight Readiness Review (FRR) exit criteria, as outlined in NASA-HDBK-2203, Topic 7.09, focus on verifying that the software is ready for operational use in the mission or system it is part of. The FRR ensures that all critical aspects of the software, including testing, validation, and integration, have been successfully completed and that the software can safely and reliably perform its intended functions in the flight or operational environment.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2F05E1C" w:rsidR="007C21FD" w:rsidRPr="002F79F7" w:rsidRDefault="002A60A2" w:rsidP="001E6225">
            <w:r w:rsidRPr="002A60A2">
              <w:rPr>
                <w:rFonts w:asciiTheme="minorHAnsi" w:hAnsiTheme="minorHAnsi" w:cstheme="minorHAnsi"/>
                <w:sz w:val="28"/>
                <w:szCs w:val="28"/>
              </w:rPr>
              <w:t>Requirements Verification and Validation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9C680DA"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software requirements must be fully verified and validated through successful testing and reviews.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52F7B90" w:rsidR="007C21FD" w:rsidRPr="0067548E" w:rsidRDefault="002A60A2"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This includes functional, performance, safety, and reliability requirements, ensuring they align with the mission objectives.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6333FB" w:rsidRPr="0067548E" w14:paraId="4EFECE76" w14:textId="77777777" w:rsidTr="00441BF5">
        <w:trPr>
          <w:cantSplit/>
          <w:trHeight w:val="521"/>
        </w:trPr>
        <w:tc>
          <w:tcPr>
            <w:tcW w:w="895" w:type="dxa"/>
            <w:shd w:val="clear" w:color="auto" w:fill="auto"/>
            <w:tcMar>
              <w:left w:w="14" w:type="dxa"/>
              <w:right w:w="14" w:type="dxa"/>
            </w:tcMar>
          </w:tcPr>
          <w:p w14:paraId="32EF5733"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6D437E9" w14:textId="1F4EEA82"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Software architecture quality exists.</w:t>
            </w:r>
          </w:p>
        </w:tc>
        <w:tc>
          <w:tcPr>
            <w:tcW w:w="900" w:type="dxa"/>
          </w:tcPr>
          <w:p w14:paraId="66719586" w14:textId="77777777" w:rsidR="006333FB" w:rsidRPr="0067548E" w:rsidRDefault="006333FB" w:rsidP="00441BF5">
            <w:pPr>
              <w:jc w:val="center"/>
              <w:rPr>
                <w:rFonts w:asciiTheme="minorHAnsi" w:hAnsiTheme="minorHAnsi" w:cstheme="minorHAnsi"/>
                <w:sz w:val="22"/>
                <w:szCs w:val="22"/>
              </w:rPr>
            </w:pPr>
          </w:p>
        </w:tc>
        <w:tc>
          <w:tcPr>
            <w:tcW w:w="5310" w:type="dxa"/>
          </w:tcPr>
          <w:p w14:paraId="2E821225" w14:textId="0F55FCCD" w:rsidR="006333FB" w:rsidRPr="0067548E" w:rsidRDefault="006333FB" w:rsidP="00441BF5">
            <w:pPr>
              <w:rPr>
                <w:rFonts w:asciiTheme="minorHAnsi" w:hAnsiTheme="minorHAnsi" w:cstheme="minorHAnsi"/>
                <w:sz w:val="22"/>
                <w:szCs w:val="22"/>
              </w:rPr>
            </w:pPr>
          </w:p>
        </w:tc>
      </w:tr>
      <w:tr w:rsidR="006333FB" w:rsidRPr="0067548E" w14:paraId="0983D95F" w14:textId="77777777" w:rsidTr="00441BF5">
        <w:trPr>
          <w:cantSplit/>
          <w:trHeight w:val="521"/>
        </w:trPr>
        <w:tc>
          <w:tcPr>
            <w:tcW w:w="895" w:type="dxa"/>
            <w:shd w:val="clear" w:color="auto" w:fill="auto"/>
            <w:tcMar>
              <w:left w:w="14" w:type="dxa"/>
              <w:right w:w="14" w:type="dxa"/>
            </w:tcMar>
          </w:tcPr>
          <w:p w14:paraId="3491A806"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D08E67F" w14:textId="409FFFDF"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maintainable.</w:t>
            </w:r>
          </w:p>
        </w:tc>
        <w:tc>
          <w:tcPr>
            <w:tcW w:w="900" w:type="dxa"/>
          </w:tcPr>
          <w:p w14:paraId="797F57D8" w14:textId="77777777" w:rsidR="006333FB" w:rsidRPr="0067548E" w:rsidRDefault="006333FB" w:rsidP="00441BF5">
            <w:pPr>
              <w:jc w:val="center"/>
              <w:rPr>
                <w:rFonts w:asciiTheme="minorHAnsi" w:hAnsiTheme="minorHAnsi" w:cstheme="minorHAnsi"/>
                <w:sz w:val="22"/>
                <w:szCs w:val="22"/>
              </w:rPr>
            </w:pPr>
          </w:p>
        </w:tc>
        <w:tc>
          <w:tcPr>
            <w:tcW w:w="5310" w:type="dxa"/>
          </w:tcPr>
          <w:p w14:paraId="255A0523" w14:textId="70CFEB6F" w:rsidR="006333FB" w:rsidRPr="0067548E" w:rsidRDefault="006333FB" w:rsidP="00441BF5">
            <w:pPr>
              <w:rPr>
                <w:rFonts w:asciiTheme="minorHAnsi" w:hAnsiTheme="minorHAnsi" w:cstheme="minorHAnsi"/>
                <w:sz w:val="22"/>
                <w:szCs w:val="22"/>
              </w:rPr>
            </w:pPr>
          </w:p>
        </w:tc>
      </w:tr>
      <w:tr w:rsidR="006333FB" w:rsidRPr="0067548E" w14:paraId="639A198A" w14:textId="77777777" w:rsidTr="00441BF5">
        <w:trPr>
          <w:cantSplit/>
          <w:trHeight w:val="521"/>
        </w:trPr>
        <w:tc>
          <w:tcPr>
            <w:tcW w:w="895" w:type="dxa"/>
            <w:shd w:val="clear" w:color="auto" w:fill="auto"/>
            <w:tcMar>
              <w:left w:w="14" w:type="dxa"/>
              <w:right w:w="14" w:type="dxa"/>
            </w:tcMar>
          </w:tcPr>
          <w:p w14:paraId="3797D40F"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141AF30E" w14:textId="21746BD5"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68EB0C4B" w14:textId="77777777" w:rsidR="006333FB" w:rsidRPr="0067548E" w:rsidRDefault="006333FB" w:rsidP="00441BF5">
            <w:pPr>
              <w:jc w:val="center"/>
              <w:rPr>
                <w:rFonts w:asciiTheme="minorHAnsi" w:hAnsiTheme="minorHAnsi" w:cstheme="minorHAnsi"/>
                <w:sz w:val="22"/>
                <w:szCs w:val="22"/>
              </w:rPr>
            </w:pPr>
          </w:p>
        </w:tc>
        <w:tc>
          <w:tcPr>
            <w:tcW w:w="5310" w:type="dxa"/>
          </w:tcPr>
          <w:p w14:paraId="1C437988" w14:textId="7387EC8B" w:rsidR="006333FB" w:rsidRPr="0067548E" w:rsidRDefault="006333FB" w:rsidP="00441BF5">
            <w:pPr>
              <w:rPr>
                <w:rFonts w:asciiTheme="minorHAnsi" w:hAnsiTheme="minorHAnsi" w:cstheme="minorHAnsi"/>
                <w:sz w:val="22"/>
                <w:szCs w:val="22"/>
              </w:rPr>
            </w:pPr>
          </w:p>
        </w:tc>
      </w:tr>
      <w:tr w:rsidR="006333FB" w:rsidRPr="0067548E" w14:paraId="26344F4D" w14:textId="77777777" w:rsidTr="00441BF5">
        <w:trPr>
          <w:cantSplit/>
          <w:trHeight w:val="521"/>
        </w:trPr>
        <w:tc>
          <w:tcPr>
            <w:tcW w:w="895" w:type="dxa"/>
            <w:shd w:val="clear" w:color="auto" w:fill="auto"/>
            <w:tcMar>
              <w:left w:w="14" w:type="dxa"/>
              <w:right w:w="14" w:type="dxa"/>
            </w:tcMar>
          </w:tcPr>
          <w:p w14:paraId="44F5796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EBD1A20" w14:textId="29068800"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Code is fault tolerance.</w:t>
            </w:r>
          </w:p>
        </w:tc>
        <w:tc>
          <w:tcPr>
            <w:tcW w:w="900" w:type="dxa"/>
          </w:tcPr>
          <w:p w14:paraId="67A034C2" w14:textId="77777777" w:rsidR="006333FB" w:rsidRPr="0067548E" w:rsidRDefault="006333FB" w:rsidP="00441BF5">
            <w:pPr>
              <w:jc w:val="center"/>
              <w:rPr>
                <w:rFonts w:asciiTheme="minorHAnsi" w:hAnsiTheme="minorHAnsi" w:cstheme="minorHAnsi"/>
                <w:sz w:val="22"/>
                <w:szCs w:val="22"/>
              </w:rPr>
            </w:pPr>
          </w:p>
        </w:tc>
        <w:tc>
          <w:tcPr>
            <w:tcW w:w="5310" w:type="dxa"/>
          </w:tcPr>
          <w:p w14:paraId="0814EF7D" w14:textId="408A8E00" w:rsidR="006333FB" w:rsidRPr="0067548E" w:rsidRDefault="006333FB" w:rsidP="00441BF5">
            <w:pPr>
              <w:rPr>
                <w:rFonts w:asciiTheme="minorHAnsi" w:hAnsiTheme="minorHAnsi" w:cstheme="minorHAnsi"/>
                <w:sz w:val="22"/>
                <w:szCs w:val="22"/>
              </w:rPr>
            </w:pPr>
          </w:p>
        </w:tc>
      </w:tr>
      <w:tr w:rsidR="006333FB" w:rsidRPr="0067548E" w14:paraId="28E38AD1" w14:textId="77777777" w:rsidTr="00441BF5">
        <w:trPr>
          <w:cantSplit/>
          <w:trHeight w:val="521"/>
        </w:trPr>
        <w:tc>
          <w:tcPr>
            <w:tcW w:w="895" w:type="dxa"/>
            <w:shd w:val="clear" w:color="auto" w:fill="auto"/>
            <w:tcMar>
              <w:left w:w="14" w:type="dxa"/>
              <w:right w:w="14" w:type="dxa"/>
            </w:tcMar>
          </w:tcPr>
          <w:p w14:paraId="1A5B7D1D"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7AD98697" w14:textId="646188B8"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secure.</w:t>
            </w:r>
          </w:p>
        </w:tc>
        <w:tc>
          <w:tcPr>
            <w:tcW w:w="900" w:type="dxa"/>
          </w:tcPr>
          <w:p w14:paraId="060D52E2" w14:textId="77777777" w:rsidR="006333FB" w:rsidRPr="0067548E" w:rsidRDefault="006333FB" w:rsidP="00441BF5">
            <w:pPr>
              <w:jc w:val="center"/>
              <w:rPr>
                <w:rFonts w:asciiTheme="minorHAnsi" w:hAnsiTheme="minorHAnsi" w:cstheme="minorHAnsi"/>
                <w:sz w:val="22"/>
                <w:szCs w:val="22"/>
              </w:rPr>
            </w:pPr>
          </w:p>
        </w:tc>
        <w:tc>
          <w:tcPr>
            <w:tcW w:w="5310" w:type="dxa"/>
          </w:tcPr>
          <w:p w14:paraId="48315DAD" w14:textId="1E76796F" w:rsidR="006333FB" w:rsidRPr="0067548E" w:rsidRDefault="006333FB" w:rsidP="00441BF5">
            <w:pPr>
              <w:rPr>
                <w:rFonts w:asciiTheme="minorHAnsi" w:hAnsiTheme="minorHAnsi" w:cstheme="minorHAnsi"/>
                <w:sz w:val="22"/>
                <w:szCs w:val="22"/>
              </w:rPr>
            </w:pPr>
          </w:p>
        </w:tc>
      </w:tr>
      <w:tr w:rsidR="006333FB" w:rsidRPr="0067548E" w14:paraId="5F516A9E" w14:textId="77777777" w:rsidTr="00441BF5">
        <w:trPr>
          <w:cantSplit/>
          <w:trHeight w:val="521"/>
        </w:trPr>
        <w:tc>
          <w:tcPr>
            <w:tcW w:w="895" w:type="dxa"/>
            <w:shd w:val="clear" w:color="auto" w:fill="auto"/>
            <w:tcMar>
              <w:left w:w="14" w:type="dxa"/>
              <w:right w:w="14" w:type="dxa"/>
            </w:tcMar>
          </w:tcPr>
          <w:p w14:paraId="598410D4"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52CD73ED" w14:textId="1F16509C"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testable.</w:t>
            </w:r>
          </w:p>
        </w:tc>
        <w:tc>
          <w:tcPr>
            <w:tcW w:w="900" w:type="dxa"/>
          </w:tcPr>
          <w:p w14:paraId="2EE53B57" w14:textId="77777777" w:rsidR="006333FB" w:rsidRPr="0067548E" w:rsidRDefault="006333FB" w:rsidP="00441BF5">
            <w:pPr>
              <w:jc w:val="center"/>
              <w:rPr>
                <w:rFonts w:asciiTheme="minorHAnsi" w:hAnsiTheme="minorHAnsi" w:cstheme="minorHAnsi"/>
                <w:sz w:val="22"/>
                <w:szCs w:val="22"/>
              </w:rPr>
            </w:pPr>
          </w:p>
        </w:tc>
        <w:tc>
          <w:tcPr>
            <w:tcW w:w="5310" w:type="dxa"/>
          </w:tcPr>
          <w:p w14:paraId="2B225631" w14:textId="421D4C39" w:rsidR="006333FB" w:rsidRPr="0067548E" w:rsidRDefault="006333FB" w:rsidP="00441BF5">
            <w:pPr>
              <w:rPr>
                <w:rFonts w:asciiTheme="minorHAnsi" w:hAnsiTheme="minorHAnsi" w:cstheme="minorHAnsi"/>
                <w:sz w:val="22"/>
                <w:szCs w:val="22"/>
              </w:rPr>
            </w:pPr>
          </w:p>
        </w:tc>
      </w:tr>
      <w:tr w:rsidR="006333FB" w:rsidRPr="0067548E" w14:paraId="314343B6" w14:textId="77777777" w:rsidTr="00441BF5">
        <w:trPr>
          <w:cantSplit/>
          <w:trHeight w:val="521"/>
        </w:trPr>
        <w:tc>
          <w:tcPr>
            <w:tcW w:w="895" w:type="dxa"/>
            <w:shd w:val="clear" w:color="auto" w:fill="auto"/>
            <w:tcMar>
              <w:left w:w="14" w:type="dxa"/>
              <w:right w:w="14" w:type="dxa"/>
            </w:tcMar>
          </w:tcPr>
          <w:p w14:paraId="01109B6A" w14:textId="77777777" w:rsidR="006333FB" w:rsidRPr="0067548E" w:rsidRDefault="006333FB" w:rsidP="00441BF5">
            <w:pPr>
              <w:jc w:val="center"/>
              <w:rPr>
                <w:rFonts w:asciiTheme="minorHAnsi" w:hAnsiTheme="minorHAnsi" w:cstheme="minorHAnsi"/>
                <w:b/>
                <w:sz w:val="22"/>
                <w:szCs w:val="22"/>
              </w:rPr>
            </w:pPr>
          </w:p>
        </w:tc>
        <w:tc>
          <w:tcPr>
            <w:tcW w:w="7380" w:type="dxa"/>
            <w:shd w:val="clear" w:color="auto" w:fill="auto"/>
          </w:tcPr>
          <w:p w14:paraId="6F6AD1E2" w14:textId="2F8E70E4" w:rsidR="006333FB" w:rsidRPr="006333FB" w:rsidRDefault="006333FB"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meets the requirements.</w:t>
            </w:r>
          </w:p>
        </w:tc>
        <w:tc>
          <w:tcPr>
            <w:tcW w:w="900" w:type="dxa"/>
          </w:tcPr>
          <w:p w14:paraId="7002B7AC" w14:textId="77777777" w:rsidR="006333FB" w:rsidRPr="0067548E" w:rsidRDefault="006333FB" w:rsidP="00441BF5">
            <w:pPr>
              <w:jc w:val="center"/>
              <w:rPr>
                <w:rFonts w:asciiTheme="minorHAnsi" w:hAnsiTheme="minorHAnsi" w:cstheme="minorHAnsi"/>
                <w:sz w:val="22"/>
                <w:szCs w:val="22"/>
              </w:rPr>
            </w:pPr>
          </w:p>
        </w:tc>
        <w:tc>
          <w:tcPr>
            <w:tcW w:w="5310" w:type="dxa"/>
          </w:tcPr>
          <w:p w14:paraId="334D22F8" w14:textId="790209AF" w:rsidR="006333FB" w:rsidRPr="0067548E" w:rsidRDefault="006333FB" w:rsidP="00441BF5">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4DAEA13" w:rsidR="00C315B3" w:rsidRPr="00E168FF" w:rsidRDefault="002A60A2" w:rsidP="00C315B3">
            <w:pPr>
              <w:rPr>
                <w:rFonts w:asciiTheme="minorHAnsi" w:hAnsiTheme="minorHAnsi" w:cstheme="minorHAnsi"/>
                <w:sz w:val="28"/>
                <w:szCs w:val="28"/>
              </w:rPr>
            </w:pPr>
            <w:r w:rsidRPr="002A60A2">
              <w:rPr>
                <w:rFonts w:asciiTheme="minorHAnsi" w:hAnsiTheme="minorHAnsi" w:cstheme="minorHAnsi"/>
                <w:sz w:val="28"/>
                <w:szCs w:val="28"/>
              </w:rPr>
              <w:t>Completion of Testing</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B1</w:t>
            </w:r>
          </w:p>
        </w:tc>
        <w:tc>
          <w:tcPr>
            <w:tcW w:w="7380" w:type="dxa"/>
            <w:shd w:val="clear" w:color="auto" w:fill="auto"/>
          </w:tcPr>
          <w:p w14:paraId="00BD096E" w14:textId="2E8E1BA3" w:rsidR="00C315B3" w:rsidRPr="0067548E" w:rsidRDefault="002A60A2"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w:t>
            </w:r>
            <w:r w:rsidRPr="002A60A2">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T</w:t>
            </w:r>
            <w:r w:rsidRPr="002A60A2">
              <w:rPr>
                <w:rStyle w:val="Strong"/>
                <w:rFonts w:asciiTheme="minorHAnsi" w:hAnsiTheme="minorHAnsi" w:cstheme="minorHAnsi"/>
                <w:color w:val="1F497D" w:themeColor="text2"/>
                <w:sz w:val="22"/>
                <w:szCs w:val="22"/>
                <w:shd w:val="clear" w:color="auto" w:fill="FFFFFF"/>
              </w:rPr>
              <w:t>esting</w:t>
            </w:r>
            <w:r w:rsidR="00C315B3" w:rsidRPr="0067548E">
              <w:rPr>
                <w:rStyle w:val="Strong"/>
                <w:rFonts w:asciiTheme="minorHAnsi" w:hAnsiTheme="minorHAnsi" w:cstheme="minorHAnsi"/>
                <w:color w:val="1F497D" w:themeColor="text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planned software testing must be completed, meeting the defined success criteria for unit tests, integration tests, system-level tests, and acceptance tests.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02DA8D96" w:rsidR="00D849B3" w:rsidRPr="00D849B3" w:rsidRDefault="00DF05B7"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Completed software test results</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5E3A7CC0" w:rsidR="00D849B3" w:rsidRPr="0067548E" w:rsidRDefault="00D849B3" w:rsidP="00D849B3">
            <w:pPr>
              <w:rPr>
                <w:rFonts w:asciiTheme="minorHAnsi" w:hAnsiTheme="minorHAnsi" w:cstheme="minorHAnsi"/>
                <w:sz w:val="22"/>
                <w:szCs w:val="22"/>
              </w:rPr>
            </w:pPr>
          </w:p>
        </w:tc>
      </w:tr>
      <w:tr w:rsidR="006D0BC6" w:rsidRPr="0067548E" w14:paraId="5C639575" w14:textId="77777777" w:rsidTr="00441BF5">
        <w:trPr>
          <w:cantSplit/>
          <w:trHeight w:val="521"/>
        </w:trPr>
        <w:tc>
          <w:tcPr>
            <w:tcW w:w="895" w:type="dxa"/>
            <w:shd w:val="clear" w:color="auto" w:fill="auto"/>
            <w:tcMar>
              <w:left w:w="14" w:type="dxa"/>
              <w:right w:w="14" w:type="dxa"/>
            </w:tcMar>
          </w:tcPr>
          <w:p w14:paraId="646FCCB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F0E1064" w14:textId="4F5511C6"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tc>
        <w:tc>
          <w:tcPr>
            <w:tcW w:w="900" w:type="dxa"/>
          </w:tcPr>
          <w:p w14:paraId="5997C03E" w14:textId="77777777" w:rsidR="006D0BC6" w:rsidRPr="0067548E" w:rsidRDefault="006D0BC6" w:rsidP="00441BF5">
            <w:pPr>
              <w:jc w:val="center"/>
              <w:rPr>
                <w:rFonts w:asciiTheme="minorHAnsi" w:hAnsiTheme="minorHAnsi" w:cstheme="minorHAnsi"/>
                <w:sz w:val="22"/>
                <w:szCs w:val="22"/>
              </w:rPr>
            </w:pPr>
          </w:p>
        </w:tc>
        <w:tc>
          <w:tcPr>
            <w:tcW w:w="5310" w:type="dxa"/>
          </w:tcPr>
          <w:p w14:paraId="2DB6E45D" w14:textId="04D0CD76" w:rsidR="006D0BC6" w:rsidRPr="0067548E" w:rsidRDefault="006D0BC6" w:rsidP="00441BF5">
            <w:pPr>
              <w:rPr>
                <w:rFonts w:asciiTheme="minorHAnsi" w:hAnsiTheme="minorHAnsi" w:cstheme="minorHAnsi"/>
                <w:sz w:val="22"/>
                <w:szCs w:val="22"/>
              </w:rPr>
            </w:pPr>
          </w:p>
        </w:tc>
      </w:tr>
      <w:tr w:rsidR="006D0BC6" w:rsidRPr="0067548E" w14:paraId="2628BCF4" w14:textId="77777777" w:rsidTr="00441BF5">
        <w:trPr>
          <w:cantSplit/>
          <w:trHeight w:val="521"/>
        </w:trPr>
        <w:tc>
          <w:tcPr>
            <w:tcW w:w="895" w:type="dxa"/>
            <w:shd w:val="clear" w:color="auto" w:fill="auto"/>
            <w:tcMar>
              <w:left w:w="14" w:type="dxa"/>
              <w:right w:w="14" w:type="dxa"/>
            </w:tcMar>
          </w:tcPr>
          <w:p w14:paraId="4630973F"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6685DABD" w14:textId="32B75C50"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6D0BC6">
              <w:rPr>
                <w:rStyle w:val="Strong"/>
                <w:rFonts w:asciiTheme="minorHAnsi" w:hAnsiTheme="minorHAnsi" w:cstheme="minorHAnsi"/>
                <w:b w:val="0"/>
                <w:bCs w:val="0"/>
                <w:sz w:val="22"/>
                <w:szCs w:val="22"/>
                <w:shd w:val="clear" w:color="auto" w:fill="FFFFFF"/>
              </w:rPr>
              <w:t>unit-tested</w:t>
            </w:r>
            <w:proofErr w:type="gramEnd"/>
            <w:r w:rsidRPr="006D0BC6">
              <w:rPr>
                <w:rStyle w:val="Strong"/>
                <w:rFonts w:asciiTheme="minorHAnsi" w:hAnsiTheme="minorHAnsi" w:cstheme="minorHAnsi"/>
                <w:b w:val="0"/>
                <w:bCs w:val="0"/>
                <w:sz w:val="22"/>
                <w:szCs w:val="22"/>
                <w:shd w:val="clear" w:color="auto" w:fill="FFFFFF"/>
              </w:rPr>
              <w:t>.</w:t>
            </w:r>
          </w:p>
        </w:tc>
        <w:tc>
          <w:tcPr>
            <w:tcW w:w="900" w:type="dxa"/>
          </w:tcPr>
          <w:p w14:paraId="38257B92" w14:textId="77777777" w:rsidR="006D0BC6" w:rsidRPr="0067548E" w:rsidRDefault="006D0BC6" w:rsidP="00441BF5">
            <w:pPr>
              <w:jc w:val="center"/>
              <w:rPr>
                <w:rFonts w:asciiTheme="minorHAnsi" w:hAnsiTheme="minorHAnsi" w:cstheme="minorHAnsi"/>
                <w:sz w:val="22"/>
                <w:szCs w:val="22"/>
              </w:rPr>
            </w:pPr>
          </w:p>
        </w:tc>
        <w:tc>
          <w:tcPr>
            <w:tcW w:w="5310" w:type="dxa"/>
          </w:tcPr>
          <w:p w14:paraId="110273FF" w14:textId="5966D712" w:rsidR="006D0BC6" w:rsidRPr="0067548E" w:rsidRDefault="006D0BC6" w:rsidP="00441BF5">
            <w:pPr>
              <w:rPr>
                <w:rFonts w:asciiTheme="minorHAnsi" w:hAnsiTheme="minorHAnsi" w:cstheme="minorHAnsi"/>
                <w:sz w:val="22"/>
                <w:szCs w:val="22"/>
              </w:rPr>
            </w:pPr>
          </w:p>
        </w:tc>
      </w:tr>
      <w:tr w:rsidR="006D0BC6" w:rsidRPr="0067548E" w14:paraId="371A789A" w14:textId="77777777" w:rsidTr="00441BF5">
        <w:trPr>
          <w:cantSplit/>
          <w:trHeight w:val="521"/>
        </w:trPr>
        <w:tc>
          <w:tcPr>
            <w:tcW w:w="895" w:type="dxa"/>
            <w:shd w:val="clear" w:color="auto" w:fill="auto"/>
            <w:tcMar>
              <w:left w:w="14" w:type="dxa"/>
              <w:right w:w="14" w:type="dxa"/>
            </w:tcMar>
          </w:tcPr>
          <w:p w14:paraId="3D0B7E50"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D16B1D6" w14:textId="7968E955"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3AB12434" w14:textId="77777777" w:rsidR="006D0BC6" w:rsidRPr="0067548E" w:rsidRDefault="006D0BC6" w:rsidP="00441BF5">
            <w:pPr>
              <w:jc w:val="center"/>
              <w:rPr>
                <w:rFonts w:asciiTheme="minorHAnsi" w:hAnsiTheme="minorHAnsi" w:cstheme="minorHAnsi"/>
                <w:sz w:val="22"/>
                <w:szCs w:val="22"/>
              </w:rPr>
            </w:pPr>
          </w:p>
        </w:tc>
        <w:tc>
          <w:tcPr>
            <w:tcW w:w="5310" w:type="dxa"/>
          </w:tcPr>
          <w:p w14:paraId="38C6A0FA" w14:textId="5955B803" w:rsidR="006D0BC6" w:rsidRPr="0067548E" w:rsidRDefault="006D0BC6" w:rsidP="00441BF5">
            <w:pPr>
              <w:rPr>
                <w:rFonts w:asciiTheme="minorHAnsi" w:hAnsiTheme="minorHAnsi" w:cstheme="minorHAnsi"/>
                <w:sz w:val="22"/>
                <w:szCs w:val="22"/>
              </w:rPr>
            </w:pPr>
          </w:p>
        </w:tc>
      </w:tr>
      <w:tr w:rsidR="006D0BC6" w:rsidRPr="0067548E" w14:paraId="25F80FF5" w14:textId="77777777" w:rsidTr="00441BF5">
        <w:trPr>
          <w:cantSplit/>
          <w:trHeight w:val="521"/>
        </w:trPr>
        <w:tc>
          <w:tcPr>
            <w:tcW w:w="895" w:type="dxa"/>
            <w:shd w:val="clear" w:color="auto" w:fill="auto"/>
            <w:tcMar>
              <w:left w:w="14" w:type="dxa"/>
              <w:right w:w="14" w:type="dxa"/>
            </w:tcMar>
          </w:tcPr>
          <w:p w14:paraId="26CE7A39"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0B22FF3A" w14:textId="0E422D28"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systems are secure.</w:t>
            </w:r>
          </w:p>
        </w:tc>
        <w:tc>
          <w:tcPr>
            <w:tcW w:w="900" w:type="dxa"/>
          </w:tcPr>
          <w:p w14:paraId="58A60E4A" w14:textId="77777777" w:rsidR="006D0BC6" w:rsidRPr="0067548E" w:rsidRDefault="006D0BC6" w:rsidP="00441BF5">
            <w:pPr>
              <w:jc w:val="center"/>
              <w:rPr>
                <w:rFonts w:asciiTheme="minorHAnsi" w:hAnsiTheme="minorHAnsi" w:cstheme="minorHAnsi"/>
                <w:sz w:val="22"/>
                <w:szCs w:val="22"/>
              </w:rPr>
            </w:pPr>
          </w:p>
        </w:tc>
        <w:tc>
          <w:tcPr>
            <w:tcW w:w="5310" w:type="dxa"/>
          </w:tcPr>
          <w:p w14:paraId="757F0BE4" w14:textId="48812933" w:rsidR="006D0BC6" w:rsidRPr="0067548E" w:rsidRDefault="006D0BC6" w:rsidP="00441BF5">
            <w:pPr>
              <w:rPr>
                <w:rFonts w:asciiTheme="minorHAnsi" w:hAnsiTheme="minorHAnsi" w:cstheme="minorHAnsi"/>
                <w:sz w:val="22"/>
                <w:szCs w:val="22"/>
              </w:rPr>
            </w:pPr>
          </w:p>
        </w:tc>
      </w:tr>
      <w:tr w:rsidR="006D0BC6" w:rsidRPr="0067548E" w14:paraId="7AD4C7C8" w14:textId="77777777" w:rsidTr="00441BF5">
        <w:trPr>
          <w:cantSplit/>
          <w:trHeight w:val="521"/>
        </w:trPr>
        <w:tc>
          <w:tcPr>
            <w:tcW w:w="895" w:type="dxa"/>
            <w:shd w:val="clear" w:color="auto" w:fill="auto"/>
            <w:tcMar>
              <w:left w:w="14" w:type="dxa"/>
              <w:right w:w="14" w:type="dxa"/>
            </w:tcMar>
          </w:tcPr>
          <w:p w14:paraId="05E48802"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2FBB0C82" w14:textId="09B9D434"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35DBB15E" w14:textId="77777777" w:rsidR="006D0BC6" w:rsidRPr="0067548E" w:rsidRDefault="006D0BC6" w:rsidP="00441BF5">
            <w:pPr>
              <w:jc w:val="center"/>
              <w:rPr>
                <w:rFonts w:asciiTheme="minorHAnsi" w:hAnsiTheme="minorHAnsi" w:cstheme="minorHAnsi"/>
                <w:sz w:val="22"/>
                <w:szCs w:val="22"/>
              </w:rPr>
            </w:pPr>
          </w:p>
        </w:tc>
        <w:tc>
          <w:tcPr>
            <w:tcW w:w="5310" w:type="dxa"/>
          </w:tcPr>
          <w:p w14:paraId="48302A55" w14:textId="1E1668C3" w:rsidR="006D0BC6" w:rsidRPr="0067548E" w:rsidRDefault="006D0BC6" w:rsidP="00441BF5">
            <w:pPr>
              <w:rPr>
                <w:rFonts w:asciiTheme="minorHAnsi" w:hAnsiTheme="minorHAnsi" w:cstheme="minorHAnsi"/>
                <w:sz w:val="22"/>
                <w:szCs w:val="22"/>
              </w:rPr>
            </w:pPr>
          </w:p>
        </w:tc>
      </w:tr>
      <w:tr w:rsidR="006D0BC6" w:rsidRPr="0067548E" w14:paraId="23CC95EA" w14:textId="77777777" w:rsidTr="00441BF5">
        <w:trPr>
          <w:cantSplit/>
          <w:trHeight w:val="521"/>
        </w:trPr>
        <w:tc>
          <w:tcPr>
            <w:tcW w:w="895" w:type="dxa"/>
            <w:shd w:val="clear" w:color="auto" w:fill="auto"/>
            <w:tcMar>
              <w:left w:w="14" w:type="dxa"/>
              <w:right w:w="14" w:type="dxa"/>
            </w:tcMar>
          </w:tcPr>
          <w:p w14:paraId="023D8BF5"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379AB28D" w14:textId="780A6DA7"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tc>
        <w:tc>
          <w:tcPr>
            <w:tcW w:w="900" w:type="dxa"/>
          </w:tcPr>
          <w:p w14:paraId="44C0939A" w14:textId="77777777" w:rsidR="006D0BC6" w:rsidRPr="0067548E" w:rsidRDefault="006D0BC6" w:rsidP="00441BF5">
            <w:pPr>
              <w:jc w:val="center"/>
              <w:rPr>
                <w:rFonts w:asciiTheme="minorHAnsi" w:hAnsiTheme="minorHAnsi" w:cstheme="minorHAnsi"/>
                <w:sz w:val="22"/>
                <w:szCs w:val="22"/>
              </w:rPr>
            </w:pPr>
          </w:p>
        </w:tc>
        <w:tc>
          <w:tcPr>
            <w:tcW w:w="5310" w:type="dxa"/>
          </w:tcPr>
          <w:p w14:paraId="2AEB669E" w14:textId="5CBDD582" w:rsidR="006D0BC6" w:rsidRPr="0067548E" w:rsidRDefault="006D0BC6" w:rsidP="00441BF5">
            <w:pPr>
              <w:rPr>
                <w:rFonts w:asciiTheme="minorHAnsi" w:hAnsiTheme="minorHAnsi" w:cstheme="minorHAnsi"/>
                <w:sz w:val="22"/>
                <w:szCs w:val="22"/>
              </w:rPr>
            </w:pPr>
          </w:p>
        </w:tc>
      </w:tr>
      <w:tr w:rsidR="006D0BC6" w:rsidRPr="0067548E" w14:paraId="674D70F6" w14:textId="77777777" w:rsidTr="00A3129D">
        <w:trPr>
          <w:cantSplit/>
          <w:trHeight w:val="521"/>
        </w:trPr>
        <w:tc>
          <w:tcPr>
            <w:tcW w:w="895" w:type="dxa"/>
            <w:shd w:val="clear" w:color="auto" w:fill="auto"/>
            <w:tcMar>
              <w:left w:w="14" w:type="dxa"/>
              <w:right w:w="14" w:type="dxa"/>
            </w:tcMar>
          </w:tcPr>
          <w:p w14:paraId="664D094F" w14:textId="77777777" w:rsidR="006D0BC6" w:rsidRPr="0067548E" w:rsidRDefault="006D0BC6" w:rsidP="00A3129D">
            <w:pPr>
              <w:jc w:val="center"/>
              <w:rPr>
                <w:rFonts w:asciiTheme="minorHAnsi" w:hAnsiTheme="minorHAnsi" w:cstheme="minorHAnsi"/>
                <w:b/>
                <w:sz w:val="22"/>
                <w:szCs w:val="22"/>
              </w:rPr>
            </w:pPr>
          </w:p>
        </w:tc>
        <w:tc>
          <w:tcPr>
            <w:tcW w:w="7380" w:type="dxa"/>
            <w:shd w:val="clear" w:color="auto" w:fill="auto"/>
          </w:tcPr>
          <w:p w14:paraId="346B0C2C" w14:textId="34AAEB0F" w:rsidR="006D0BC6" w:rsidRPr="006D0BC6"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w:t>
            </w:r>
          </w:p>
        </w:tc>
        <w:tc>
          <w:tcPr>
            <w:tcW w:w="900" w:type="dxa"/>
          </w:tcPr>
          <w:p w14:paraId="09BEB0C1" w14:textId="77777777" w:rsidR="006D0BC6" w:rsidRPr="0067548E" w:rsidRDefault="006D0BC6" w:rsidP="00A3129D">
            <w:pPr>
              <w:jc w:val="center"/>
              <w:rPr>
                <w:rFonts w:asciiTheme="minorHAnsi" w:hAnsiTheme="minorHAnsi" w:cstheme="minorHAnsi"/>
                <w:sz w:val="22"/>
                <w:szCs w:val="22"/>
              </w:rPr>
            </w:pPr>
          </w:p>
        </w:tc>
        <w:tc>
          <w:tcPr>
            <w:tcW w:w="5310" w:type="dxa"/>
          </w:tcPr>
          <w:p w14:paraId="738F9B80" w14:textId="79B4BFCE" w:rsidR="006D0BC6" w:rsidRPr="0067548E" w:rsidRDefault="006D0BC6" w:rsidP="00A3129D">
            <w:pPr>
              <w:rPr>
                <w:rFonts w:asciiTheme="minorHAnsi" w:hAnsiTheme="minorHAnsi" w:cstheme="minorHAnsi"/>
                <w:sz w:val="22"/>
                <w:szCs w:val="22"/>
              </w:rPr>
            </w:pPr>
          </w:p>
        </w:tc>
      </w:tr>
      <w:tr w:rsidR="006D0BC6" w:rsidRPr="0067548E" w14:paraId="21B32082" w14:textId="77777777" w:rsidTr="00E44DBD">
        <w:trPr>
          <w:cantSplit/>
          <w:trHeight w:val="521"/>
        </w:trPr>
        <w:tc>
          <w:tcPr>
            <w:tcW w:w="895" w:type="dxa"/>
            <w:shd w:val="clear" w:color="auto" w:fill="auto"/>
            <w:tcMar>
              <w:left w:w="14" w:type="dxa"/>
              <w:right w:w="14" w:type="dxa"/>
            </w:tcMar>
          </w:tcPr>
          <w:p w14:paraId="3AE061F6" w14:textId="77777777" w:rsidR="006D0BC6" w:rsidRPr="0067548E" w:rsidRDefault="006D0BC6" w:rsidP="00E44DBD">
            <w:pPr>
              <w:jc w:val="center"/>
              <w:rPr>
                <w:rFonts w:asciiTheme="minorHAnsi" w:hAnsiTheme="minorHAnsi" w:cstheme="minorHAnsi"/>
                <w:b/>
                <w:sz w:val="22"/>
                <w:szCs w:val="22"/>
              </w:rPr>
            </w:pPr>
          </w:p>
        </w:tc>
        <w:tc>
          <w:tcPr>
            <w:tcW w:w="7380" w:type="dxa"/>
            <w:shd w:val="clear" w:color="auto" w:fill="auto"/>
          </w:tcPr>
          <w:p w14:paraId="4D1AEB4A" w14:textId="3141D6F2" w:rsidR="006D0BC6" w:rsidRPr="006D0BC6" w:rsidRDefault="006D0BC6" w:rsidP="00E44DB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Fonts w:asciiTheme="minorHAnsi" w:hAnsiTheme="minorHAnsi" w:cstheme="minorHAnsi"/>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CC15651" w14:textId="77777777" w:rsidR="006D0BC6" w:rsidRPr="0067548E" w:rsidRDefault="006D0BC6" w:rsidP="00E44DBD">
            <w:pPr>
              <w:jc w:val="center"/>
              <w:rPr>
                <w:rFonts w:asciiTheme="minorHAnsi" w:hAnsiTheme="minorHAnsi" w:cstheme="minorHAnsi"/>
                <w:sz w:val="22"/>
                <w:szCs w:val="22"/>
              </w:rPr>
            </w:pPr>
          </w:p>
        </w:tc>
        <w:tc>
          <w:tcPr>
            <w:tcW w:w="5310" w:type="dxa"/>
          </w:tcPr>
          <w:p w14:paraId="40193280" w14:textId="262F2B0A" w:rsidR="006D0BC6" w:rsidRPr="0067548E" w:rsidRDefault="006D0BC6" w:rsidP="00E44DBD">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51293576"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2A60A2" w:rsidRPr="002A60A2">
              <w:rPr>
                <w:rStyle w:val="Strong"/>
                <w:rFonts w:asciiTheme="minorHAnsi" w:hAnsiTheme="minorHAnsi" w:cstheme="minorHAnsi"/>
                <w:color w:val="1F497D" w:themeColor="text2"/>
                <w:sz w:val="22"/>
                <w:szCs w:val="22"/>
                <w:shd w:val="clear" w:color="auto" w:fill="FFFFFF"/>
              </w:rPr>
              <w:t xml:space="preserve">Regression </w:t>
            </w:r>
            <w:r w:rsidR="00DF05B7">
              <w:rPr>
                <w:rStyle w:val="Strong"/>
                <w:rFonts w:asciiTheme="minorHAnsi" w:hAnsiTheme="minorHAnsi" w:cstheme="minorHAnsi"/>
                <w:color w:val="1F497D" w:themeColor="text2"/>
                <w:sz w:val="22"/>
                <w:szCs w:val="22"/>
                <w:shd w:val="clear" w:color="auto" w:fill="FFFFFF"/>
              </w:rPr>
              <w:t>T</w:t>
            </w:r>
            <w:r w:rsidR="002A60A2" w:rsidRPr="002A60A2">
              <w:rPr>
                <w:rStyle w:val="Strong"/>
                <w:rFonts w:asciiTheme="minorHAnsi" w:hAnsiTheme="minorHAnsi" w:cstheme="minorHAnsi"/>
                <w:color w:val="1F497D" w:themeColor="text2"/>
                <w:sz w:val="22"/>
                <w:szCs w:val="22"/>
                <w:shd w:val="clear" w:color="auto" w:fill="FFFFFF"/>
              </w:rPr>
              <w:t>ests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2A60A2" w:rsidRPr="002A60A2">
              <w:rPr>
                <w:rFonts w:asciiTheme="minorHAnsi" w:hAnsiTheme="minorHAnsi" w:cstheme="minorHAnsi"/>
                <w:color w:val="222222"/>
                <w:sz w:val="22"/>
                <w:szCs w:val="22"/>
                <w:shd w:val="clear" w:color="auto" w:fill="FFFFFF"/>
              </w:rPr>
              <w:t>Regression tests should confirm that changes or updates have not introduced new defects.</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2A60A2" w:rsidRPr="00FD5A4E" w14:paraId="0CC58852" w14:textId="77777777" w:rsidTr="00835856">
        <w:trPr>
          <w:cantSplit/>
          <w:trHeight w:val="521"/>
        </w:trPr>
        <w:tc>
          <w:tcPr>
            <w:tcW w:w="895" w:type="dxa"/>
            <w:shd w:val="clear" w:color="auto" w:fill="EAF1DD" w:themeFill="accent3" w:themeFillTint="33"/>
            <w:tcMar>
              <w:left w:w="14" w:type="dxa"/>
              <w:right w:w="14" w:type="dxa"/>
            </w:tcMar>
          </w:tcPr>
          <w:p w14:paraId="7EA95003" w14:textId="029C158D" w:rsidR="002A60A2" w:rsidRPr="00E168FF" w:rsidRDefault="002A60A2" w:rsidP="00835856">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406F8D08" w14:textId="7A1BCC2F" w:rsidR="002A60A2" w:rsidRPr="00E168FF" w:rsidRDefault="002A60A2" w:rsidP="00835856">
            <w:pPr>
              <w:rPr>
                <w:rFonts w:asciiTheme="minorHAnsi" w:hAnsiTheme="minorHAnsi" w:cstheme="minorHAnsi"/>
                <w:sz w:val="28"/>
                <w:szCs w:val="28"/>
              </w:rPr>
            </w:pPr>
            <w:r w:rsidRPr="002A60A2">
              <w:rPr>
                <w:rFonts w:asciiTheme="minorHAnsi" w:hAnsiTheme="minorHAnsi" w:cstheme="minorHAnsi"/>
                <w:sz w:val="28"/>
                <w:szCs w:val="28"/>
              </w:rPr>
              <w:t>Resolved Defects</w:t>
            </w:r>
          </w:p>
        </w:tc>
        <w:tc>
          <w:tcPr>
            <w:tcW w:w="900" w:type="dxa"/>
          </w:tcPr>
          <w:p w14:paraId="1282552F" w14:textId="77777777" w:rsidR="002A60A2" w:rsidRPr="009552C7" w:rsidRDefault="002A60A2" w:rsidP="00835856">
            <w:pPr>
              <w:jc w:val="center"/>
              <w:rPr>
                <w:rFonts w:asciiTheme="minorHAnsi" w:hAnsiTheme="minorHAnsi" w:cstheme="minorHAnsi"/>
                <w:sz w:val="20"/>
                <w:szCs w:val="20"/>
              </w:rPr>
            </w:pPr>
          </w:p>
        </w:tc>
        <w:tc>
          <w:tcPr>
            <w:tcW w:w="5310" w:type="dxa"/>
          </w:tcPr>
          <w:p w14:paraId="2D0AA76B" w14:textId="77777777" w:rsidR="002A60A2" w:rsidRPr="009552C7" w:rsidRDefault="002A60A2" w:rsidP="00835856">
            <w:pPr>
              <w:rPr>
                <w:rFonts w:asciiTheme="minorHAnsi" w:hAnsiTheme="minorHAnsi" w:cstheme="minorHAnsi"/>
                <w:sz w:val="20"/>
                <w:szCs w:val="20"/>
              </w:rPr>
            </w:pPr>
          </w:p>
        </w:tc>
      </w:tr>
      <w:tr w:rsidR="002A60A2" w:rsidRPr="0067548E" w14:paraId="6F42FD3B" w14:textId="77777777" w:rsidTr="00835856">
        <w:trPr>
          <w:cantSplit/>
          <w:trHeight w:val="521"/>
        </w:trPr>
        <w:tc>
          <w:tcPr>
            <w:tcW w:w="895" w:type="dxa"/>
            <w:shd w:val="clear" w:color="auto" w:fill="auto"/>
            <w:tcMar>
              <w:left w:w="14" w:type="dxa"/>
              <w:right w:w="14" w:type="dxa"/>
            </w:tcMar>
          </w:tcPr>
          <w:p w14:paraId="110B5A1B" w14:textId="6C1466F0"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C</w:t>
            </w:r>
            <w:r w:rsidRPr="0067548E">
              <w:rPr>
                <w:rFonts w:asciiTheme="minorHAnsi" w:hAnsiTheme="minorHAnsi" w:cstheme="minorHAnsi"/>
                <w:b/>
                <w:sz w:val="22"/>
                <w:szCs w:val="22"/>
              </w:rPr>
              <w:t>1</w:t>
            </w:r>
          </w:p>
        </w:tc>
        <w:tc>
          <w:tcPr>
            <w:tcW w:w="7380" w:type="dxa"/>
            <w:shd w:val="clear" w:color="auto" w:fill="auto"/>
          </w:tcPr>
          <w:p w14:paraId="7B8C66A4" w14:textId="7B2E3D05"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I</w:t>
            </w:r>
            <w:r w:rsidRPr="00933D13">
              <w:rPr>
                <w:rStyle w:val="Strong"/>
                <w:rFonts w:asciiTheme="minorHAnsi" w:hAnsiTheme="minorHAnsi" w:cstheme="minorHAnsi"/>
                <w:color w:val="1F497D" w:themeColor="text2"/>
                <w:sz w:val="22"/>
                <w:szCs w:val="22"/>
                <w:shd w:val="clear" w:color="auto" w:fill="FFFFFF"/>
              </w:rPr>
              <w:t xml:space="preserve">ssues, </w:t>
            </w:r>
            <w:r>
              <w:rPr>
                <w:rStyle w:val="Strong"/>
                <w:rFonts w:asciiTheme="minorHAnsi" w:hAnsiTheme="minorHAnsi" w:cstheme="minorHAnsi"/>
                <w:color w:val="1F497D" w:themeColor="text2"/>
                <w:sz w:val="22"/>
                <w:szCs w:val="22"/>
                <w:shd w:val="clear" w:color="auto" w:fill="FFFFFF"/>
              </w:rPr>
              <w:t>A</w:t>
            </w:r>
            <w:r w:rsidRPr="00933D13">
              <w:rPr>
                <w:rStyle w:val="Strong"/>
                <w:rFonts w:asciiTheme="minorHAnsi" w:hAnsiTheme="minorHAnsi" w:cstheme="minorHAnsi"/>
                <w:color w:val="1F497D" w:themeColor="text2"/>
                <w:sz w:val="22"/>
                <w:szCs w:val="22"/>
                <w:shd w:val="clear" w:color="auto" w:fill="FFFFFF"/>
              </w:rPr>
              <w:t xml:space="preserve">nomalies, and </w:t>
            </w:r>
            <w:r>
              <w:rPr>
                <w:rStyle w:val="Strong"/>
                <w:rFonts w:asciiTheme="minorHAnsi" w:hAnsiTheme="minorHAnsi" w:cstheme="minorHAnsi"/>
                <w:color w:val="1F497D" w:themeColor="text2"/>
                <w:sz w:val="22"/>
                <w:szCs w:val="22"/>
                <w:shd w:val="clear" w:color="auto" w:fill="FFFFFF"/>
              </w:rPr>
              <w:t>D</w:t>
            </w:r>
            <w:r w:rsidRPr="00933D13">
              <w:rPr>
                <w:rStyle w:val="Strong"/>
                <w:rFonts w:asciiTheme="minorHAnsi" w:hAnsiTheme="minorHAnsi" w:cstheme="minorHAnsi"/>
                <w:color w:val="1F497D" w:themeColor="text2"/>
                <w:sz w:val="22"/>
                <w:szCs w:val="22"/>
                <w:shd w:val="clear" w:color="auto" w:fill="FFFFFF"/>
              </w:rPr>
              <w:t>efects</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identified software issues, anomalies, and defects must be resolved or documented with clear justifications for acceptance, particularly for non-critical issues.</w:t>
            </w:r>
          </w:p>
        </w:tc>
        <w:tc>
          <w:tcPr>
            <w:tcW w:w="900" w:type="dxa"/>
          </w:tcPr>
          <w:p w14:paraId="544AA18E" w14:textId="77777777" w:rsidR="002A60A2" w:rsidRPr="0067548E" w:rsidRDefault="002A60A2" w:rsidP="00835856">
            <w:pPr>
              <w:jc w:val="center"/>
              <w:rPr>
                <w:rFonts w:asciiTheme="minorHAnsi" w:hAnsiTheme="minorHAnsi" w:cstheme="minorHAnsi"/>
                <w:sz w:val="22"/>
                <w:szCs w:val="22"/>
              </w:rPr>
            </w:pPr>
          </w:p>
        </w:tc>
        <w:tc>
          <w:tcPr>
            <w:tcW w:w="5310" w:type="dxa"/>
          </w:tcPr>
          <w:p w14:paraId="4E24A7B7" w14:textId="77777777" w:rsidR="002A60A2" w:rsidRPr="0067548E" w:rsidRDefault="002A60A2" w:rsidP="00835856">
            <w:pPr>
              <w:rPr>
                <w:rFonts w:asciiTheme="minorHAnsi" w:hAnsiTheme="minorHAnsi" w:cstheme="minorHAnsi"/>
                <w:sz w:val="22"/>
                <w:szCs w:val="22"/>
              </w:rPr>
            </w:pPr>
          </w:p>
        </w:tc>
      </w:tr>
      <w:tr w:rsidR="002A60A2" w:rsidRPr="0067548E" w14:paraId="3636052B" w14:textId="77777777" w:rsidTr="00835856">
        <w:trPr>
          <w:cantSplit/>
          <w:trHeight w:val="521"/>
        </w:trPr>
        <w:tc>
          <w:tcPr>
            <w:tcW w:w="895" w:type="dxa"/>
            <w:shd w:val="clear" w:color="auto" w:fill="auto"/>
            <w:tcMar>
              <w:left w:w="14" w:type="dxa"/>
              <w:right w:w="14" w:type="dxa"/>
            </w:tcMar>
          </w:tcPr>
          <w:p w14:paraId="1808E23C" w14:textId="07FACCE8" w:rsidR="002A60A2" w:rsidRPr="0067548E" w:rsidRDefault="002A60A2" w:rsidP="00835856">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27DBC5CE" w14:textId="6CB7B2F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Any remaining risks should be mitigated and assessed for their impact on flight readiness.</w:t>
            </w:r>
          </w:p>
        </w:tc>
        <w:tc>
          <w:tcPr>
            <w:tcW w:w="900" w:type="dxa"/>
          </w:tcPr>
          <w:p w14:paraId="3540378B" w14:textId="77777777" w:rsidR="002A60A2" w:rsidRPr="0067548E" w:rsidRDefault="002A60A2" w:rsidP="00835856">
            <w:pPr>
              <w:jc w:val="center"/>
              <w:rPr>
                <w:rFonts w:asciiTheme="minorHAnsi" w:hAnsiTheme="minorHAnsi" w:cstheme="minorHAnsi"/>
                <w:sz w:val="22"/>
                <w:szCs w:val="22"/>
              </w:rPr>
            </w:pPr>
          </w:p>
        </w:tc>
        <w:tc>
          <w:tcPr>
            <w:tcW w:w="5310" w:type="dxa"/>
          </w:tcPr>
          <w:p w14:paraId="7B9FA2D0" w14:textId="77777777" w:rsidR="002A60A2" w:rsidRPr="0067548E" w:rsidRDefault="002A60A2" w:rsidP="00835856">
            <w:pPr>
              <w:rPr>
                <w:rFonts w:asciiTheme="minorHAnsi" w:hAnsiTheme="minorHAnsi" w:cstheme="minorHAnsi"/>
                <w:sz w:val="22"/>
                <w:szCs w:val="22"/>
              </w:rPr>
            </w:pPr>
          </w:p>
        </w:tc>
      </w:tr>
      <w:tr w:rsidR="002A60A2" w:rsidRPr="00FD5A4E" w14:paraId="7CA0BAD4" w14:textId="77777777" w:rsidTr="00835856">
        <w:trPr>
          <w:cantSplit/>
          <w:trHeight w:val="521"/>
        </w:trPr>
        <w:tc>
          <w:tcPr>
            <w:tcW w:w="895" w:type="dxa"/>
            <w:shd w:val="clear" w:color="auto" w:fill="EAF1DD" w:themeFill="accent3" w:themeFillTint="33"/>
            <w:tcMar>
              <w:left w:w="14" w:type="dxa"/>
              <w:right w:w="14" w:type="dxa"/>
            </w:tcMar>
          </w:tcPr>
          <w:p w14:paraId="75962F7C" w14:textId="04A53F96"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1DA89512" w14:textId="45A3687F"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Configuration Management</w:t>
            </w:r>
          </w:p>
        </w:tc>
        <w:tc>
          <w:tcPr>
            <w:tcW w:w="900" w:type="dxa"/>
          </w:tcPr>
          <w:p w14:paraId="676B921A" w14:textId="77777777" w:rsidR="002A60A2" w:rsidRPr="009552C7" w:rsidRDefault="002A60A2" w:rsidP="00835856">
            <w:pPr>
              <w:jc w:val="center"/>
              <w:rPr>
                <w:rFonts w:asciiTheme="minorHAnsi" w:hAnsiTheme="minorHAnsi" w:cstheme="minorHAnsi"/>
                <w:sz w:val="20"/>
                <w:szCs w:val="20"/>
              </w:rPr>
            </w:pPr>
          </w:p>
        </w:tc>
        <w:tc>
          <w:tcPr>
            <w:tcW w:w="5310" w:type="dxa"/>
          </w:tcPr>
          <w:p w14:paraId="24D0E2FD" w14:textId="77777777" w:rsidR="002A60A2" w:rsidRPr="009552C7" w:rsidRDefault="002A60A2" w:rsidP="00835856">
            <w:pPr>
              <w:rPr>
                <w:rFonts w:asciiTheme="minorHAnsi" w:hAnsiTheme="minorHAnsi" w:cstheme="minorHAnsi"/>
                <w:sz w:val="20"/>
                <w:szCs w:val="20"/>
              </w:rPr>
            </w:pPr>
          </w:p>
        </w:tc>
      </w:tr>
      <w:tr w:rsidR="002A60A2" w:rsidRPr="0067548E" w14:paraId="0F7C755B" w14:textId="77777777" w:rsidTr="00835856">
        <w:trPr>
          <w:cantSplit/>
          <w:trHeight w:val="521"/>
        </w:trPr>
        <w:tc>
          <w:tcPr>
            <w:tcW w:w="895" w:type="dxa"/>
            <w:shd w:val="clear" w:color="auto" w:fill="auto"/>
            <w:tcMar>
              <w:left w:w="14" w:type="dxa"/>
              <w:right w:w="14" w:type="dxa"/>
            </w:tcMar>
          </w:tcPr>
          <w:p w14:paraId="3D2C5CB0" w14:textId="54A9BA1F"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w:t>
            </w:r>
            <w:r w:rsidR="002A60A2" w:rsidRPr="0067548E">
              <w:rPr>
                <w:rFonts w:asciiTheme="minorHAnsi" w:hAnsiTheme="minorHAnsi" w:cstheme="minorHAnsi"/>
                <w:b/>
                <w:sz w:val="22"/>
                <w:szCs w:val="22"/>
              </w:rPr>
              <w:t>1</w:t>
            </w:r>
          </w:p>
        </w:tc>
        <w:tc>
          <w:tcPr>
            <w:tcW w:w="7380" w:type="dxa"/>
            <w:shd w:val="clear" w:color="auto" w:fill="auto"/>
          </w:tcPr>
          <w:p w14:paraId="69ECA793" w14:textId="257EB74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finalized and under strict configuration control, ensuring traceability to its approved baseline configuration.</w:t>
            </w:r>
          </w:p>
        </w:tc>
        <w:tc>
          <w:tcPr>
            <w:tcW w:w="900" w:type="dxa"/>
          </w:tcPr>
          <w:p w14:paraId="36E591DD" w14:textId="77777777" w:rsidR="002A60A2" w:rsidRPr="0067548E" w:rsidRDefault="002A60A2" w:rsidP="00835856">
            <w:pPr>
              <w:jc w:val="center"/>
              <w:rPr>
                <w:rFonts w:asciiTheme="minorHAnsi" w:hAnsiTheme="minorHAnsi" w:cstheme="minorHAnsi"/>
                <w:sz w:val="22"/>
                <w:szCs w:val="22"/>
              </w:rPr>
            </w:pPr>
          </w:p>
        </w:tc>
        <w:tc>
          <w:tcPr>
            <w:tcW w:w="5310" w:type="dxa"/>
          </w:tcPr>
          <w:p w14:paraId="20198E80" w14:textId="77777777" w:rsidR="002A60A2" w:rsidRPr="0067548E" w:rsidRDefault="002A60A2" w:rsidP="00835856">
            <w:pPr>
              <w:rPr>
                <w:rFonts w:asciiTheme="minorHAnsi" w:hAnsiTheme="minorHAnsi" w:cstheme="minorHAnsi"/>
                <w:sz w:val="22"/>
                <w:szCs w:val="22"/>
              </w:rPr>
            </w:pPr>
          </w:p>
        </w:tc>
      </w:tr>
      <w:tr w:rsidR="002A60A2" w:rsidRPr="0067548E" w14:paraId="09819A42" w14:textId="77777777" w:rsidTr="00835856">
        <w:trPr>
          <w:cantSplit/>
          <w:trHeight w:val="521"/>
        </w:trPr>
        <w:tc>
          <w:tcPr>
            <w:tcW w:w="895" w:type="dxa"/>
            <w:shd w:val="clear" w:color="auto" w:fill="auto"/>
            <w:tcMar>
              <w:left w:w="14" w:type="dxa"/>
              <w:right w:w="14" w:type="dxa"/>
            </w:tcMar>
          </w:tcPr>
          <w:p w14:paraId="34AEE80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507D7FE" w14:textId="71E8565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configuration</w:t>
            </w:r>
          </w:p>
          <w:p w14:paraId="08F5EC64"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5D7A65E2" w14:textId="77777777" w:rsidR="002A60A2" w:rsidRPr="0067548E" w:rsidRDefault="002A60A2" w:rsidP="00835856">
            <w:pPr>
              <w:jc w:val="center"/>
              <w:rPr>
                <w:rFonts w:asciiTheme="minorHAnsi" w:hAnsiTheme="minorHAnsi" w:cstheme="minorHAnsi"/>
                <w:sz w:val="22"/>
                <w:szCs w:val="22"/>
              </w:rPr>
            </w:pPr>
          </w:p>
        </w:tc>
        <w:tc>
          <w:tcPr>
            <w:tcW w:w="5310" w:type="dxa"/>
          </w:tcPr>
          <w:p w14:paraId="3BA379BA" w14:textId="7A92D301" w:rsidR="002A60A2" w:rsidRPr="0067548E" w:rsidRDefault="002A60A2" w:rsidP="00835856">
            <w:pPr>
              <w:rPr>
                <w:rFonts w:asciiTheme="minorHAnsi" w:hAnsiTheme="minorHAnsi" w:cstheme="minorHAnsi"/>
                <w:sz w:val="22"/>
                <w:szCs w:val="22"/>
              </w:rPr>
            </w:pPr>
          </w:p>
        </w:tc>
      </w:tr>
      <w:tr w:rsidR="004C069F" w:rsidRPr="0067548E" w14:paraId="1A8E8E01" w14:textId="77777777" w:rsidTr="00441BF5">
        <w:trPr>
          <w:cantSplit/>
          <w:trHeight w:val="521"/>
        </w:trPr>
        <w:tc>
          <w:tcPr>
            <w:tcW w:w="895" w:type="dxa"/>
            <w:shd w:val="clear" w:color="auto" w:fill="auto"/>
            <w:tcMar>
              <w:left w:w="14" w:type="dxa"/>
              <w:right w:w="14" w:type="dxa"/>
            </w:tcMar>
          </w:tcPr>
          <w:p w14:paraId="2D9C96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34D2C31" w14:textId="06335A3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and support elements configuration confirmation</w:t>
            </w:r>
          </w:p>
        </w:tc>
        <w:tc>
          <w:tcPr>
            <w:tcW w:w="900" w:type="dxa"/>
          </w:tcPr>
          <w:p w14:paraId="12A512AB" w14:textId="77777777" w:rsidR="004C069F" w:rsidRPr="0067548E" w:rsidRDefault="004C069F" w:rsidP="00441BF5">
            <w:pPr>
              <w:jc w:val="center"/>
              <w:rPr>
                <w:rFonts w:asciiTheme="minorHAnsi" w:hAnsiTheme="minorHAnsi" w:cstheme="minorHAnsi"/>
                <w:sz w:val="22"/>
                <w:szCs w:val="22"/>
              </w:rPr>
            </w:pPr>
          </w:p>
        </w:tc>
        <w:tc>
          <w:tcPr>
            <w:tcW w:w="5310" w:type="dxa"/>
          </w:tcPr>
          <w:p w14:paraId="61C9ECCE" w14:textId="6DB5CC4A" w:rsidR="004C069F" w:rsidRPr="0067548E" w:rsidRDefault="004C069F" w:rsidP="00441BF5">
            <w:pPr>
              <w:rPr>
                <w:rFonts w:asciiTheme="minorHAnsi" w:hAnsiTheme="minorHAnsi" w:cstheme="minorHAnsi"/>
                <w:sz w:val="22"/>
                <w:szCs w:val="22"/>
              </w:rPr>
            </w:pPr>
          </w:p>
        </w:tc>
      </w:tr>
      <w:tr w:rsidR="002A60A2" w:rsidRPr="0067548E" w14:paraId="186E51BB" w14:textId="77777777" w:rsidTr="00835856">
        <w:trPr>
          <w:cantSplit/>
          <w:trHeight w:val="521"/>
        </w:trPr>
        <w:tc>
          <w:tcPr>
            <w:tcW w:w="895" w:type="dxa"/>
            <w:shd w:val="clear" w:color="auto" w:fill="auto"/>
            <w:tcMar>
              <w:left w:w="14" w:type="dxa"/>
              <w:right w:w="14" w:type="dxa"/>
            </w:tcMar>
          </w:tcPr>
          <w:p w14:paraId="30AEF89F" w14:textId="173BC7FC"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384C36E" w14:textId="541B6C0B"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U</w:t>
            </w:r>
            <w:r w:rsidR="00933D13" w:rsidRPr="00933D13">
              <w:rPr>
                <w:rStyle w:val="Strong"/>
                <w:rFonts w:asciiTheme="minorHAnsi" w:hAnsiTheme="minorHAnsi" w:cstheme="minorHAnsi"/>
                <w:color w:val="1F497D" w:themeColor="text2"/>
                <w:sz w:val="22"/>
                <w:szCs w:val="22"/>
                <w:shd w:val="clear" w:color="auto" w:fill="FFFFFF"/>
              </w:rPr>
              <w:t xml:space="preserve">nplanned </w:t>
            </w:r>
            <w:r w:rsidR="00933D13">
              <w:rPr>
                <w:rStyle w:val="Strong"/>
                <w:rFonts w:asciiTheme="minorHAnsi" w:hAnsiTheme="minorHAnsi" w:cstheme="minorHAnsi"/>
                <w:color w:val="1F497D" w:themeColor="text2"/>
                <w:sz w:val="22"/>
                <w:szCs w:val="22"/>
                <w:shd w:val="clear" w:color="auto" w:fill="FFFFFF"/>
              </w:rPr>
              <w:t>C</w:t>
            </w:r>
            <w:r w:rsidR="00933D13" w:rsidRPr="00933D13">
              <w:rPr>
                <w:rStyle w:val="Strong"/>
                <w:rFonts w:asciiTheme="minorHAnsi" w:hAnsiTheme="minorHAnsi" w:cstheme="minorHAnsi"/>
                <w:color w:val="1F497D" w:themeColor="text2"/>
                <w:sz w:val="22"/>
                <w:szCs w:val="22"/>
                <w:shd w:val="clear" w:color="auto" w:fill="FFFFFF"/>
              </w:rPr>
              <w:t>hanges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No further unplanned changes should be allowed after FRR approval.</w:t>
            </w:r>
          </w:p>
        </w:tc>
        <w:tc>
          <w:tcPr>
            <w:tcW w:w="900" w:type="dxa"/>
          </w:tcPr>
          <w:p w14:paraId="574A1A5E" w14:textId="77777777" w:rsidR="002A60A2" w:rsidRPr="0067548E" w:rsidRDefault="002A60A2" w:rsidP="00835856">
            <w:pPr>
              <w:jc w:val="center"/>
              <w:rPr>
                <w:rFonts w:asciiTheme="minorHAnsi" w:hAnsiTheme="minorHAnsi" w:cstheme="minorHAnsi"/>
                <w:sz w:val="22"/>
                <w:szCs w:val="22"/>
              </w:rPr>
            </w:pPr>
          </w:p>
        </w:tc>
        <w:tc>
          <w:tcPr>
            <w:tcW w:w="5310" w:type="dxa"/>
          </w:tcPr>
          <w:p w14:paraId="50E265F5" w14:textId="77777777" w:rsidR="002A60A2" w:rsidRPr="0067548E" w:rsidRDefault="002A60A2" w:rsidP="00835856">
            <w:pPr>
              <w:rPr>
                <w:rFonts w:asciiTheme="minorHAnsi" w:hAnsiTheme="minorHAnsi" w:cstheme="minorHAnsi"/>
                <w:sz w:val="22"/>
                <w:szCs w:val="22"/>
              </w:rPr>
            </w:pPr>
          </w:p>
        </w:tc>
      </w:tr>
      <w:tr w:rsidR="002A60A2" w:rsidRPr="00FD5A4E" w14:paraId="59EBB961" w14:textId="77777777" w:rsidTr="00835856">
        <w:trPr>
          <w:cantSplit/>
          <w:trHeight w:val="521"/>
        </w:trPr>
        <w:tc>
          <w:tcPr>
            <w:tcW w:w="895" w:type="dxa"/>
            <w:shd w:val="clear" w:color="auto" w:fill="EAF1DD" w:themeFill="accent3" w:themeFillTint="33"/>
            <w:tcMar>
              <w:left w:w="14" w:type="dxa"/>
              <w:right w:w="14" w:type="dxa"/>
            </w:tcMar>
          </w:tcPr>
          <w:p w14:paraId="3A3A1714" w14:textId="7CC52543"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61944064" w14:textId="7296CFA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Interface Integrity</w:t>
            </w:r>
          </w:p>
        </w:tc>
        <w:tc>
          <w:tcPr>
            <w:tcW w:w="900" w:type="dxa"/>
          </w:tcPr>
          <w:p w14:paraId="0F772C46" w14:textId="77777777" w:rsidR="002A60A2" w:rsidRPr="009552C7" w:rsidRDefault="002A60A2" w:rsidP="00835856">
            <w:pPr>
              <w:jc w:val="center"/>
              <w:rPr>
                <w:rFonts w:asciiTheme="minorHAnsi" w:hAnsiTheme="minorHAnsi" w:cstheme="minorHAnsi"/>
                <w:sz w:val="20"/>
                <w:szCs w:val="20"/>
              </w:rPr>
            </w:pPr>
          </w:p>
        </w:tc>
        <w:tc>
          <w:tcPr>
            <w:tcW w:w="5310" w:type="dxa"/>
          </w:tcPr>
          <w:p w14:paraId="69EA3B24" w14:textId="77777777" w:rsidR="002A60A2" w:rsidRPr="009552C7" w:rsidRDefault="002A60A2" w:rsidP="00835856">
            <w:pPr>
              <w:rPr>
                <w:rFonts w:asciiTheme="minorHAnsi" w:hAnsiTheme="minorHAnsi" w:cstheme="minorHAnsi"/>
                <w:sz w:val="20"/>
                <w:szCs w:val="20"/>
              </w:rPr>
            </w:pPr>
          </w:p>
        </w:tc>
      </w:tr>
      <w:tr w:rsidR="002A60A2" w:rsidRPr="0067548E" w14:paraId="561C883F" w14:textId="77777777" w:rsidTr="00835856">
        <w:trPr>
          <w:cantSplit/>
          <w:trHeight w:val="521"/>
        </w:trPr>
        <w:tc>
          <w:tcPr>
            <w:tcW w:w="895" w:type="dxa"/>
            <w:shd w:val="clear" w:color="auto" w:fill="auto"/>
            <w:tcMar>
              <w:left w:w="14" w:type="dxa"/>
              <w:right w:w="14" w:type="dxa"/>
            </w:tcMar>
          </w:tcPr>
          <w:p w14:paraId="4333AE42" w14:textId="7962947B"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E</w:t>
            </w:r>
            <w:r w:rsidR="002A60A2" w:rsidRPr="0067548E">
              <w:rPr>
                <w:rFonts w:asciiTheme="minorHAnsi" w:hAnsiTheme="minorHAnsi" w:cstheme="minorHAnsi"/>
                <w:b/>
                <w:sz w:val="22"/>
                <w:szCs w:val="22"/>
              </w:rPr>
              <w:t>1</w:t>
            </w:r>
          </w:p>
        </w:tc>
        <w:tc>
          <w:tcPr>
            <w:tcW w:w="7380" w:type="dxa"/>
            <w:shd w:val="clear" w:color="auto" w:fill="auto"/>
          </w:tcPr>
          <w:p w14:paraId="30B0E2A9" w14:textId="05B2C9C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933D13" w:rsidRPr="00933D13">
              <w:rPr>
                <w:rFonts w:asciiTheme="minorHAnsi" w:hAnsiTheme="minorHAnsi" w:cstheme="minorHAnsi"/>
                <w:color w:val="222222"/>
                <w:sz w:val="22"/>
                <w:szCs w:val="22"/>
                <w:shd w:val="clear" w:color="auto" w:fill="FFFFFF"/>
              </w:rPr>
              <w:t>All software interfaces (internal and external) must be validated and tested to ensure compatibility with hardware, other software components, and external systems.</w:t>
            </w:r>
          </w:p>
        </w:tc>
        <w:tc>
          <w:tcPr>
            <w:tcW w:w="900" w:type="dxa"/>
          </w:tcPr>
          <w:p w14:paraId="0CF42837" w14:textId="77777777" w:rsidR="002A60A2" w:rsidRPr="0067548E" w:rsidRDefault="002A60A2" w:rsidP="00835856">
            <w:pPr>
              <w:jc w:val="center"/>
              <w:rPr>
                <w:rFonts w:asciiTheme="minorHAnsi" w:hAnsiTheme="minorHAnsi" w:cstheme="minorHAnsi"/>
                <w:sz w:val="22"/>
                <w:szCs w:val="22"/>
              </w:rPr>
            </w:pPr>
          </w:p>
        </w:tc>
        <w:tc>
          <w:tcPr>
            <w:tcW w:w="5310" w:type="dxa"/>
          </w:tcPr>
          <w:p w14:paraId="0DB79003" w14:textId="77777777" w:rsidR="002A60A2" w:rsidRPr="0067548E" w:rsidRDefault="002A60A2" w:rsidP="00835856">
            <w:pPr>
              <w:rPr>
                <w:rFonts w:asciiTheme="minorHAnsi" w:hAnsiTheme="minorHAnsi" w:cstheme="minorHAnsi"/>
                <w:sz w:val="22"/>
                <w:szCs w:val="22"/>
              </w:rPr>
            </w:pPr>
          </w:p>
        </w:tc>
      </w:tr>
      <w:tr w:rsidR="002A60A2" w:rsidRPr="0067548E" w14:paraId="516690DB" w14:textId="77777777" w:rsidTr="00835856">
        <w:trPr>
          <w:cantSplit/>
          <w:trHeight w:val="521"/>
        </w:trPr>
        <w:tc>
          <w:tcPr>
            <w:tcW w:w="895" w:type="dxa"/>
            <w:shd w:val="clear" w:color="auto" w:fill="auto"/>
            <w:tcMar>
              <w:left w:w="14" w:type="dxa"/>
              <w:right w:w="14" w:type="dxa"/>
            </w:tcMar>
          </w:tcPr>
          <w:p w14:paraId="1FA3CBD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9CF4FEA" w14:textId="638AA06A" w:rsidR="002A60A2" w:rsidRPr="004C069F" w:rsidRDefault="004C069F" w:rsidP="004B39C6">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interface compatibility and functionality.</w:t>
            </w:r>
          </w:p>
          <w:p w14:paraId="5139C44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2BFD29" w14:textId="77777777" w:rsidR="002A60A2" w:rsidRPr="0067548E" w:rsidRDefault="002A60A2" w:rsidP="00835856">
            <w:pPr>
              <w:jc w:val="center"/>
              <w:rPr>
                <w:rFonts w:asciiTheme="minorHAnsi" w:hAnsiTheme="minorHAnsi" w:cstheme="minorHAnsi"/>
                <w:sz w:val="22"/>
                <w:szCs w:val="22"/>
              </w:rPr>
            </w:pPr>
          </w:p>
        </w:tc>
        <w:tc>
          <w:tcPr>
            <w:tcW w:w="5310" w:type="dxa"/>
          </w:tcPr>
          <w:p w14:paraId="229BE32A" w14:textId="726B27B1" w:rsidR="002A60A2" w:rsidRPr="0067548E" w:rsidRDefault="002A60A2" w:rsidP="00835856">
            <w:pPr>
              <w:rPr>
                <w:rFonts w:asciiTheme="minorHAnsi" w:hAnsiTheme="minorHAnsi" w:cstheme="minorHAnsi"/>
                <w:sz w:val="22"/>
                <w:szCs w:val="22"/>
              </w:rPr>
            </w:pPr>
          </w:p>
        </w:tc>
      </w:tr>
      <w:tr w:rsidR="002A60A2" w:rsidRPr="00FD5A4E" w14:paraId="47BF7168" w14:textId="77777777" w:rsidTr="00835856">
        <w:trPr>
          <w:cantSplit/>
          <w:trHeight w:val="521"/>
        </w:trPr>
        <w:tc>
          <w:tcPr>
            <w:tcW w:w="895" w:type="dxa"/>
            <w:shd w:val="clear" w:color="auto" w:fill="EAF1DD" w:themeFill="accent3" w:themeFillTint="33"/>
            <w:tcMar>
              <w:left w:w="14" w:type="dxa"/>
              <w:right w:w="14" w:type="dxa"/>
            </w:tcMar>
          </w:tcPr>
          <w:p w14:paraId="2FB9B802" w14:textId="45261B1C"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02D4FDD2" w14:textId="4767B25D"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Mission Operations Support</w:t>
            </w:r>
          </w:p>
        </w:tc>
        <w:tc>
          <w:tcPr>
            <w:tcW w:w="900" w:type="dxa"/>
          </w:tcPr>
          <w:p w14:paraId="401A13A4" w14:textId="77777777" w:rsidR="002A60A2" w:rsidRPr="009552C7" w:rsidRDefault="002A60A2" w:rsidP="00835856">
            <w:pPr>
              <w:jc w:val="center"/>
              <w:rPr>
                <w:rFonts w:asciiTheme="minorHAnsi" w:hAnsiTheme="minorHAnsi" w:cstheme="minorHAnsi"/>
                <w:sz w:val="20"/>
                <w:szCs w:val="20"/>
              </w:rPr>
            </w:pPr>
          </w:p>
        </w:tc>
        <w:tc>
          <w:tcPr>
            <w:tcW w:w="5310" w:type="dxa"/>
          </w:tcPr>
          <w:p w14:paraId="437056D1" w14:textId="77777777" w:rsidR="002A60A2" w:rsidRPr="009552C7" w:rsidRDefault="002A60A2" w:rsidP="00835856">
            <w:pPr>
              <w:rPr>
                <w:rFonts w:asciiTheme="minorHAnsi" w:hAnsiTheme="minorHAnsi" w:cstheme="minorHAnsi"/>
                <w:sz w:val="20"/>
                <w:szCs w:val="20"/>
              </w:rPr>
            </w:pPr>
          </w:p>
        </w:tc>
      </w:tr>
      <w:tr w:rsidR="002A60A2" w:rsidRPr="0067548E" w14:paraId="5B3377FD" w14:textId="77777777" w:rsidTr="00835856">
        <w:trPr>
          <w:cantSplit/>
          <w:trHeight w:val="521"/>
        </w:trPr>
        <w:tc>
          <w:tcPr>
            <w:tcW w:w="895" w:type="dxa"/>
            <w:shd w:val="clear" w:color="auto" w:fill="auto"/>
            <w:tcMar>
              <w:left w:w="14" w:type="dxa"/>
              <w:right w:w="14" w:type="dxa"/>
            </w:tcMar>
          </w:tcPr>
          <w:p w14:paraId="166E88B0" w14:textId="15B0356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F</w:t>
            </w:r>
            <w:r w:rsidR="002A60A2" w:rsidRPr="0067548E">
              <w:rPr>
                <w:rFonts w:asciiTheme="minorHAnsi" w:hAnsiTheme="minorHAnsi" w:cstheme="minorHAnsi"/>
                <w:b/>
                <w:sz w:val="22"/>
                <w:szCs w:val="22"/>
              </w:rPr>
              <w:t>1</w:t>
            </w:r>
          </w:p>
        </w:tc>
        <w:tc>
          <w:tcPr>
            <w:tcW w:w="7380" w:type="dxa"/>
            <w:shd w:val="clear" w:color="auto" w:fill="auto"/>
          </w:tcPr>
          <w:p w14:paraId="297E7C9D" w14:textId="3A5F21E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w:t>
            </w:r>
            <w:r w:rsidR="00933D13" w:rsidRPr="00933D13">
              <w:rPr>
                <w:rStyle w:val="Strong"/>
                <w:rFonts w:asciiTheme="minorHAnsi" w:hAnsiTheme="minorHAnsi" w:cstheme="minorHAnsi"/>
                <w:color w:val="1F497D" w:themeColor="text2"/>
                <w:sz w:val="22"/>
                <w:szCs w:val="22"/>
                <w:shd w:val="clear" w:color="auto" w:fill="FFFFFF"/>
              </w:rPr>
              <w:t xml:space="preserve">eadiness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 </w:t>
            </w:r>
            <w:r w:rsidR="00933D13">
              <w:rPr>
                <w:rStyle w:val="Strong"/>
                <w:rFonts w:asciiTheme="minorHAnsi" w:hAnsiTheme="minorHAnsi" w:cstheme="minorHAnsi"/>
                <w:color w:val="1F497D" w:themeColor="text2"/>
                <w:sz w:val="22"/>
                <w:szCs w:val="22"/>
                <w:shd w:val="clear" w:color="auto" w:fill="FFFFFF"/>
              </w:rPr>
              <w:t>O</w:t>
            </w:r>
            <w:r w:rsidR="00933D13" w:rsidRPr="00933D13">
              <w:rPr>
                <w:rStyle w:val="Strong"/>
                <w:rFonts w:asciiTheme="minorHAnsi" w:hAnsiTheme="minorHAnsi" w:cstheme="minorHAnsi"/>
                <w:color w:val="1F497D" w:themeColor="text2"/>
                <w:sz w:val="22"/>
                <w:szCs w:val="22"/>
                <w:shd w:val="clear" w:color="auto" w:fill="FFFFFF"/>
              </w:rPr>
              <w:t>peration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Software readiness for operational use must be demonstrated, including support for flight operations, ground systems, and mission monitoring.</w:t>
            </w:r>
          </w:p>
        </w:tc>
        <w:tc>
          <w:tcPr>
            <w:tcW w:w="900" w:type="dxa"/>
          </w:tcPr>
          <w:p w14:paraId="747F611C" w14:textId="77777777" w:rsidR="002A60A2" w:rsidRPr="0067548E" w:rsidRDefault="002A60A2" w:rsidP="00835856">
            <w:pPr>
              <w:jc w:val="center"/>
              <w:rPr>
                <w:rFonts w:asciiTheme="minorHAnsi" w:hAnsiTheme="minorHAnsi" w:cstheme="minorHAnsi"/>
                <w:sz w:val="22"/>
                <w:szCs w:val="22"/>
              </w:rPr>
            </w:pPr>
          </w:p>
        </w:tc>
        <w:tc>
          <w:tcPr>
            <w:tcW w:w="5310" w:type="dxa"/>
          </w:tcPr>
          <w:p w14:paraId="55BD535A" w14:textId="77777777" w:rsidR="002A60A2" w:rsidRPr="0067548E" w:rsidRDefault="002A60A2" w:rsidP="00835856">
            <w:pPr>
              <w:rPr>
                <w:rFonts w:asciiTheme="minorHAnsi" w:hAnsiTheme="minorHAnsi" w:cstheme="minorHAnsi"/>
                <w:sz w:val="22"/>
                <w:szCs w:val="22"/>
              </w:rPr>
            </w:pPr>
          </w:p>
        </w:tc>
      </w:tr>
      <w:tr w:rsidR="002A60A2" w:rsidRPr="0067548E" w14:paraId="1693E2FB" w14:textId="77777777" w:rsidTr="00835856">
        <w:trPr>
          <w:cantSplit/>
          <w:trHeight w:val="521"/>
        </w:trPr>
        <w:tc>
          <w:tcPr>
            <w:tcW w:w="895" w:type="dxa"/>
            <w:shd w:val="clear" w:color="auto" w:fill="auto"/>
            <w:tcMar>
              <w:left w:w="14" w:type="dxa"/>
              <w:right w:w="14" w:type="dxa"/>
            </w:tcMar>
          </w:tcPr>
          <w:p w14:paraId="608F0C03"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6ACCA687" w14:textId="426D9D3D" w:rsidR="002A60A2" w:rsidRPr="004C069F" w:rsidRDefault="004C069F" w:rsidP="004E50A4">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failures and anomalies from previously completed flights and reviews.</w:t>
            </w:r>
          </w:p>
          <w:p w14:paraId="481D8845"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01A964" w14:textId="77777777" w:rsidR="002A60A2" w:rsidRPr="0067548E" w:rsidRDefault="002A60A2" w:rsidP="00835856">
            <w:pPr>
              <w:jc w:val="center"/>
              <w:rPr>
                <w:rFonts w:asciiTheme="minorHAnsi" w:hAnsiTheme="minorHAnsi" w:cstheme="minorHAnsi"/>
                <w:sz w:val="22"/>
                <w:szCs w:val="22"/>
              </w:rPr>
            </w:pPr>
          </w:p>
        </w:tc>
        <w:tc>
          <w:tcPr>
            <w:tcW w:w="5310" w:type="dxa"/>
          </w:tcPr>
          <w:p w14:paraId="4ACC3180" w14:textId="13DEB866" w:rsidR="002A60A2" w:rsidRPr="0067548E" w:rsidRDefault="002A60A2" w:rsidP="00835856">
            <w:pPr>
              <w:rPr>
                <w:rFonts w:asciiTheme="minorHAnsi" w:hAnsiTheme="minorHAnsi" w:cstheme="minorHAnsi"/>
                <w:sz w:val="22"/>
                <w:szCs w:val="22"/>
              </w:rPr>
            </w:pPr>
          </w:p>
        </w:tc>
      </w:tr>
      <w:tr w:rsidR="002A60A2" w:rsidRPr="0067548E" w14:paraId="0BB59AF6" w14:textId="77777777" w:rsidTr="00835856">
        <w:trPr>
          <w:cantSplit/>
          <w:trHeight w:val="521"/>
        </w:trPr>
        <w:tc>
          <w:tcPr>
            <w:tcW w:w="895" w:type="dxa"/>
            <w:shd w:val="clear" w:color="auto" w:fill="auto"/>
            <w:tcMar>
              <w:left w:w="14" w:type="dxa"/>
              <w:right w:w="14" w:type="dxa"/>
            </w:tcMar>
          </w:tcPr>
          <w:p w14:paraId="2A9A0898" w14:textId="0C5F3B94"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F2</w:t>
            </w:r>
          </w:p>
        </w:tc>
        <w:tc>
          <w:tcPr>
            <w:tcW w:w="7380" w:type="dxa"/>
            <w:shd w:val="clear" w:color="auto" w:fill="auto"/>
          </w:tcPr>
          <w:p w14:paraId="724886F5" w14:textId="06418DBF"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Tools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Tools for operational use, including troubleshooting and anomaly resolution, should be verified.</w:t>
            </w:r>
          </w:p>
        </w:tc>
        <w:tc>
          <w:tcPr>
            <w:tcW w:w="900" w:type="dxa"/>
          </w:tcPr>
          <w:p w14:paraId="636E59BE" w14:textId="77777777" w:rsidR="002A60A2" w:rsidRPr="0067548E" w:rsidRDefault="002A60A2" w:rsidP="00835856">
            <w:pPr>
              <w:jc w:val="center"/>
              <w:rPr>
                <w:rFonts w:asciiTheme="minorHAnsi" w:hAnsiTheme="minorHAnsi" w:cstheme="minorHAnsi"/>
                <w:sz w:val="22"/>
                <w:szCs w:val="22"/>
              </w:rPr>
            </w:pPr>
          </w:p>
        </w:tc>
        <w:tc>
          <w:tcPr>
            <w:tcW w:w="5310" w:type="dxa"/>
          </w:tcPr>
          <w:p w14:paraId="1B75A7DD" w14:textId="77777777" w:rsidR="002A60A2" w:rsidRPr="0067548E" w:rsidRDefault="002A60A2" w:rsidP="00835856">
            <w:pPr>
              <w:rPr>
                <w:rFonts w:asciiTheme="minorHAnsi" w:hAnsiTheme="minorHAnsi" w:cstheme="minorHAnsi"/>
                <w:sz w:val="22"/>
                <w:szCs w:val="22"/>
              </w:rPr>
            </w:pPr>
          </w:p>
        </w:tc>
      </w:tr>
      <w:tr w:rsidR="002A60A2" w:rsidRPr="00FD5A4E" w14:paraId="26A0C476" w14:textId="77777777" w:rsidTr="00835856">
        <w:trPr>
          <w:cantSplit/>
          <w:trHeight w:val="521"/>
        </w:trPr>
        <w:tc>
          <w:tcPr>
            <w:tcW w:w="895" w:type="dxa"/>
            <w:shd w:val="clear" w:color="auto" w:fill="EAF1DD" w:themeFill="accent3" w:themeFillTint="33"/>
            <w:tcMar>
              <w:left w:w="14" w:type="dxa"/>
              <w:right w:w="14" w:type="dxa"/>
            </w:tcMar>
          </w:tcPr>
          <w:p w14:paraId="020E4FD9" w14:textId="1E96DBD2"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7A19F139" w14:textId="294E1679"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Documentation Completeness</w:t>
            </w:r>
          </w:p>
        </w:tc>
        <w:tc>
          <w:tcPr>
            <w:tcW w:w="900" w:type="dxa"/>
          </w:tcPr>
          <w:p w14:paraId="50481D28" w14:textId="77777777" w:rsidR="002A60A2" w:rsidRPr="009552C7" w:rsidRDefault="002A60A2" w:rsidP="00835856">
            <w:pPr>
              <w:jc w:val="center"/>
              <w:rPr>
                <w:rFonts w:asciiTheme="minorHAnsi" w:hAnsiTheme="minorHAnsi" w:cstheme="minorHAnsi"/>
                <w:sz w:val="20"/>
                <w:szCs w:val="20"/>
              </w:rPr>
            </w:pPr>
          </w:p>
        </w:tc>
        <w:tc>
          <w:tcPr>
            <w:tcW w:w="5310" w:type="dxa"/>
          </w:tcPr>
          <w:p w14:paraId="79936543" w14:textId="77777777" w:rsidR="002A60A2" w:rsidRPr="009552C7" w:rsidRDefault="002A60A2" w:rsidP="00835856">
            <w:pPr>
              <w:rPr>
                <w:rFonts w:asciiTheme="minorHAnsi" w:hAnsiTheme="minorHAnsi" w:cstheme="minorHAnsi"/>
                <w:sz w:val="20"/>
                <w:szCs w:val="20"/>
              </w:rPr>
            </w:pPr>
          </w:p>
        </w:tc>
      </w:tr>
      <w:tr w:rsidR="002A60A2" w:rsidRPr="0067548E" w14:paraId="23E03D82" w14:textId="77777777" w:rsidTr="00835856">
        <w:trPr>
          <w:cantSplit/>
          <w:trHeight w:val="521"/>
        </w:trPr>
        <w:tc>
          <w:tcPr>
            <w:tcW w:w="895" w:type="dxa"/>
            <w:shd w:val="clear" w:color="auto" w:fill="auto"/>
            <w:tcMar>
              <w:left w:w="14" w:type="dxa"/>
              <w:right w:w="14" w:type="dxa"/>
            </w:tcMar>
          </w:tcPr>
          <w:p w14:paraId="009DA5EF" w14:textId="523CFCED"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w:t>
            </w:r>
            <w:r w:rsidR="002A60A2" w:rsidRPr="0067548E">
              <w:rPr>
                <w:rFonts w:asciiTheme="minorHAnsi" w:hAnsiTheme="minorHAnsi" w:cstheme="minorHAnsi"/>
                <w:b/>
                <w:sz w:val="22"/>
                <w:szCs w:val="22"/>
              </w:rPr>
              <w:t>1</w:t>
            </w:r>
          </w:p>
        </w:tc>
        <w:tc>
          <w:tcPr>
            <w:tcW w:w="7380" w:type="dxa"/>
            <w:shd w:val="clear" w:color="auto" w:fill="auto"/>
          </w:tcPr>
          <w:p w14:paraId="3AF364BE" w14:textId="73C5477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required documentation (e.g., test reports, validation results, user manuals, operational procedures, safety reports) must be complete,</w:t>
            </w:r>
            <w:r w:rsidR="00933D13">
              <w:rPr>
                <w:rFonts w:asciiTheme="minorHAnsi" w:hAnsiTheme="minorHAnsi" w:cstheme="minorHAnsi"/>
                <w:color w:val="22222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reviewed, and approved.</w:t>
            </w:r>
          </w:p>
        </w:tc>
        <w:tc>
          <w:tcPr>
            <w:tcW w:w="900" w:type="dxa"/>
          </w:tcPr>
          <w:p w14:paraId="266C993B" w14:textId="77777777" w:rsidR="002A60A2" w:rsidRPr="0067548E" w:rsidRDefault="002A60A2" w:rsidP="00835856">
            <w:pPr>
              <w:jc w:val="center"/>
              <w:rPr>
                <w:rFonts w:asciiTheme="minorHAnsi" w:hAnsiTheme="minorHAnsi" w:cstheme="minorHAnsi"/>
                <w:sz w:val="22"/>
                <w:szCs w:val="22"/>
              </w:rPr>
            </w:pPr>
          </w:p>
        </w:tc>
        <w:tc>
          <w:tcPr>
            <w:tcW w:w="5310" w:type="dxa"/>
          </w:tcPr>
          <w:p w14:paraId="2F3F20F6" w14:textId="77777777" w:rsidR="002A60A2" w:rsidRPr="0067548E" w:rsidRDefault="002A60A2" w:rsidP="00835856">
            <w:pPr>
              <w:rPr>
                <w:rFonts w:asciiTheme="minorHAnsi" w:hAnsiTheme="minorHAnsi" w:cstheme="minorHAnsi"/>
                <w:sz w:val="22"/>
                <w:szCs w:val="22"/>
              </w:rPr>
            </w:pPr>
          </w:p>
        </w:tc>
      </w:tr>
      <w:tr w:rsidR="002A60A2" w:rsidRPr="0067548E" w14:paraId="0A3131BE" w14:textId="77777777" w:rsidTr="00835856">
        <w:trPr>
          <w:cantSplit/>
          <w:trHeight w:val="521"/>
        </w:trPr>
        <w:tc>
          <w:tcPr>
            <w:tcW w:w="895" w:type="dxa"/>
            <w:shd w:val="clear" w:color="auto" w:fill="auto"/>
            <w:tcMar>
              <w:left w:w="14" w:type="dxa"/>
              <w:right w:w="14" w:type="dxa"/>
            </w:tcMar>
          </w:tcPr>
          <w:p w14:paraId="6CA46A48"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7A8E45FD" w14:textId="7FB031F4" w:rsidR="002A60A2" w:rsidRPr="00DF05B7" w:rsidRDefault="00DF05B7" w:rsidP="002A60A2">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Version Description Document</w:t>
            </w:r>
          </w:p>
          <w:p w14:paraId="3F1FE23D"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45370438" w14:textId="77777777" w:rsidR="002A60A2" w:rsidRPr="0067548E" w:rsidRDefault="002A60A2" w:rsidP="00835856">
            <w:pPr>
              <w:jc w:val="center"/>
              <w:rPr>
                <w:rFonts w:asciiTheme="minorHAnsi" w:hAnsiTheme="minorHAnsi" w:cstheme="minorHAnsi"/>
                <w:sz w:val="22"/>
                <w:szCs w:val="22"/>
              </w:rPr>
            </w:pPr>
          </w:p>
        </w:tc>
        <w:tc>
          <w:tcPr>
            <w:tcW w:w="5310" w:type="dxa"/>
          </w:tcPr>
          <w:p w14:paraId="6AA9ABD0" w14:textId="6254E7B6" w:rsidR="002A60A2" w:rsidRPr="0067548E" w:rsidRDefault="002A60A2" w:rsidP="00835856">
            <w:pPr>
              <w:rPr>
                <w:rFonts w:asciiTheme="minorHAnsi" w:hAnsiTheme="minorHAnsi" w:cstheme="minorHAnsi"/>
                <w:sz w:val="22"/>
                <w:szCs w:val="22"/>
              </w:rPr>
            </w:pPr>
          </w:p>
        </w:tc>
      </w:tr>
      <w:tr w:rsidR="00DF05B7" w:rsidRPr="0067548E" w14:paraId="078B540E" w14:textId="77777777" w:rsidTr="00441BF5">
        <w:trPr>
          <w:cantSplit/>
          <w:trHeight w:val="521"/>
        </w:trPr>
        <w:tc>
          <w:tcPr>
            <w:tcW w:w="895" w:type="dxa"/>
            <w:shd w:val="clear" w:color="auto" w:fill="auto"/>
            <w:tcMar>
              <w:left w:w="14" w:type="dxa"/>
              <w:right w:w="14" w:type="dxa"/>
            </w:tcMar>
          </w:tcPr>
          <w:p w14:paraId="0884621A"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1F65B968" w14:textId="77777777"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Maintenance Plan</w:t>
            </w:r>
          </w:p>
          <w:p w14:paraId="70F2BAD3" w14:textId="77777777" w:rsidR="00DF05B7" w:rsidRPr="0067548E" w:rsidRDefault="00DF05B7" w:rsidP="00441BF5">
            <w:pPr>
              <w:rPr>
                <w:rStyle w:val="Strong"/>
                <w:rFonts w:asciiTheme="minorHAnsi" w:hAnsiTheme="minorHAnsi" w:cstheme="minorHAnsi"/>
                <w:color w:val="1F497D" w:themeColor="text2"/>
                <w:sz w:val="22"/>
                <w:szCs w:val="22"/>
                <w:shd w:val="clear" w:color="auto" w:fill="FFFFFF"/>
              </w:rPr>
            </w:pPr>
          </w:p>
        </w:tc>
        <w:tc>
          <w:tcPr>
            <w:tcW w:w="900" w:type="dxa"/>
          </w:tcPr>
          <w:p w14:paraId="2AF63760" w14:textId="77777777" w:rsidR="00DF05B7" w:rsidRPr="0067548E" w:rsidRDefault="00DF05B7" w:rsidP="00441BF5">
            <w:pPr>
              <w:jc w:val="center"/>
              <w:rPr>
                <w:rFonts w:asciiTheme="minorHAnsi" w:hAnsiTheme="minorHAnsi" w:cstheme="minorHAnsi"/>
                <w:sz w:val="22"/>
                <w:szCs w:val="22"/>
              </w:rPr>
            </w:pPr>
          </w:p>
        </w:tc>
        <w:tc>
          <w:tcPr>
            <w:tcW w:w="5310" w:type="dxa"/>
          </w:tcPr>
          <w:p w14:paraId="42B72821" w14:textId="6E4A15F8" w:rsidR="00DF05B7" w:rsidRPr="0067548E" w:rsidRDefault="00DF05B7" w:rsidP="00441BF5">
            <w:pPr>
              <w:rPr>
                <w:rFonts w:asciiTheme="minorHAnsi" w:hAnsiTheme="minorHAnsi" w:cstheme="minorHAnsi"/>
                <w:sz w:val="22"/>
                <w:szCs w:val="22"/>
              </w:rPr>
            </w:pPr>
          </w:p>
        </w:tc>
      </w:tr>
      <w:tr w:rsidR="00DF05B7" w:rsidRPr="0067548E" w14:paraId="08BB8A29" w14:textId="77777777" w:rsidTr="00441BF5">
        <w:trPr>
          <w:cantSplit/>
          <w:trHeight w:val="521"/>
        </w:trPr>
        <w:tc>
          <w:tcPr>
            <w:tcW w:w="895" w:type="dxa"/>
            <w:shd w:val="clear" w:color="auto" w:fill="auto"/>
            <w:tcMar>
              <w:left w:w="14" w:type="dxa"/>
              <w:right w:w="14" w:type="dxa"/>
            </w:tcMar>
          </w:tcPr>
          <w:p w14:paraId="5184E3FB"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7336B6A5" w14:textId="2ECE2C7B"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 xml:space="preserve">Software </w:t>
            </w:r>
            <w:r w:rsidR="006333FB">
              <w:rPr>
                <w:rStyle w:val="Strong"/>
                <w:rFonts w:asciiTheme="minorHAnsi" w:hAnsiTheme="minorHAnsi" w:cstheme="minorHAnsi"/>
                <w:color w:val="1F497D" w:themeColor="text2"/>
                <w:sz w:val="22"/>
                <w:szCs w:val="22"/>
                <w:shd w:val="clear" w:color="auto" w:fill="FFFFFF"/>
              </w:rPr>
              <w:t>U</w:t>
            </w:r>
            <w:r w:rsidRPr="00DF05B7">
              <w:rPr>
                <w:rStyle w:val="Strong"/>
                <w:rFonts w:asciiTheme="minorHAnsi" w:hAnsiTheme="minorHAnsi" w:cstheme="minorHAnsi"/>
                <w:color w:val="1F497D" w:themeColor="text2"/>
                <w:sz w:val="22"/>
                <w:szCs w:val="22"/>
                <w:shd w:val="clear" w:color="auto" w:fill="FFFFFF"/>
              </w:rPr>
              <w:t xml:space="preserve">ser's </w:t>
            </w:r>
            <w:r w:rsidR="006333FB">
              <w:rPr>
                <w:rStyle w:val="Strong"/>
                <w:rFonts w:asciiTheme="minorHAnsi" w:hAnsiTheme="minorHAnsi" w:cstheme="minorHAnsi"/>
                <w:color w:val="1F497D" w:themeColor="text2"/>
                <w:sz w:val="22"/>
                <w:szCs w:val="22"/>
                <w:shd w:val="clear" w:color="auto" w:fill="FFFFFF"/>
              </w:rPr>
              <w:t>M</w:t>
            </w:r>
            <w:r w:rsidRPr="00DF05B7">
              <w:rPr>
                <w:rStyle w:val="Strong"/>
                <w:rFonts w:asciiTheme="minorHAnsi" w:hAnsiTheme="minorHAnsi" w:cstheme="minorHAnsi"/>
                <w:color w:val="1F497D" w:themeColor="text2"/>
                <w:sz w:val="22"/>
                <w:szCs w:val="22"/>
                <w:shd w:val="clear" w:color="auto" w:fill="FFFFFF"/>
              </w:rPr>
              <w:t>anual</w:t>
            </w:r>
          </w:p>
        </w:tc>
        <w:tc>
          <w:tcPr>
            <w:tcW w:w="900" w:type="dxa"/>
          </w:tcPr>
          <w:p w14:paraId="1509BD2C" w14:textId="77777777" w:rsidR="00DF05B7" w:rsidRPr="0067548E" w:rsidRDefault="00DF05B7" w:rsidP="00441BF5">
            <w:pPr>
              <w:jc w:val="center"/>
              <w:rPr>
                <w:rFonts w:asciiTheme="minorHAnsi" w:hAnsiTheme="minorHAnsi" w:cstheme="minorHAnsi"/>
                <w:sz w:val="22"/>
                <w:szCs w:val="22"/>
              </w:rPr>
            </w:pPr>
          </w:p>
        </w:tc>
        <w:tc>
          <w:tcPr>
            <w:tcW w:w="5310" w:type="dxa"/>
          </w:tcPr>
          <w:p w14:paraId="31AB03BF" w14:textId="2B39B7AB" w:rsidR="00DF05B7" w:rsidRPr="0067548E" w:rsidRDefault="00DF05B7" w:rsidP="00441BF5">
            <w:pPr>
              <w:rPr>
                <w:rFonts w:asciiTheme="minorHAnsi" w:hAnsiTheme="minorHAnsi" w:cstheme="minorHAnsi"/>
                <w:sz w:val="22"/>
                <w:szCs w:val="22"/>
              </w:rPr>
            </w:pPr>
          </w:p>
        </w:tc>
      </w:tr>
      <w:tr w:rsidR="00DF05B7" w:rsidRPr="0067548E" w14:paraId="5CB3A96F" w14:textId="77777777" w:rsidTr="00441BF5">
        <w:trPr>
          <w:cantSplit/>
          <w:trHeight w:val="521"/>
        </w:trPr>
        <w:tc>
          <w:tcPr>
            <w:tcW w:w="895" w:type="dxa"/>
            <w:shd w:val="clear" w:color="auto" w:fill="auto"/>
            <w:tcMar>
              <w:left w:w="14" w:type="dxa"/>
              <w:right w:w="14" w:type="dxa"/>
            </w:tcMar>
          </w:tcPr>
          <w:p w14:paraId="1A9EE4DE"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26CADFA" w14:textId="27A3D8B0"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Data Loads</w:t>
            </w:r>
          </w:p>
        </w:tc>
        <w:tc>
          <w:tcPr>
            <w:tcW w:w="900" w:type="dxa"/>
          </w:tcPr>
          <w:p w14:paraId="3E5B035F" w14:textId="77777777" w:rsidR="00DF05B7" w:rsidRPr="0067548E" w:rsidRDefault="00DF05B7" w:rsidP="00441BF5">
            <w:pPr>
              <w:jc w:val="center"/>
              <w:rPr>
                <w:rFonts w:asciiTheme="minorHAnsi" w:hAnsiTheme="minorHAnsi" w:cstheme="minorHAnsi"/>
                <w:sz w:val="22"/>
                <w:szCs w:val="22"/>
              </w:rPr>
            </w:pPr>
          </w:p>
        </w:tc>
        <w:tc>
          <w:tcPr>
            <w:tcW w:w="5310" w:type="dxa"/>
          </w:tcPr>
          <w:p w14:paraId="449D2C27" w14:textId="6047D63D" w:rsidR="00DF05B7" w:rsidRPr="0067548E" w:rsidRDefault="00DF05B7" w:rsidP="00441BF5">
            <w:pPr>
              <w:rPr>
                <w:rFonts w:asciiTheme="minorHAnsi" w:hAnsiTheme="minorHAnsi" w:cstheme="minorHAnsi"/>
                <w:sz w:val="22"/>
                <w:szCs w:val="22"/>
              </w:rPr>
            </w:pPr>
          </w:p>
        </w:tc>
      </w:tr>
      <w:tr w:rsidR="00DF05B7" w:rsidRPr="0067548E" w14:paraId="42C8A861" w14:textId="77777777" w:rsidTr="00441BF5">
        <w:trPr>
          <w:cantSplit/>
          <w:trHeight w:val="521"/>
        </w:trPr>
        <w:tc>
          <w:tcPr>
            <w:tcW w:w="895" w:type="dxa"/>
            <w:shd w:val="clear" w:color="auto" w:fill="auto"/>
            <w:tcMar>
              <w:left w:w="14" w:type="dxa"/>
              <w:right w:w="14" w:type="dxa"/>
            </w:tcMar>
          </w:tcPr>
          <w:p w14:paraId="5283091C"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39172906" w14:textId="4DF74D0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 xml:space="preserve">Lessons learned </w:t>
            </w:r>
            <w:r w:rsidRPr="004C069F">
              <w:rPr>
                <w:rStyle w:val="Strong"/>
                <w:rFonts w:asciiTheme="minorHAnsi" w:hAnsiTheme="minorHAnsi" w:cstheme="minorHAnsi"/>
                <w:b w:val="0"/>
                <w:bCs w:val="0"/>
                <w:sz w:val="22"/>
                <w:szCs w:val="22"/>
                <w:shd w:val="clear" w:color="auto" w:fill="FFFFFF"/>
              </w:rPr>
              <w:t>from the software areas of the project</w:t>
            </w:r>
          </w:p>
        </w:tc>
        <w:tc>
          <w:tcPr>
            <w:tcW w:w="900" w:type="dxa"/>
          </w:tcPr>
          <w:p w14:paraId="488DAACA" w14:textId="77777777" w:rsidR="00DF05B7" w:rsidRPr="0067548E" w:rsidRDefault="00DF05B7" w:rsidP="00441BF5">
            <w:pPr>
              <w:jc w:val="center"/>
              <w:rPr>
                <w:rFonts w:asciiTheme="minorHAnsi" w:hAnsiTheme="minorHAnsi" w:cstheme="minorHAnsi"/>
                <w:sz w:val="22"/>
                <w:szCs w:val="22"/>
              </w:rPr>
            </w:pPr>
          </w:p>
        </w:tc>
        <w:tc>
          <w:tcPr>
            <w:tcW w:w="5310" w:type="dxa"/>
          </w:tcPr>
          <w:p w14:paraId="7DDDD887" w14:textId="3EF2C810" w:rsidR="00DF05B7" w:rsidRPr="0067548E" w:rsidRDefault="00DF05B7" w:rsidP="00441BF5">
            <w:pPr>
              <w:rPr>
                <w:rFonts w:asciiTheme="minorHAnsi" w:hAnsiTheme="minorHAnsi" w:cstheme="minorHAnsi"/>
                <w:sz w:val="22"/>
                <w:szCs w:val="22"/>
              </w:rPr>
            </w:pPr>
          </w:p>
        </w:tc>
      </w:tr>
      <w:tr w:rsidR="004C069F" w:rsidRPr="0067548E" w14:paraId="643E4AFB" w14:textId="77777777" w:rsidTr="00441BF5">
        <w:trPr>
          <w:cantSplit/>
          <w:trHeight w:val="521"/>
        </w:trPr>
        <w:tc>
          <w:tcPr>
            <w:tcW w:w="895" w:type="dxa"/>
            <w:shd w:val="clear" w:color="auto" w:fill="auto"/>
            <w:tcMar>
              <w:left w:w="14" w:type="dxa"/>
              <w:right w:w="14" w:type="dxa"/>
            </w:tcMar>
          </w:tcPr>
          <w:p w14:paraId="66CB52AC"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212F8F31" w14:textId="4ECC7E39"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items and waivers/deviations</w:t>
            </w:r>
          </w:p>
        </w:tc>
        <w:tc>
          <w:tcPr>
            <w:tcW w:w="900" w:type="dxa"/>
          </w:tcPr>
          <w:p w14:paraId="38950432" w14:textId="77777777" w:rsidR="004C069F" w:rsidRPr="0067548E" w:rsidRDefault="004C069F" w:rsidP="00441BF5">
            <w:pPr>
              <w:jc w:val="center"/>
              <w:rPr>
                <w:rFonts w:asciiTheme="minorHAnsi" w:hAnsiTheme="minorHAnsi" w:cstheme="minorHAnsi"/>
                <w:sz w:val="22"/>
                <w:szCs w:val="22"/>
              </w:rPr>
            </w:pPr>
          </w:p>
        </w:tc>
        <w:tc>
          <w:tcPr>
            <w:tcW w:w="5310" w:type="dxa"/>
          </w:tcPr>
          <w:p w14:paraId="47CED13F" w14:textId="02F1E8DB" w:rsidR="004C069F" w:rsidRPr="0067548E" w:rsidRDefault="004C069F" w:rsidP="00441BF5">
            <w:pPr>
              <w:rPr>
                <w:rFonts w:asciiTheme="minorHAnsi" w:hAnsiTheme="minorHAnsi" w:cstheme="minorHAnsi"/>
                <w:sz w:val="22"/>
                <w:szCs w:val="22"/>
              </w:rPr>
            </w:pPr>
          </w:p>
        </w:tc>
      </w:tr>
      <w:tr w:rsidR="004C069F" w:rsidRPr="0067548E" w14:paraId="12515973" w14:textId="77777777" w:rsidTr="00441BF5">
        <w:trPr>
          <w:cantSplit/>
          <w:trHeight w:val="521"/>
        </w:trPr>
        <w:tc>
          <w:tcPr>
            <w:tcW w:w="895" w:type="dxa"/>
            <w:shd w:val="clear" w:color="auto" w:fill="auto"/>
            <w:tcMar>
              <w:left w:w="14" w:type="dxa"/>
              <w:right w:w="14" w:type="dxa"/>
            </w:tcMar>
          </w:tcPr>
          <w:p w14:paraId="5513A47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6D9A6A22" w14:textId="05158F68"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software defect or problem reports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57E69DED" w14:textId="77777777" w:rsidR="004C069F" w:rsidRPr="0067548E" w:rsidRDefault="004C069F" w:rsidP="00441BF5">
            <w:pPr>
              <w:jc w:val="center"/>
              <w:rPr>
                <w:rFonts w:asciiTheme="minorHAnsi" w:hAnsiTheme="minorHAnsi" w:cstheme="minorHAnsi"/>
                <w:sz w:val="22"/>
                <w:szCs w:val="22"/>
              </w:rPr>
            </w:pPr>
          </w:p>
        </w:tc>
        <w:tc>
          <w:tcPr>
            <w:tcW w:w="5310" w:type="dxa"/>
          </w:tcPr>
          <w:p w14:paraId="45456570" w14:textId="157EC146" w:rsidR="004C069F" w:rsidRPr="0067548E" w:rsidRDefault="004C069F" w:rsidP="00441BF5">
            <w:pPr>
              <w:rPr>
                <w:rFonts w:asciiTheme="minorHAnsi" w:hAnsiTheme="minorHAnsi" w:cstheme="minorHAnsi"/>
                <w:sz w:val="22"/>
                <w:szCs w:val="22"/>
              </w:rPr>
            </w:pPr>
          </w:p>
        </w:tc>
      </w:tr>
      <w:tr w:rsidR="004C069F" w:rsidRPr="0067548E" w14:paraId="57DA1760" w14:textId="77777777" w:rsidTr="00441BF5">
        <w:trPr>
          <w:cantSplit/>
          <w:trHeight w:val="521"/>
        </w:trPr>
        <w:tc>
          <w:tcPr>
            <w:tcW w:w="895" w:type="dxa"/>
            <w:shd w:val="clear" w:color="auto" w:fill="auto"/>
            <w:tcMar>
              <w:left w:w="14" w:type="dxa"/>
              <w:right w:w="14" w:type="dxa"/>
            </w:tcMar>
          </w:tcPr>
          <w:p w14:paraId="1B1AED7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731429BE" w14:textId="1A557BDC"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Maintenance Plan</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67925D79" w14:textId="77777777" w:rsidR="004C069F" w:rsidRPr="0067548E" w:rsidRDefault="004C069F" w:rsidP="00441BF5">
            <w:pPr>
              <w:jc w:val="center"/>
              <w:rPr>
                <w:rFonts w:asciiTheme="minorHAnsi" w:hAnsiTheme="minorHAnsi" w:cstheme="minorHAnsi"/>
                <w:sz w:val="22"/>
                <w:szCs w:val="22"/>
              </w:rPr>
            </w:pPr>
          </w:p>
        </w:tc>
        <w:tc>
          <w:tcPr>
            <w:tcW w:w="5310" w:type="dxa"/>
          </w:tcPr>
          <w:p w14:paraId="7518EA1C" w14:textId="3AC95840" w:rsidR="004C069F" w:rsidRPr="0067548E" w:rsidRDefault="004C069F" w:rsidP="00441BF5">
            <w:pPr>
              <w:rPr>
                <w:rFonts w:asciiTheme="minorHAnsi" w:hAnsiTheme="minorHAnsi" w:cstheme="minorHAnsi"/>
                <w:sz w:val="22"/>
                <w:szCs w:val="22"/>
              </w:rPr>
            </w:pPr>
          </w:p>
        </w:tc>
      </w:tr>
      <w:tr w:rsidR="004C069F" w:rsidRPr="0067548E" w14:paraId="14F28DA8" w14:textId="77777777" w:rsidTr="00441BF5">
        <w:trPr>
          <w:cantSplit/>
          <w:trHeight w:val="521"/>
        </w:trPr>
        <w:tc>
          <w:tcPr>
            <w:tcW w:w="895" w:type="dxa"/>
            <w:shd w:val="clear" w:color="auto" w:fill="auto"/>
            <w:tcMar>
              <w:left w:w="14" w:type="dxa"/>
              <w:right w:w="14" w:type="dxa"/>
            </w:tcMar>
          </w:tcPr>
          <w:p w14:paraId="012AA9EF"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CC5D751" w14:textId="03FF762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Audit Results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CE21FAF" w14:textId="77777777" w:rsidR="004C069F" w:rsidRPr="0067548E" w:rsidRDefault="004C069F" w:rsidP="00441BF5">
            <w:pPr>
              <w:jc w:val="center"/>
              <w:rPr>
                <w:rFonts w:asciiTheme="minorHAnsi" w:hAnsiTheme="minorHAnsi" w:cstheme="minorHAnsi"/>
                <w:sz w:val="22"/>
                <w:szCs w:val="22"/>
              </w:rPr>
            </w:pPr>
          </w:p>
        </w:tc>
        <w:tc>
          <w:tcPr>
            <w:tcW w:w="5310" w:type="dxa"/>
          </w:tcPr>
          <w:p w14:paraId="79E65908" w14:textId="594B541C" w:rsidR="004C069F" w:rsidRPr="0067548E" w:rsidRDefault="004C069F" w:rsidP="00441BF5">
            <w:pPr>
              <w:rPr>
                <w:rFonts w:asciiTheme="minorHAnsi" w:hAnsiTheme="minorHAnsi" w:cstheme="minorHAnsi"/>
                <w:sz w:val="22"/>
                <w:szCs w:val="22"/>
              </w:rPr>
            </w:pPr>
          </w:p>
        </w:tc>
      </w:tr>
      <w:tr w:rsidR="004C069F" w:rsidRPr="0067548E" w14:paraId="0BA0DBA1" w14:textId="77777777" w:rsidTr="00441BF5">
        <w:trPr>
          <w:cantSplit/>
          <w:trHeight w:val="521"/>
        </w:trPr>
        <w:tc>
          <w:tcPr>
            <w:tcW w:w="895" w:type="dxa"/>
            <w:shd w:val="clear" w:color="auto" w:fill="auto"/>
            <w:tcMar>
              <w:left w:w="14" w:type="dxa"/>
              <w:right w:w="14" w:type="dxa"/>
            </w:tcMar>
          </w:tcPr>
          <w:p w14:paraId="44717CEB"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0D21C76" w14:textId="3079A21B"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79AB396" w14:textId="77777777" w:rsidR="004C069F" w:rsidRPr="0067548E" w:rsidRDefault="004C069F" w:rsidP="00441BF5">
            <w:pPr>
              <w:jc w:val="center"/>
              <w:rPr>
                <w:rFonts w:asciiTheme="minorHAnsi" w:hAnsiTheme="minorHAnsi" w:cstheme="minorHAnsi"/>
                <w:sz w:val="22"/>
                <w:szCs w:val="22"/>
              </w:rPr>
            </w:pPr>
          </w:p>
        </w:tc>
        <w:tc>
          <w:tcPr>
            <w:tcW w:w="5310" w:type="dxa"/>
          </w:tcPr>
          <w:p w14:paraId="74E8375D" w14:textId="39E68D3D" w:rsidR="004C069F" w:rsidRPr="0067548E" w:rsidRDefault="004C069F" w:rsidP="00441BF5">
            <w:pPr>
              <w:rPr>
                <w:rFonts w:asciiTheme="minorHAnsi" w:hAnsiTheme="minorHAnsi" w:cstheme="minorHAnsi"/>
                <w:sz w:val="22"/>
                <w:szCs w:val="22"/>
              </w:rPr>
            </w:pPr>
          </w:p>
        </w:tc>
      </w:tr>
      <w:tr w:rsidR="004C069F" w:rsidRPr="0067548E" w14:paraId="60F6A3EB" w14:textId="77777777" w:rsidTr="00441BF5">
        <w:trPr>
          <w:cantSplit/>
          <w:trHeight w:val="521"/>
        </w:trPr>
        <w:tc>
          <w:tcPr>
            <w:tcW w:w="895" w:type="dxa"/>
            <w:shd w:val="clear" w:color="auto" w:fill="auto"/>
            <w:tcMar>
              <w:left w:w="14" w:type="dxa"/>
              <w:right w:w="14" w:type="dxa"/>
            </w:tcMar>
          </w:tcPr>
          <w:p w14:paraId="3C3ACADA"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684E011" w14:textId="3885C5D0"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Metric Data</w:t>
            </w:r>
          </w:p>
        </w:tc>
        <w:tc>
          <w:tcPr>
            <w:tcW w:w="900" w:type="dxa"/>
          </w:tcPr>
          <w:p w14:paraId="2294C1F9" w14:textId="77777777" w:rsidR="004C069F" w:rsidRPr="0067548E" w:rsidRDefault="004C069F" w:rsidP="00441BF5">
            <w:pPr>
              <w:jc w:val="center"/>
              <w:rPr>
                <w:rFonts w:asciiTheme="minorHAnsi" w:hAnsiTheme="minorHAnsi" w:cstheme="minorHAnsi"/>
                <w:sz w:val="22"/>
                <w:szCs w:val="22"/>
              </w:rPr>
            </w:pPr>
          </w:p>
        </w:tc>
        <w:tc>
          <w:tcPr>
            <w:tcW w:w="5310" w:type="dxa"/>
          </w:tcPr>
          <w:p w14:paraId="3FE2201C" w14:textId="5CC5398C" w:rsidR="004C069F" w:rsidRPr="0067548E" w:rsidRDefault="004C069F" w:rsidP="00441BF5">
            <w:pPr>
              <w:rPr>
                <w:rFonts w:asciiTheme="minorHAnsi" w:hAnsiTheme="minorHAnsi" w:cstheme="minorHAnsi"/>
                <w:sz w:val="22"/>
                <w:szCs w:val="22"/>
              </w:rPr>
            </w:pPr>
          </w:p>
        </w:tc>
      </w:tr>
      <w:tr w:rsidR="004C069F" w:rsidRPr="0067548E" w14:paraId="6748FC73" w14:textId="77777777" w:rsidTr="00441BF5">
        <w:trPr>
          <w:cantSplit/>
          <w:trHeight w:val="521"/>
        </w:trPr>
        <w:tc>
          <w:tcPr>
            <w:tcW w:w="895" w:type="dxa"/>
            <w:shd w:val="clear" w:color="auto" w:fill="auto"/>
            <w:tcMar>
              <w:left w:w="14" w:type="dxa"/>
              <w:right w:w="14" w:type="dxa"/>
            </w:tcMar>
          </w:tcPr>
          <w:p w14:paraId="07CC91AE"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DFD7EED" w14:textId="4F2033BF" w:rsidR="004C069F"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Tests, demonstrations, analyses, audits</w:t>
            </w:r>
          </w:p>
        </w:tc>
        <w:tc>
          <w:tcPr>
            <w:tcW w:w="900" w:type="dxa"/>
          </w:tcPr>
          <w:p w14:paraId="10FB2537" w14:textId="77777777" w:rsidR="004C069F" w:rsidRPr="0067548E" w:rsidRDefault="004C069F" w:rsidP="00441BF5">
            <w:pPr>
              <w:jc w:val="center"/>
              <w:rPr>
                <w:rFonts w:asciiTheme="minorHAnsi" w:hAnsiTheme="minorHAnsi" w:cstheme="minorHAnsi"/>
                <w:sz w:val="22"/>
                <w:szCs w:val="22"/>
              </w:rPr>
            </w:pPr>
          </w:p>
        </w:tc>
        <w:tc>
          <w:tcPr>
            <w:tcW w:w="5310" w:type="dxa"/>
          </w:tcPr>
          <w:p w14:paraId="0DCF5DAA" w14:textId="153D8847" w:rsidR="004C069F" w:rsidRPr="0067548E" w:rsidRDefault="004C069F" w:rsidP="00441BF5">
            <w:pPr>
              <w:rPr>
                <w:rFonts w:asciiTheme="minorHAnsi" w:hAnsiTheme="minorHAnsi" w:cstheme="minorHAnsi"/>
                <w:sz w:val="22"/>
                <w:szCs w:val="22"/>
              </w:rPr>
            </w:pPr>
          </w:p>
        </w:tc>
      </w:tr>
      <w:tr w:rsidR="004C069F" w:rsidRPr="0067548E" w14:paraId="06A6D698" w14:textId="77777777" w:rsidTr="00441BF5">
        <w:trPr>
          <w:cantSplit/>
          <w:trHeight w:val="521"/>
        </w:trPr>
        <w:tc>
          <w:tcPr>
            <w:tcW w:w="895" w:type="dxa"/>
            <w:shd w:val="clear" w:color="auto" w:fill="auto"/>
            <w:tcMar>
              <w:left w:w="14" w:type="dxa"/>
              <w:right w:w="14" w:type="dxa"/>
            </w:tcMar>
          </w:tcPr>
          <w:p w14:paraId="4C92A3D3"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0A3A2C1" w14:textId="087873BE" w:rsidR="004C069F"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data dictionary </w:t>
            </w:r>
            <w:r w:rsidRPr="006D0BC6">
              <w:rPr>
                <w:rStyle w:val="Strong"/>
                <w:rFonts w:asciiTheme="minorHAnsi" w:hAnsiTheme="minorHAnsi" w:cstheme="minorHAnsi"/>
                <w:b w:val="0"/>
                <w:bCs w:val="0"/>
                <w:sz w:val="22"/>
                <w:szCs w:val="22"/>
                <w:shd w:val="clear" w:color="auto" w:fill="FFFFFF"/>
              </w:rPr>
              <w:t>fields are correct, and data dictionary content is correct and has been tested.</w:t>
            </w:r>
            <w:r>
              <w:rPr>
                <w:rStyle w:val="Strong"/>
                <w:rFonts w:asciiTheme="minorHAnsi" w:hAnsiTheme="minorHAnsi" w:cstheme="minorHAnsi"/>
                <w:b w:val="0"/>
                <w:bCs w:val="0"/>
                <w:sz w:val="22"/>
                <w:szCs w:val="22"/>
                <w:shd w:val="clear" w:color="auto" w:fill="FFFFFF"/>
              </w:rPr>
              <w:t xml:space="preserve"> </w:t>
            </w: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10A79C6F" w14:textId="77777777" w:rsidR="004C069F" w:rsidRPr="0067548E" w:rsidRDefault="004C069F" w:rsidP="00441BF5">
            <w:pPr>
              <w:jc w:val="center"/>
              <w:rPr>
                <w:rFonts w:asciiTheme="minorHAnsi" w:hAnsiTheme="minorHAnsi" w:cstheme="minorHAnsi"/>
                <w:sz w:val="22"/>
                <w:szCs w:val="22"/>
              </w:rPr>
            </w:pPr>
          </w:p>
        </w:tc>
        <w:tc>
          <w:tcPr>
            <w:tcW w:w="5310" w:type="dxa"/>
          </w:tcPr>
          <w:p w14:paraId="09290B65" w14:textId="74A1CC27" w:rsidR="004C069F" w:rsidRPr="0067548E" w:rsidRDefault="004C069F" w:rsidP="00441BF5">
            <w:pPr>
              <w:rPr>
                <w:rFonts w:asciiTheme="minorHAnsi" w:hAnsiTheme="minorHAnsi" w:cstheme="minorHAnsi"/>
                <w:sz w:val="22"/>
                <w:szCs w:val="22"/>
              </w:rPr>
            </w:pPr>
          </w:p>
        </w:tc>
      </w:tr>
      <w:tr w:rsidR="006D0BC6" w:rsidRPr="0067548E" w14:paraId="5C701BB5" w14:textId="77777777" w:rsidTr="00076139">
        <w:trPr>
          <w:cantSplit/>
          <w:trHeight w:val="521"/>
        </w:trPr>
        <w:tc>
          <w:tcPr>
            <w:tcW w:w="895" w:type="dxa"/>
            <w:shd w:val="clear" w:color="auto" w:fill="auto"/>
            <w:tcMar>
              <w:left w:w="14" w:type="dxa"/>
              <w:right w:w="14" w:type="dxa"/>
            </w:tcMar>
          </w:tcPr>
          <w:p w14:paraId="0E79D399" w14:textId="77777777" w:rsidR="006D0BC6" w:rsidRPr="0067548E" w:rsidRDefault="006D0BC6" w:rsidP="00076139">
            <w:pPr>
              <w:jc w:val="center"/>
              <w:rPr>
                <w:rFonts w:asciiTheme="minorHAnsi" w:hAnsiTheme="minorHAnsi" w:cstheme="minorHAnsi"/>
                <w:b/>
                <w:sz w:val="22"/>
                <w:szCs w:val="22"/>
              </w:rPr>
            </w:pPr>
          </w:p>
        </w:tc>
        <w:tc>
          <w:tcPr>
            <w:tcW w:w="7380" w:type="dxa"/>
            <w:shd w:val="clear" w:color="auto" w:fill="auto"/>
          </w:tcPr>
          <w:p w14:paraId="72B7480E" w14:textId="581D438E" w:rsidR="006D0BC6" w:rsidRPr="004C069F" w:rsidRDefault="006D0BC6"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Processes: </w:t>
            </w:r>
            <w:r w:rsidRPr="006D0BC6">
              <w:rPr>
                <w:rStyle w:val="Strong"/>
                <w:rFonts w:asciiTheme="minorHAnsi" w:hAnsiTheme="minorHAnsi" w:cstheme="minorHAnsi"/>
                <w:b w:val="0"/>
                <w:bCs w:val="0"/>
                <w:sz w:val="22"/>
                <w:szCs w:val="22"/>
                <w:shd w:val="clear" w:color="auto" w:fill="FFFFFF"/>
              </w:rPr>
              <w:t>Data or evidence shows that good software processes exist and are followed by software development organizations. Demonstrated compliance with software criteria specified in the software plans.</w:t>
            </w:r>
          </w:p>
        </w:tc>
        <w:tc>
          <w:tcPr>
            <w:tcW w:w="900" w:type="dxa"/>
          </w:tcPr>
          <w:p w14:paraId="7C54391E" w14:textId="77777777" w:rsidR="006D0BC6" w:rsidRPr="0067548E" w:rsidRDefault="006D0BC6" w:rsidP="00076139">
            <w:pPr>
              <w:jc w:val="center"/>
              <w:rPr>
                <w:rFonts w:asciiTheme="minorHAnsi" w:hAnsiTheme="minorHAnsi" w:cstheme="minorHAnsi"/>
                <w:sz w:val="22"/>
                <w:szCs w:val="22"/>
              </w:rPr>
            </w:pPr>
          </w:p>
        </w:tc>
        <w:tc>
          <w:tcPr>
            <w:tcW w:w="5310" w:type="dxa"/>
          </w:tcPr>
          <w:p w14:paraId="462033CD" w14:textId="7E21F57E" w:rsidR="006D0BC6" w:rsidRPr="0067548E" w:rsidRDefault="006D0BC6" w:rsidP="00076139">
            <w:pPr>
              <w:rPr>
                <w:rFonts w:asciiTheme="minorHAnsi" w:hAnsiTheme="minorHAnsi" w:cstheme="minorHAnsi"/>
                <w:sz w:val="22"/>
                <w:szCs w:val="22"/>
              </w:rPr>
            </w:pPr>
          </w:p>
        </w:tc>
      </w:tr>
      <w:tr w:rsidR="002A60A2" w:rsidRPr="0067548E" w14:paraId="7B133BAB" w14:textId="77777777" w:rsidTr="00835856">
        <w:trPr>
          <w:cantSplit/>
          <w:trHeight w:val="521"/>
        </w:trPr>
        <w:tc>
          <w:tcPr>
            <w:tcW w:w="895" w:type="dxa"/>
            <w:shd w:val="clear" w:color="auto" w:fill="auto"/>
            <w:tcMar>
              <w:left w:w="14" w:type="dxa"/>
              <w:right w:w="14" w:type="dxa"/>
            </w:tcMar>
          </w:tcPr>
          <w:p w14:paraId="7EF367A3" w14:textId="50A7D227"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5ADBE5C1" w14:textId="07E3EF8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Documentation should ensure stakeholders clearly understand software behavior and operations.</w:t>
            </w:r>
          </w:p>
        </w:tc>
        <w:tc>
          <w:tcPr>
            <w:tcW w:w="900" w:type="dxa"/>
          </w:tcPr>
          <w:p w14:paraId="4109FB99" w14:textId="77777777" w:rsidR="002A60A2" w:rsidRPr="0067548E" w:rsidRDefault="002A60A2" w:rsidP="00835856">
            <w:pPr>
              <w:jc w:val="center"/>
              <w:rPr>
                <w:rFonts w:asciiTheme="minorHAnsi" w:hAnsiTheme="minorHAnsi" w:cstheme="minorHAnsi"/>
                <w:sz w:val="22"/>
                <w:szCs w:val="22"/>
              </w:rPr>
            </w:pPr>
          </w:p>
        </w:tc>
        <w:tc>
          <w:tcPr>
            <w:tcW w:w="5310" w:type="dxa"/>
          </w:tcPr>
          <w:p w14:paraId="3705F84C" w14:textId="77777777" w:rsidR="002A60A2" w:rsidRPr="0067548E" w:rsidRDefault="002A60A2" w:rsidP="00835856">
            <w:pPr>
              <w:rPr>
                <w:rFonts w:asciiTheme="minorHAnsi" w:hAnsiTheme="minorHAnsi" w:cstheme="minorHAnsi"/>
                <w:sz w:val="22"/>
                <w:szCs w:val="22"/>
              </w:rPr>
            </w:pPr>
          </w:p>
        </w:tc>
      </w:tr>
      <w:tr w:rsidR="002A60A2" w:rsidRPr="00FD5A4E" w14:paraId="0BFB93FA" w14:textId="77777777" w:rsidTr="00835856">
        <w:trPr>
          <w:cantSplit/>
          <w:trHeight w:val="521"/>
        </w:trPr>
        <w:tc>
          <w:tcPr>
            <w:tcW w:w="895" w:type="dxa"/>
            <w:shd w:val="clear" w:color="auto" w:fill="EAF1DD" w:themeFill="accent3" w:themeFillTint="33"/>
            <w:tcMar>
              <w:left w:w="14" w:type="dxa"/>
              <w:right w:w="14" w:type="dxa"/>
            </w:tcMar>
          </w:tcPr>
          <w:p w14:paraId="6342ED5F" w14:textId="0B65F668"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19994562" w14:textId="03CBC427"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Safety and Risk Assessment</w:t>
            </w:r>
          </w:p>
        </w:tc>
        <w:tc>
          <w:tcPr>
            <w:tcW w:w="900" w:type="dxa"/>
          </w:tcPr>
          <w:p w14:paraId="28077B59" w14:textId="77777777" w:rsidR="002A60A2" w:rsidRPr="009552C7" w:rsidRDefault="002A60A2" w:rsidP="00835856">
            <w:pPr>
              <w:jc w:val="center"/>
              <w:rPr>
                <w:rFonts w:asciiTheme="minorHAnsi" w:hAnsiTheme="minorHAnsi" w:cstheme="minorHAnsi"/>
                <w:sz w:val="20"/>
                <w:szCs w:val="20"/>
              </w:rPr>
            </w:pPr>
          </w:p>
        </w:tc>
        <w:tc>
          <w:tcPr>
            <w:tcW w:w="5310" w:type="dxa"/>
          </w:tcPr>
          <w:p w14:paraId="4213C865" w14:textId="77777777" w:rsidR="002A60A2" w:rsidRPr="009552C7" w:rsidRDefault="002A60A2" w:rsidP="00835856">
            <w:pPr>
              <w:rPr>
                <w:rFonts w:asciiTheme="minorHAnsi" w:hAnsiTheme="minorHAnsi" w:cstheme="minorHAnsi"/>
                <w:sz w:val="20"/>
                <w:szCs w:val="20"/>
              </w:rPr>
            </w:pPr>
          </w:p>
        </w:tc>
      </w:tr>
      <w:tr w:rsidR="002A60A2" w:rsidRPr="0067548E" w14:paraId="1E4F6497" w14:textId="77777777" w:rsidTr="00835856">
        <w:trPr>
          <w:cantSplit/>
          <w:trHeight w:val="521"/>
        </w:trPr>
        <w:tc>
          <w:tcPr>
            <w:tcW w:w="895" w:type="dxa"/>
            <w:shd w:val="clear" w:color="auto" w:fill="auto"/>
            <w:tcMar>
              <w:left w:w="14" w:type="dxa"/>
              <w:right w:w="14" w:type="dxa"/>
            </w:tcMar>
          </w:tcPr>
          <w:p w14:paraId="4D6883A9" w14:textId="695E31FA"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w:t>
            </w:r>
            <w:r w:rsidR="002A60A2" w:rsidRPr="0067548E">
              <w:rPr>
                <w:rFonts w:asciiTheme="minorHAnsi" w:hAnsiTheme="minorHAnsi" w:cstheme="minorHAnsi"/>
                <w:b/>
                <w:sz w:val="22"/>
                <w:szCs w:val="22"/>
              </w:rPr>
              <w:t>1</w:t>
            </w:r>
          </w:p>
        </w:tc>
        <w:tc>
          <w:tcPr>
            <w:tcW w:w="7380" w:type="dxa"/>
            <w:shd w:val="clear" w:color="auto" w:fill="auto"/>
          </w:tcPr>
          <w:p w14:paraId="3D8FB9D2" w14:textId="6BCD4B5B" w:rsidR="002A60A2" w:rsidRPr="0067548E" w:rsidRDefault="00933D13"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afety-</w:t>
            </w:r>
            <w:r>
              <w:rPr>
                <w:rStyle w:val="Strong"/>
                <w:rFonts w:asciiTheme="minorHAnsi" w:hAnsiTheme="minorHAnsi" w:cstheme="minorHAnsi"/>
                <w:color w:val="1F497D" w:themeColor="text2"/>
                <w:sz w:val="22"/>
                <w:szCs w:val="22"/>
                <w:shd w:val="clear" w:color="auto" w:fill="FFFFFF"/>
              </w:rPr>
              <w:t>C</w:t>
            </w:r>
            <w:r w:rsidRPr="00933D1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oftware</w:t>
            </w:r>
            <w:r w:rsidR="002A60A2"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safety-critical software functions and associated hazards must be addressed, validated, and mitigated.</w:t>
            </w:r>
          </w:p>
        </w:tc>
        <w:tc>
          <w:tcPr>
            <w:tcW w:w="900" w:type="dxa"/>
          </w:tcPr>
          <w:p w14:paraId="4DD87572" w14:textId="77777777" w:rsidR="002A60A2" w:rsidRPr="0067548E" w:rsidRDefault="002A60A2" w:rsidP="00835856">
            <w:pPr>
              <w:jc w:val="center"/>
              <w:rPr>
                <w:rFonts w:asciiTheme="minorHAnsi" w:hAnsiTheme="minorHAnsi" w:cstheme="minorHAnsi"/>
                <w:sz w:val="22"/>
                <w:szCs w:val="22"/>
              </w:rPr>
            </w:pPr>
          </w:p>
        </w:tc>
        <w:tc>
          <w:tcPr>
            <w:tcW w:w="5310" w:type="dxa"/>
          </w:tcPr>
          <w:p w14:paraId="041E6D2F" w14:textId="77777777" w:rsidR="002A60A2" w:rsidRPr="0067548E" w:rsidRDefault="002A60A2" w:rsidP="00835856">
            <w:pPr>
              <w:rPr>
                <w:rFonts w:asciiTheme="minorHAnsi" w:hAnsiTheme="minorHAnsi" w:cstheme="minorHAnsi"/>
                <w:sz w:val="22"/>
                <w:szCs w:val="22"/>
              </w:rPr>
            </w:pPr>
          </w:p>
        </w:tc>
      </w:tr>
      <w:tr w:rsidR="002A60A2" w:rsidRPr="0067548E" w14:paraId="19139FC4" w14:textId="77777777" w:rsidTr="00835856">
        <w:trPr>
          <w:cantSplit/>
          <w:trHeight w:val="521"/>
        </w:trPr>
        <w:tc>
          <w:tcPr>
            <w:tcW w:w="895" w:type="dxa"/>
            <w:shd w:val="clear" w:color="auto" w:fill="auto"/>
            <w:tcMar>
              <w:left w:w="14" w:type="dxa"/>
              <w:right w:w="14" w:type="dxa"/>
            </w:tcMar>
          </w:tcPr>
          <w:p w14:paraId="66D2B7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CD25C8F" w14:textId="7BEBE170" w:rsidR="002A60A2" w:rsidRPr="00D849B3" w:rsidRDefault="006D0BC6"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 requirements that trace to a hazard analysis have been verified by test.</w:t>
            </w:r>
          </w:p>
          <w:p w14:paraId="6D359CA2"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3CC6E604" w14:textId="77777777" w:rsidR="002A60A2" w:rsidRPr="0067548E" w:rsidRDefault="002A60A2" w:rsidP="00835856">
            <w:pPr>
              <w:jc w:val="center"/>
              <w:rPr>
                <w:rFonts w:asciiTheme="minorHAnsi" w:hAnsiTheme="minorHAnsi" w:cstheme="minorHAnsi"/>
                <w:sz w:val="22"/>
                <w:szCs w:val="22"/>
              </w:rPr>
            </w:pPr>
          </w:p>
        </w:tc>
        <w:tc>
          <w:tcPr>
            <w:tcW w:w="5310" w:type="dxa"/>
          </w:tcPr>
          <w:p w14:paraId="35730856" w14:textId="77D3D064" w:rsidR="002A60A2" w:rsidRPr="0067548E" w:rsidRDefault="002A60A2" w:rsidP="00835856">
            <w:pPr>
              <w:rPr>
                <w:rFonts w:asciiTheme="minorHAnsi" w:hAnsiTheme="minorHAnsi" w:cstheme="minorHAnsi"/>
                <w:sz w:val="22"/>
                <w:szCs w:val="22"/>
              </w:rPr>
            </w:pPr>
          </w:p>
        </w:tc>
      </w:tr>
      <w:tr w:rsidR="006D0BC6" w:rsidRPr="0067548E" w14:paraId="32324DEC" w14:textId="77777777" w:rsidTr="00441BF5">
        <w:trPr>
          <w:cantSplit/>
          <w:trHeight w:val="521"/>
        </w:trPr>
        <w:tc>
          <w:tcPr>
            <w:tcW w:w="895" w:type="dxa"/>
            <w:shd w:val="clear" w:color="auto" w:fill="auto"/>
            <w:tcMar>
              <w:left w:w="14" w:type="dxa"/>
              <w:right w:w="14" w:type="dxa"/>
            </w:tcMar>
          </w:tcPr>
          <w:p w14:paraId="643253C8"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79C5028F" w14:textId="3275D720"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p w14:paraId="16001F2A"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DB84170" w14:textId="77777777" w:rsidR="006D0BC6" w:rsidRPr="0067548E" w:rsidRDefault="006D0BC6" w:rsidP="00441BF5">
            <w:pPr>
              <w:jc w:val="center"/>
              <w:rPr>
                <w:rFonts w:asciiTheme="minorHAnsi" w:hAnsiTheme="minorHAnsi" w:cstheme="minorHAnsi"/>
                <w:sz w:val="22"/>
                <w:szCs w:val="22"/>
              </w:rPr>
            </w:pPr>
          </w:p>
        </w:tc>
        <w:tc>
          <w:tcPr>
            <w:tcW w:w="5310" w:type="dxa"/>
          </w:tcPr>
          <w:p w14:paraId="40B31B7C" w14:textId="13EE82A5" w:rsidR="006D0BC6" w:rsidRPr="0067548E" w:rsidRDefault="006D0BC6" w:rsidP="00441BF5">
            <w:pPr>
              <w:rPr>
                <w:rFonts w:asciiTheme="minorHAnsi" w:hAnsiTheme="minorHAnsi" w:cstheme="minorHAnsi"/>
                <w:sz w:val="22"/>
                <w:szCs w:val="22"/>
              </w:rPr>
            </w:pPr>
          </w:p>
        </w:tc>
      </w:tr>
      <w:tr w:rsidR="006D0BC6" w:rsidRPr="0067548E" w14:paraId="2077AA79" w14:textId="77777777" w:rsidTr="00441BF5">
        <w:trPr>
          <w:cantSplit/>
          <w:trHeight w:val="521"/>
        </w:trPr>
        <w:tc>
          <w:tcPr>
            <w:tcW w:w="895" w:type="dxa"/>
            <w:shd w:val="clear" w:color="auto" w:fill="auto"/>
            <w:tcMar>
              <w:left w:w="14" w:type="dxa"/>
              <w:right w:w="14" w:type="dxa"/>
            </w:tcMar>
          </w:tcPr>
          <w:p w14:paraId="299B3194" w14:textId="77777777" w:rsidR="006D0BC6" w:rsidRPr="0067548E" w:rsidRDefault="006D0BC6" w:rsidP="00441BF5">
            <w:pPr>
              <w:jc w:val="center"/>
              <w:rPr>
                <w:rFonts w:asciiTheme="minorHAnsi" w:hAnsiTheme="minorHAnsi" w:cstheme="minorHAnsi"/>
                <w:b/>
                <w:sz w:val="22"/>
                <w:szCs w:val="22"/>
              </w:rPr>
            </w:pPr>
          </w:p>
        </w:tc>
        <w:tc>
          <w:tcPr>
            <w:tcW w:w="7380" w:type="dxa"/>
            <w:shd w:val="clear" w:color="auto" w:fill="auto"/>
          </w:tcPr>
          <w:p w14:paraId="41C9B0F0" w14:textId="768832C7" w:rsidR="006D0BC6" w:rsidRPr="00D849B3" w:rsidRDefault="006D0BC6"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7195CD89" w14:textId="77777777" w:rsidR="006D0BC6" w:rsidRPr="0067548E" w:rsidRDefault="006D0BC6" w:rsidP="00441BF5">
            <w:pPr>
              <w:rPr>
                <w:rStyle w:val="Strong"/>
                <w:rFonts w:asciiTheme="minorHAnsi" w:hAnsiTheme="minorHAnsi" w:cstheme="minorHAnsi"/>
                <w:color w:val="1F497D" w:themeColor="text2"/>
                <w:sz w:val="22"/>
                <w:szCs w:val="22"/>
                <w:shd w:val="clear" w:color="auto" w:fill="FFFFFF"/>
              </w:rPr>
            </w:pPr>
          </w:p>
        </w:tc>
        <w:tc>
          <w:tcPr>
            <w:tcW w:w="900" w:type="dxa"/>
          </w:tcPr>
          <w:p w14:paraId="1AFB059F" w14:textId="77777777" w:rsidR="006D0BC6" w:rsidRPr="0067548E" w:rsidRDefault="006D0BC6" w:rsidP="00441BF5">
            <w:pPr>
              <w:jc w:val="center"/>
              <w:rPr>
                <w:rFonts w:asciiTheme="minorHAnsi" w:hAnsiTheme="minorHAnsi" w:cstheme="minorHAnsi"/>
                <w:sz w:val="22"/>
                <w:szCs w:val="22"/>
              </w:rPr>
            </w:pPr>
          </w:p>
        </w:tc>
        <w:tc>
          <w:tcPr>
            <w:tcW w:w="5310" w:type="dxa"/>
          </w:tcPr>
          <w:p w14:paraId="2B135A30" w14:textId="4016A039" w:rsidR="006D0BC6" w:rsidRPr="0067548E" w:rsidRDefault="006D0BC6" w:rsidP="00441BF5">
            <w:pPr>
              <w:rPr>
                <w:rFonts w:asciiTheme="minorHAnsi" w:hAnsiTheme="minorHAnsi" w:cstheme="minorHAnsi"/>
                <w:sz w:val="22"/>
                <w:szCs w:val="22"/>
              </w:rPr>
            </w:pPr>
          </w:p>
        </w:tc>
      </w:tr>
      <w:tr w:rsidR="002A60A2" w:rsidRPr="0067548E" w14:paraId="41A60E36" w14:textId="77777777" w:rsidTr="00835856">
        <w:trPr>
          <w:cantSplit/>
          <w:trHeight w:val="521"/>
        </w:trPr>
        <w:tc>
          <w:tcPr>
            <w:tcW w:w="895" w:type="dxa"/>
            <w:shd w:val="clear" w:color="auto" w:fill="auto"/>
            <w:tcMar>
              <w:left w:w="14" w:type="dxa"/>
              <w:right w:w="14" w:type="dxa"/>
            </w:tcMar>
          </w:tcPr>
          <w:p w14:paraId="07275635" w14:textId="26823FA5"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B22E19C" w14:textId="37694AAA"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sidRPr="00933D13">
              <w:rPr>
                <w:rStyle w:val="Strong"/>
                <w:rFonts w:asciiTheme="minorHAnsi" w:hAnsiTheme="minorHAnsi" w:cstheme="minorHAnsi"/>
                <w:color w:val="1F497D" w:themeColor="text2"/>
                <w:sz w:val="22"/>
                <w:szCs w:val="22"/>
                <w:shd w:val="clear" w:color="auto" w:fill="FFFFFF"/>
              </w:rPr>
              <w:t xml:space="preserve">Risk </w:t>
            </w:r>
            <w:r w:rsidR="00933D13">
              <w:rPr>
                <w:rStyle w:val="Strong"/>
                <w:rFonts w:asciiTheme="minorHAnsi" w:hAnsiTheme="minorHAnsi" w:cstheme="minorHAnsi"/>
                <w:color w:val="1F497D" w:themeColor="text2"/>
                <w:sz w:val="22"/>
                <w:szCs w:val="22"/>
                <w:shd w:val="clear" w:color="auto" w:fill="FFFFFF"/>
              </w:rPr>
              <w:t>M</w:t>
            </w:r>
            <w:r w:rsidR="00933D13" w:rsidRPr="00933D13">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Risk management plans should demonstrate that residual risks are acceptable and pose no threat to mission success.</w:t>
            </w:r>
          </w:p>
        </w:tc>
        <w:tc>
          <w:tcPr>
            <w:tcW w:w="900" w:type="dxa"/>
          </w:tcPr>
          <w:p w14:paraId="5435D38B" w14:textId="77777777" w:rsidR="002A60A2" w:rsidRPr="0067548E" w:rsidRDefault="002A60A2" w:rsidP="00835856">
            <w:pPr>
              <w:jc w:val="center"/>
              <w:rPr>
                <w:rFonts w:asciiTheme="minorHAnsi" w:hAnsiTheme="minorHAnsi" w:cstheme="minorHAnsi"/>
                <w:sz w:val="22"/>
                <w:szCs w:val="22"/>
              </w:rPr>
            </w:pPr>
          </w:p>
        </w:tc>
        <w:tc>
          <w:tcPr>
            <w:tcW w:w="5310" w:type="dxa"/>
          </w:tcPr>
          <w:p w14:paraId="30016C57" w14:textId="77777777" w:rsidR="002A60A2" w:rsidRPr="0067548E" w:rsidRDefault="002A60A2" w:rsidP="00835856">
            <w:pPr>
              <w:rPr>
                <w:rFonts w:asciiTheme="minorHAnsi" w:hAnsiTheme="minorHAnsi" w:cstheme="minorHAnsi"/>
                <w:sz w:val="22"/>
                <w:szCs w:val="22"/>
              </w:rPr>
            </w:pPr>
          </w:p>
        </w:tc>
      </w:tr>
      <w:tr w:rsidR="002A60A2" w:rsidRPr="0067548E" w14:paraId="282E16DB" w14:textId="77777777" w:rsidTr="00835856">
        <w:trPr>
          <w:cantSplit/>
          <w:trHeight w:val="521"/>
        </w:trPr>
        <w:tc>
          <w:tcPr>
            <w:tcW w:w="895" w:type="dxa"/>
            <w:shd w:val="clear" w:color="auto" w:fill="auto"/>
            <w:tcMar>
              <w:left w:w="14" w:type="dxa"/>
              <w:right w:w="14" w:type="dxa"/>
            </w:tcMar>
          </w:tcPr>
          <w:p w14:paraId="1A7C07D5"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3454488" w14:textId="505D7784" w:rsidR="002A60A2" w:rsidRPr="00D849B3" w:rsidRDefault="004C069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safety-critical requirements were met.</w:t>
            </w:r>
          </w:p>
          <w:p w14:paraId="3362DA31"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25959E5" w14:textId="77777777" w:rsidR="002A60A2" w:rsidRPr="0067548E" w:rsidRDefault="002A60A2" w:rsidP="00835856">
            <w:pPr>
              <w:jc w:val="center"/>
              <w:rPr>
                <w:rFonts w:asciiTheme="minorHAnsi" w:hAnsiTheme="minorHAnsi" w:cstheme="minorHAnsi"/>
                <w:sz w:val="22"/>
                <w:szCs w:val="22"/>
              </w:rPr>
            </w:pPr>
          </w:p>
        </w:tc>
        <w:tc>
          <w:tcPr>
            <w:tcW w:w="5310" w:type="dxa"/>
          </w:tcPr>
          <w:p w14:paraId="68DAAD0F" w14:textId="3F0D91F5" w:rsidR="002A60A2" w:rsidRPr="0067548E" w:rsidRDefault="002A60A2" w:rsidP="00835856">
            <w:pPr>
              <w:rPr>
                <w:rFonts w:asciiTheme="minorHAnsi" w:hAnsiTheme="minorHAnsi" w:cstheme="minorHAnsi"/>
                <w:sz w:val="22"/>
                <w:szCs w:val="22"/>
              </w:rPr>
            </w:pPr>
          </w:p>
        </w:tc>
      </w:tr>
      <w:tr w:rsidR="004C069F" w:rsidRPr="0067548E" w14:paraId="6ABE6AF2" w14:textId="77777777" w:rsidTr="00441BF5">
        <w:trPr>
          <w:cantSplit/>
          <w:trHeight w:val="521"/>
        </w:trPr>
        <w:tc>
          <w:tcPr>
            <w:tcW w:w="895" w:type="dxa"/>
            <w:shd w:val="clear" w:color="auto" w:fill="auto"/>
            <w:tcMar>
              <w:left w:w="14" w:type="dxa"/>
              <w:right w:w="14" w:type="dxa"/>
            </w:tcMar>
          </w:tcPr>
          <w:p w14:paraId="3BF1AD04"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1874121" w14:textId="4FAAE576"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Safety risk is accepted by stakeholders impacted by that risk.</w:t>
            </w:r>
          </w:p>
          <w:p w14:paraId="7CDA5E2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05C310D" w14:textId="77777777" w:rsidR="004C069F" w:rsidRPr="0067548E" w:rsidRDefault="004C069F" w:rsidP="00441BF5">
            <w:pPr>
              <w:jc w:val="center"/>
              <w:rPr>
                <w:rFonts w:asciiTheme="minorHAnsi" w:hAnsiTheme="minorHAnsi" w:cstheme="minorHAnsi"/>
                <w:sz w:val="22"/>
                <w:szCs w:val="22"/>
              </w:rPr>
            </w:pPr>
          </w:p>
        </w:tc>
        <w:tc>
          <w:tcPr>
            <w:tcW w:w="5310" w:type="dxa"/>
          </w:tcPr>
          <w:p w14:paraId="4BD2A2DA" w14:textId="06A54963" w:rsidR="004C069F" w:rsidRPr="0067548E" w:rsidRDefault="004C069F" w:rsidP="00441BF5">
            <w:pPr>
              <w:rPr>
                <w:rFonts w:asciiTheme="minorHAnsi" w:hAnsiTheme="minorHAnsi" w:cstheme="minorHAnsi"/>
                <w:sz w:val="22"/>
                <w:szCs w:val="22"/>
              </w:rPr>
            </w:pPr>
          </w:p>
        </w:tc>
      </w:tr>
      <w:tr w:rsidR="004C069F" w:rsidRPr="0067548E" w14:paraId="53D8C3FE" w14:textId="77777777" w:rsidTr="00441BF5">
        <w:trPr>
          <w:cantSplit/>
          <w:trHeight w:val="521"/>
        </w:trPr>
        <w:tc>
          <w:tcPr>
            <w:tcW w:w="895" w:type="dxa"/>
            <w:shd w:val="clear" w:color="auto" w:fill="auto"/>
            <w:tcMar>
              <w:left w:w="14" w:type="dxa"/>
              <w:right w:w="14" w:type="dxa"/>
            </w:tcMar>
          </w:tcPr>
          <w:p w14:paraId="120E9907"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551169C6" w14:textId="622A210F"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meets the established project acceptance criteria.</w:t>
            </w:r>
          </w:p>
          <w:p w14:paraId="1813AEAB"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46209283" w14:textId="77777777" w:rsidR="004C069F" w:rsidRPr="0067548E" w:rsidRDefault="004C069F" w:rsidP="00441BF5">
            <w:pPr>
              <w:jc w:val="center"/>
              <w:rPr>
                <w:rFonts w:asciiTheme="minorHAnsi" w:hAnsiTheme="minorHAnsi" w:cstheme="minorHAnsi"/>
                <w:sz w:val="22"/>
                <w:szCs w:val="22"/>
              </w:rPr>
            </w:pPr>
          </w:p>
        </w:tc>
        <w:tc>
          <w:tcPr>
            <w:tcW w:w="5310" w:type="dxa"/>
          </w:tcPr>
          <w:p w14:paraId="6AA194DD" w14:textId="0DFD053A" w:rsidR="004C069F" w:rsidRPr="0067548E" w:rsidRDefault="004C069F" w:rsidP="00441BF5">
            <w:pPr>
              <w:rPr>
                <w:rFonts w:asciiTheme="minorHAnsi" w:hAnsiTheme="minorHAnsi" w:cstheme="minorHAnsi"/>
                <w:sz w:val="22"/>
                <w:szCs w:val="22"/>
              </w:rPr>
            </w:pPr>
          </w:p>
        </w:tc>
      </w:tr>
      <w:tr w:rsidR="004C069F" w:rsidRPr="0067548E" w14:paraId="3F8837DE" w14:textId="77777777" w:rsidTr="00441BF5">
        <w:trPr>
          <w:cantSplit/>
          <w:trHeight w:val="521"/>
        </w:trPr>
        <w:tc>
          <w:tcPr>
            <w:tcW w:w="895" w:type="dxa"/>
            <w:shd w:val="clear" w:color="auto" w:fill="auto"/>
            <w:tcMar>
              <w:left w:w="14" w:type="dxa"/>
              <w:right w:w="14" w:type="dxa"/>
            </w:tcMar>
          </w:tcPr>
          <w:p w14:paraId="21D359F5"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442EC519" w14:textId="1678401E"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514C39A8"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744CB93F" w14:textId="77777777" w:rsidR="004C069F" w:rsidRPr="0067548E" w:rsidRDefault="004C069F" w:rsidP="00441BF5">
            <w:pPr>
              <w:jc w:val="center"/>
              <w:rPr>
                <w:rFonts w:asciiTheme="minorHAnsi" w:hAnsiTheme="minorHAnsi" w:cstheme="minorHAnsi"/>
                <w:sz w:val="22"/>
                <w:szCs w:val="22"/>
              </w:rPr>
            </w:pPr>
          </w:p>
        </w:tc>
        <w:tc>
          <w:tcPr>
            <w:tcW w:w="5310" w:type="dxa"/>
          </w:tcPr>
          <w:p w14:paraId="3E6B9036" w14:textId="3EBE46A1" w:rsidR="004C069F" w:rsidRPr="0067548E" w:rsidRDefault="004C069F" w:rsidP="00441BF5">
            <w:pPr>
              <w:rPr>
                <w:rFonts w:asciiTheme="minorHAnsi" w:hAnsiTheme="minorHAnsi" w:cstheme="minorHAnsi"/>
                <w:sz w:val="22"/>
                <w:szCs w:val="22"/>
              </w:rPr>
            </w:pPr>
          </w:p>
        </w:tc>
      </w:tr>
      <w:tr w:rsidR="004C069F" w:rsidRPr="0067548E" w14:paraId="18FB060C" w14:textId="77777777" w:rsidTr="00441BF5">
        <w:trPr>
          <w:cantSplit/>
          <w:trHeight w:val="521"/>
        </w:trPr>
        <w:tc>
          <w:tcPr>
            <w:tcW w:w="895" w:type="dxa"/>
            <w:shd w:val="clear" w:color="auto" w:fill="auto"/>
            <w:tcMar>
              <w:left w:w="14" w:type="dxa"/>
              <w:right w:w="14" w:type="dxa"/>
            </w:tcMar>
          </w:tcPr>
          <w:p w14:paraId="04A0667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87D426" w14:textId="7C250562" w:rsidR="004C069F" w:rsidRPr="00D849B3" w:rsidRDefault="004C069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Software change history is understood and is acceptable.</w:t>
            </w:r>
          </w:p>
          <w:p w14:paraId="2DE28561"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623B054" w14:textId="77777777" w:rsidR="004C069F" w:rsidRPr="0067548E" w:rsidRDefault="004C069F" w:rsidP="00441BF5">
            <w:pPr>
              <w:jc w:val="center"/>
              <w:rPr>
                <w:rFonts w:asciiTheme="minorHAnsi" w:hAnsiTheme="minorHAnsi" w:cstheme="minorHAnsi"/>
                <w:sz w:val="22"/>
                <w:szCs w:val="22"/>
              </w:rPr>
            </w:pPr>
          </w:p>
        </w:tc>
        <w:tc>
          <w:tcPr>
            <w:tcW w:w="5310" w:type="dxa"/>
          </w:tcPr>
          <w:p w14:paraId="02307B68" w14:textId="24A8700C" w:rsidR="004C069F" w:rsidRPr="0067548E" w:rsidRDefault="004C069F" w:rsidP="00441BF5">
            <w:pPr>
              <w:rPr>
                <w:rFonts w:asciiTheme="minorHAnsi" w:hAnsiTheme="minorHAnsi" w:cstheme="minorHAnsi"/>
                <w:sz w:val="22"/>
                <w:szCs w:val="22"/>
              </w:rPr>
            </w:pPr>
          </w:p>
        </w:tc>
      </w:tr>
      <w:tr w:rsidR="004C069F" w:rsidRPr="0067548E" w14:paraId="55D7585F" w14:textId="77777777" w:rsidTr="00441BF5">
        <w:trPr>
          <w:cantSplit/>
          <w:trHeight w:val="521"/>
        </w:trPr>
        <w:tc>
          <w:tcPr>
            <w:tcW w:w="895" w:type="dxa"/>
            <w:shd w:val="clear" w:color="auto" w:fill="auto"/>
            <w:tcMar>
              <w:left w:w="14" w:type="dxa"/>
              <w:right w:w="14" w:type="dxa"/>
            </w:tcMar>
          </w:tcPr>
          <w:p w14:paraId="70055DE9"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18F0B31A" w14:textId="1A95F125"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65139EDF"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3CC2B438" w14:textId="77777777" w:rsidR="004C069F" w:rsidRPr="0067548E" w:rsidRDefault="004C069F" w:rsidP="00441BF5">
            <w:pPr>
              <w:jc w:val="center"/>
              <w:rPr>
                <w:rFonts w:asciiTheme="minorHAnsi" w:hAnsiTheme="minorHAnsi" w:cstheme="minorHAnsi"/>
                <w:sz w:val="22"/>
                <w:szCs w:val="22"/>
              </w:rPr>
            </w:pPr>
          </w:p>
        </w:tc>
        <w:tc>
          <w:tcPr>
            <w:tcW w:w="5310" w:type="dxa"/>
          </w:tcPr>
          <w:p w14:paraId="14888EB4" w14:textId="6CDF42DD" w:rsidR="004C069F" w:rsidRPr="0067548E" w:rsidRDefault="004C069F" w:rsidP="00441BF5">
            <w:pPr>
              <w:rPr>
                <w:rFonts w:asciiTheme="minorHAnsi" w:hAnsiTheme="minorHAnsi" w:cstheme="minorHAnsi"/>
                <w:sz w:val="22"/>
                <w:szCs w:val="22"/>
              </w:rPr>
            </w:pPr>
          </w:p>
        </w:tc>
      </w:tr>
      <w:tr w:rsidR="004C069F" w:rsidRPr="0067548E" w14:paraId="36E267DE" w14:textId="77777777" w:rsidTr="00441BF5">
        <w:trPr>
          <w:cantSplit/>
          <w:trHeight w:val="521"/>
        </w:trPr>
        <w:tc>
          <w:tcPr>
            <w:tcW w:w="895" w:type="dxa"/>
            <w:shd w:val="clear" w:color="auto" w:fill="auto"/>
            <w:tcMar>
              <w:left w:w="14" w:type="dxa"/>
              <w:right w:w="14" w:type="dxa"/>
            </w:tcMar>
          </w:tcPr>
          <w:p w14:paraId="0937C5A2" w14:textId="77777777" w:rsidR="004C069F" w:rsidRPr="0067548E" w:rsidRDefault="004C069F" w:rsidP="00441BF5">
            <w:pPr>
              <w:jc w:val="center"/>
              <w:rPr>
                <w:rFonts w:asciiTheme="minorHAnsi" w:hAnsiTheme="minorHAnsi" w:cstheme="minorHAnsi"/>
                <w:b/>
                <w:sz w:val="22"/>
                <w:szCs w:val="22"/>
              </w:rPr>
            </w:pPr>
          </w:p>
        </w:tc>
        <w:tc>
          <w:tcPr>
            <w:tcW w:w="7380" w:type="dxa"/>
            <w:shd w:val="clear" w:color="auto" w:fill="auto"/>
          </w:tcPr>
          <w:p w14:paraId="3BA57F44" w14:textId="49D24DD0" w:rsidR="004C069F" w:rsidRPr="00D849B3" w:rsidRDefault="006D0BC6"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problem report summary, including known errors, software functional limitations, software operational restrictions, adverse effects on safety, and justification for allowing the problem report to remain open.</w:t>
            </w:r>
          </w:p>
          <w:p w14:paraId="57101C02" w14:textId="77777777" w:rsidR="004C069F" w:rsidRPr="0067548E" w:rsidRDefault="004C069F" w:rsidP="00441BF5">
            <w:pPr>
              <w:rPr>
                <w:rStyle w:val="Strong"/>
                <w:rFonts w:asciiTheme="minorHAnsi" w:hAnsiTheme="minorHAnsi" w:cstheme="minorHAnsi"/>
                <w:color w:val="1F497D" w:themeColor="text2"/>
                <w:sz w:val="22"/>
                <w:szCs w:val="22"/>
                <w:shd w:val="clear" w:color="auto" w:fill="FFFFFF"/>
              </w:rPr>
            </w:pPr>
          </w:p>
        </w:tc>
        <w:tc>
          <w:tcPr>
            <w:tcW w:w="900" w:type="dxa"/>
          </w:tcPr>
          <w:p w14:paraId="200F5D6F" w14:textId="77777777" w:rsidR="004C069F" w:rsidRPr="0067548E" w:rsidRDefault="004C069F" w:rsidP="00441BF5">
            <w:pPr>
              <w:jc w:val="center"/>
              <w:rPr>
                <w:rFonts w:asciiTheme="minorHAnsi" w:hAnsiTheme="minorHAnsi" w:cstheme="minorHAnsi"/>
                <w:sz w:val="22"/>
                <w:szCs w:val="22"/>
              </w:rPr>
            </w:pPr>
          </w:p>
        </w:tc>
        <w:tc>
          <w:tcPr>
            <w:tcW w:w="5310" w:type="dxa"/>
          </w:tcPr>
          <w:p w14:paraId="08802399" w14:textId="4C151591" w:rsidR="004C069F" w:rsidRPr="0067548E" w:rsidRDefault="004C069F" w:rsidP="00441BF5">
            <w:pPr>
              <w:rPr>
                <w:rFonts w:asciiTheme="minorHAnsi" w:hAnsiTheme="minorHAnsi" w:cstheme="minorHAnsi"/>
                <w:sz w:val="22"/>
                <w:szCs w:val="22"/>
              </w:rPr>
            </w:pPr>
          </w:p>
        </w:tc>
      </w:tr>
      <w:tr w:rsidR="002A60A2" w:rsidRPr="00FD5A4E" w14:paraId="49A33B79" w14:textId="77777777" w:rsidTr="00835856">
        <w:trPr>
          <w:cantSplit/>
          <w:trHeight w:val="521"/>
        </w:trPr>
        <w:tc>
          <w:tcPr>
            <w:tcW w:w="895" w:type="dxa"/>
            <w:shd w:val="clear" w:color="auto" w:fill="EAF1DD" w:themeFill="accent3" w:themeFillTint="33"/>
            <w:tcMar>
              <w:left w:w="14" w:type="dxa"/>
              <w:right w:w="14" w:type="dxa"/>
            </w:tcMar>
          </w:tcPr>
          <w:p w14:paraId="19A49769" w14:textId="09AEC89B" w:rsidR="002A60A2" w:rsidRPr="00E168FF" w:rsidRDefault="00933D13" w:rsidP="00835856">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A515D5A" w14:textId="5FFC954B"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Authority to Proceed</w:t>
            </w:r>
          </w:p>
        </w:tc>
        <w:tc>
          <w:tcPr>
            <w:tcW w:w="900" w:type="dxa"/>
          </w:tcPr>
          <w:p w14:paraId="7E772719" w14:textId="77777777" w:rsidR="002A60A2" w:rsidRPr="009552C7" w:rsidRDefault="002A60A2" w:rsidP="00835856">
            <w:pPr>
              <w:jc w:val="center"/>
              <w:rPr>
                <w:rFonts w:asciiTheme="minorHAnsi" w:hAnsiTheme="minorHAnsi" w:cstheme="minorHAnsi"/>
                <w:sz w:val="20"/>
                <w:szCs w:val="20"/>
              </w:rPr>
            </w:pPr>
          </w:p>
        </w:tc>
        <w:tc>
          <w:tcPr>
            <w:tcW w:w="5310" w:type="dxa"/>
          </w:tcPr>
          <w:p w14:paraId="3C23EF61" w14:textId="77777777" w:rsidR="002A60A2" w:rsidRPr="009552C7" w:rsidRDefault="002A60A2" w:rsidP="00835856">
            <w:pPr>
              <w:rPr>
                <w:rFonts w:asciiTheme="minorHAnsi" w:hAnsiTheme="minorHAnsi" w:cstheme="minorHAnsi"/>
                <w:sz w:val="20"/>
                <w:szCs w:val="20"/>
              </w:rPr>
            </w:pPr>
          </w:p>
        </w:tc>
      </w:tr>
      <w:tr w:rsidR="002A60A2" w:rsidRPr="0067548E" w14:paraId="178686C9" w14:textId="77777777" w:rsidTr="00835856">
        <w:trPr>
          <w:cantSplit/>
          <w:trHeight w:val="521"/>
        </w:trPr>
        <w:tc>
          <w:tcPr>
            <w:tcW w:w="895" w:type="dxa"/>
            <w:shd w:val="clear" w:color="auto" w:fill="auto"/>
            <w:tcMar>
              <w:left w:w="14" w:type="dxa"/>
              <w:right w:w="14" w:type="dxa"/>
            </w:tcMar>
          </w:tcPr>
          <w:p w14:paraId="162D65A1" w14:textId="29180862" w:rsidR="002A60A2" w:rsidRPr="0067548E" w:rsidRDefault="00933D13" w:rsidP="00835856">
            <w:pPr>
              <w:jc w:val="center"/>
              <w:rPr>
                <w:rFonts w:asciiTheme="minorHAnsi" w:hAnsiTheme="minorHAnsi" w:cstheme="minorHAnsi"/>
                <w:b/>
                <w:sz w:val="22"/>
                <w:szCs w:val="22"/>
              </w:rPr>
            </w:pPr>
            <w:r>
              <w:rPr>
                <w:rFonts w:asciiTheme="minorHAnsi" w:hAnsiTheme="minorHAnsi" w:cstheme="minorHAnsi"/>
                <w:b/>
                <w:sz w:val="22"/>
                <w:szCs w:val="22"/>
              </w:rPr>
              <w:t>I</w:t>
            </w:r>
            <w:r w:rsidR="002A60A2" w:rsidRPr="0067548E">
              <w:rPr>
                <w:rFonts w:asciiTheme="minorHAnsi" w:hAnsiTheme="minorHAnsi" w:cstheme="minorHAnsi"/>
                <w:b/>
                <w:sz w:val="22"/>
                <w:szCs w:val="22"/>
              </w:rPr>
              <w:t>1</w:t>
            </w:r>
          </w:p>
        </w:tc>
        <w:tc>
          <w:tcPr>
            <w:tcW w:w="7380" w:type="dxa"/>
            <w:shd w:val="clear" w:color="auto" w:fill="auto"/>
          </w:tcPr>
          <w:p w14:paraId="66A08EB4" w14:textId="17331485"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F</w:t>
            </w:r>
            <w:r w:rsidR="00933D13" w:rsidRPr="00933D13">
              <w:rPr>
                <w:rStyle w:val="Strong"/>
                <w:rFonts w:asciiTheme="minorHAnsi" w:hAnsiTheme="minorHAnsi" w:cstheme="minorHAnsi"/>
                <w:color w:val="1F497D" w:themeColor="text2"/>
                <w:sz w:val="22"/>
                <w:szCs w:val="22"/>
                <w:shd w:val="clear" w:color="auto" w:fill="FFFFFF"/>
              </w:rPr>
              <w:t xml:space="preserve">ormal </w:t>
            </w:r>
            <w:r w:rsidR="00933D13">
              <w:rPr>
                <w:rStyle w:val="Strong"/>
                <w:rFonts w:asciiTheme="minorHAnsi" w:hAnsiTheme="minorHAnsi" w:cstheme="minorHAnsi"/>
                <w:color w:val="1F497D" w:themeColor="text2"/>
                <w:sz w:val="22"/>
                <w:szCs w:val="22"/>
                <w:shd w:val="clear" w:color="auto" w:fill="FFFFFF"/>
              </w:rPr>
              <w:t>A</w:t>
            </w:r>
            <w:r w:rsidR="00933D13" w:rsidRPr="00933D13">
              <w:rPr>
                <w:rStyle w:val="Strong"/>
                <w:rFonts w:asciiTheme="minorHAnsi" w:hAnsiTheme="minorHAnsi" w:cstheme="minorHAnsi"/>
                <w:color w:val="1F497D" w:themeColor="text2"/>
                <w:sz w:val="22"/>
                <w:szCs w:val="22"/>
                <w:shd w:val="clear" w:color="auto" w:fill="FFFFFF"/>
              </w:rPr>
              <w:t>pproval</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 xml:space="preserve">The software must receive formal approval from stakeholders (e.g., program managers, safety teams, and software assurance teams) confirming it is </w:t>
            </w:r>
            <w:proofErr w:type="gramStart"/>
            <w:r w:rsidR="00933D13" w:rsidRPr="00933D13">
              <w:rPr>
                <w:rFonts w:asciiTheme="minorHAnsi" w:hAnsiTheme="minorHAnsi" w:cstheme="minorHAnsi"/>
                <w:color w:val="222222"/>
                <w:sz w:val="22"/>
                <w:szCs w:val="22"/>
                <w:shd w:val="clear" w:color="auto" w:fill="FFFFFF"/>
              </w:rPr>
              <w:t>flight-ready</w:t>
            </w:r>
            <w:proofErr w:type="gramEnd"/>
            <w:r w:rsidR="00933D13" w:rsidRPr="00933D13">
              <w:rPr>
                <w:rFonts w:asciiTheme="minorHAnsi" w:hAnsiTheme="minorHAnsi" w:cstheme="minorHAnsi"/>
                <w:color w:val="222222"/>
                <w:sz w:val="22"/>
                <w:szCs w:val="22"/>
                <w:shd w:val="clear" w:color="auto" w:fill="FFFFFF"/>
              </w:rPr>
              <w:t>.</w:t>
            </w:r>
          </w:p>
        </w:tc>
        <w:tc>
          <w:tcPr>
            <w:tcW w:w="900" w:type="dxa"/>
          </w:tcPr>
          <w:p w14:paraId="388F7897" w14:textId="77777777" w:rsidR="002A60A2" w:rsidRPr="0067548E" w:rsidRDefault="002A60A2" w:rsidP="00835856">
            <w:pPr>
              <w:jc w:val="center"/>
              <w:rPr>
                <w:rFonts w:asciiTheme="minorHAnsi" w:hAnsiTheme="minorHAnsi" w:cstheme="minorHAnsi"/>
                <w:sz w:val="22"/>
                <w:szCs w:val="22"/>
              </w:rPr>
            </w:pPr>
          </w:p>
        </w:tc>
        <w:tc>
          <w:tcPr>
            <w:tcW w:w="5310" w:type="dxa"/>
          </w:tcPr>
          <w:p w14:paraId="73121397" w14:textId="77777777" w:rsidR="002A60A2" w:rsidRPr="0067548E" w:rsidRDefault="002A60A2" w:rsidP="00835856">
            <w:pPr>
              <w:rPr>
                <w:rFonts w:asciiTheme="minorHAnsi" w:hAnsiTheme="minorHAnsi" w:cstheme="minorHAnsi"/>
                <w:sz w:val="22"/>
                <w:szCs w:val="22"/>
              </w:rPr>
            </w:pPr>
          </w:p>
        </w:tc>
      </w:tr>
      <w:tr w:rsidR="002A60A2" w:rsidRPr="0067548E" w14:paraId="4EB944F9" w14:textId="77777777" w:rsidTr="00835856">
        <w:trPr>
          <w:cantSplit/>
          <w:trHeight w:val="521"/>
        </w:trPr>
        <w:tc>
          <w:tcPr>
            <w:tcW w:w="895" w:type="dxa"/>
            <w:shd w:val="clear" w:color="auto" w:fill="auto"/>
            <w:tcMar>
              <w:left w:w="14" w:type="dxa"/>
              <w:right w:w="14" w:type="dxa"/>
            </w:tcMar>
          </w:tcPr>
          <w:p w14:paraId="1EED9B79"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1C722B41" w14:textId="660DD336" w:rsidR="002A60A2" w:rsidRPr="00D849B3" w:rsidRDefault="00DF05B7"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the entrance criterion for review has been met</w:t>
            </w:r>
          </w:p>
          <w:p w14:paraId="62F21C3A"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D31BF13" w14:textId="77777777" w:rsidR="002A60A2" w:rsidRPr="0067548E" w:rsidRDefault="002A60A2" w:rsidP="00835856">
            <w:pPr>
              <w:jc w:val="center"/>
              <w:rPr>
                <w:rFonts w:asciiTheme="minorHAnsi" w:hAnsiTheme="minorHAnsi" w:cstheme="minorHAnsi"/>
                <w:sz w:val="22"/>
                <w:szCs w:val="22"/>
              </w:rPr>
            </w:pPr>
          </w:p>
        </w:tc>
        <w:tc>
          <w:tcPr>
            <w:tcW w:w="5310" w:type="dxa"/>
          </w:tcPr>
          <w:p w14:paraId="787C2C37" w14:textId="5FE92A20" w:rsidR="002A60A2" w:rsidRPr="0067548E" w:rsidRDefault="002A60A2" w:rsidP="00835856">
            <w:pPr>
              <w:rPr>
                <w:rFonts w:asciiTheme="minorHAnsi" w:hAnsiTheme="minorHAnsi" w:cstheme="minorHAnsi"/>
                <w:sz w:val="22"/>
                <w:szCs w:val="22"/>
              </w:rPr>
            </w:pPr>
          </w:p>
        </w:tc>
      </w:tr>
      <w:tr w:rsidR="00DF05B7" w:rsidRPr="0067548E" w14:paraId="59F30BA7" w14:textId="77777777" w:rsidTr="00441BF5">
        <w:trPr>
          <w:cantSplit/>
          <w:trHeight w:val="521"/>
        </w:trPr>
        <w:tc>
          <w:tcPr>
            <w:tcW w:w="895" w:type="dxa"/>
            <w:shd w:val="clear" w:color="auto" w:fill="auto"/>
            <w:tcMar>
              <w:left w:w="14" w:type="dxa"/>
              <w:right w:w="14" w:type="dxa"/>
            </w:tcMar>
          </w:tcPr>
          <w:p w14:paraId="14F19C66"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522E7418" w14:textId="29B9903F" w:rsidR="00DF05B7" w:rsidRPr="00DF05B7" w:rsidRDefault="00DF05B7"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software assurance has signed off on the certification package</w:t>
            </w:r>
          </w:p>
        </w:tc>
        <w:tc>
          <w:tcPr>
            <w:tcW w:w="900" w:type="dxa"/>
          </w:tcPr>
          <w:p w14:paraId="5B289DC0" w14:textId="77777777" w:rsidR="00DF05B7" w:rsidRPr="0067548E" w:rsidRDefault="00DF05B7" w:rsidP="00441BF5">
            <w:pPr>
              <w:jc w:val="center"/>
              <w:rPr>
                <w:rFonts w:asciiTheme="minorHAnsi" w:hAnsiTheme="minorHAnsi" w:cstheme="minorHAnsi"/>
                <w:sz w:val="22"/>
                <w:szCs w:val="22"/>
              </w:rPr>
            </w:pPr>
          </w:p>
        </w:tc>
        <w:tc>
          <w:tcPr>
            <w:tcW w:w="5310" w:type="dxa"/>
          </w:tcPr>
          <w:p w14:paraId="4038B135" w14:textId="0F01EE49" w:rsidR="00DF05B7" w:rsidRPr="0067548E" w:rsidRDefault="00DF05B7" w:rsidP="00441BF5">
            <w:pPr>
              <w:rPr>
                <w:rFonts w:asciiTheme="minorHAnsi" w:hAnsiTheme="minorHAnsi" w:cstheme="minorHAnsi"/>
                <w:sz w:val="22"/>
                <w:szCs w:val="22"/>
              </w:rPr>
            </w:pPr>
          </w:p>
        </w:tc>
      </w:tr>
      <w:tr w:rsidR="00DF05B7" w:rsidRPr="0067548E" w14:paraId="2B1A81C3" w14:textId="77777777" w:rsidTr="00441BF5">
        <w:trPr>
          <w:cantSplit/>
          <w:trHeight w:val="521"/>
        </w:trPr>
        <w:tc>
          <w:tcPr>
            <w:tcW w:w="895" w:type="dxa"/>
            <w:shd w:val="clear" w:color="auto" w:fill="auto"/>
            <w:tcMar>
              <w:left w:w="14" w:type="dxa"/>
              <w:right w:w="14" w:type="dxa"/>
            </w:tcMar>
          </w:tcPr>
          <w:p w14:paraId="2CC05845" w14:textId="77777777" w:rsidR="00DF05B7" w:rsidRPr="0067548E" w:rsidRDefault="00DF05B7" w:rsidP="00441BF5">
            <w:pPr>
              <w:jc w:val="center"/>
              <w:rPr>
                <w:rFonts w:asciiTheme="minorHAnsi" w:hAnsiTheme="minorHAnsi" w:cstheme="minorHAnsi"/>
                <w:b/>
                <w:sz w:val="22"/>
                <w:szCs w:val="22"/>
              </w:rPr>
            </w:pPr>
          </w:p>
        </w:tc>
        <w:tc>
          <w:tcPr>
            <w:tcW w:w="7380" w:type="dxa"/>
            <w:shd w:val="clear" w:color="auto" w:fill="auto"/>
          </w:tcPr>
          <w:p w14:paraId="2F320408" w14:textId="2A64CFFD" w:rsidR="00DF05B7" w:rsidRPr="004C069F" w:rsidRDefault="004C069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Review materials prepared for review; attend review</w:t>
            </w:r>
          </w:p>
        </w:tc>
        <w:tc>
          <w:tcPr>
            <w:tcW w:w="900" w:type="dxa"/>
          </w:tcPr>
          <w:p w14:paraId="2CD1822C" w14:textId="77777777" w:rsidR="00DF05B7" w:rsidRPr="0067548E" w:rsidRDefault="00DF05B7" w:rsidP="00441BF5">
            <w:pPr>
              <w:jc w:val="center"/>
              <w:rPr>
                <w:rFonts w:asciiTheme="minorHAnsi" w:hAnsiTheme="minorHAnsi" w:cstheme="minorHAnsi"/>
                <w:sz w:val="22"/>
                <w:szCs w:val="22"/>
              </w:rPr>
            </w:pPr>
          </w:p>
        </w:tc>
        <w:tc>
          <w:tcPr>
            <w:tcW w:w="5310" w:type="dxa"/>
          </w:tcPr>
          <w:p w14:paraId="7C7B8E99" w14:textId="581F2622" w:rsidR="00DF05B7" w:rsidRPr="0067548E" w:rsidRDefault="00DF05B7" w:rsidP="00441BF5">
            <w:pPr>
              <w:rPr>
                <w:rFonts w:asciiTheme="minorHAnsi" w:hAnsiTheme="minorHAnsi" w:cstheme="minorHAnsi"/>
                <w:sz w:val="22"/>
                <w:szCs w:val="22"/>
              </w:rPr>
            </w:pPr>
          </w:p>
        </w:tc>
      </w:tr>
      <w:tr w:rsidR="006333FB" w:rsidRPr="0067548E" w14:paraId="7B2FA622" w14:textId="77777777" w:rsidTr="00514295">
        <w:trPr>
          <w:cantSplit/>
          <w:trHeight w:val="521"/>
        </w:trPr>
        <w:tc>
          <w:tcPr>
            <w:tcW w:w="895" w:type="dxa"/>
            <w:shd w:val="clear" w:color="auto" w:fill="auto"/>
            <w:tcMar>
              <w:left w:w="14" w:type="dxa"/>
              <w:right w:w="14" w:type="dxa"/>
            </w:tcMar>
          </w:tcPr>
          <w:p w14:paraId="5F11A99E" w14:textId="77777777" w:rsidR="006333FB" w:rsidRPr="0067548E" w:rsidRDefault="006333FB" w:rsidP="00514295">
            <w:pPr>
              <w:jc w:val="center"/>
              <w:rPr>
                <w:rFonts w:asciiTheme="minorHAnsi" w:hAnsiTheme="minorHAnsi" w:cstheme="minorHAnsi"/>
                <w:b/>
                <w:sz w:val="22"/>
                <w:szCs w:val="22"/>
              </w:rPr>
            </w:pPr>
          </w:p>
        </w:tc>
        <w:tc>
          <w:tcPr>
            <w:tcW w:w="7380" w:type="dxa"/>
            <w:shd w:val="clear" w:color="auto" w:fill="auto"/>
          </w:tcPr>
          <w:p w14:paraId="43A505DD" w14:textId="53D95F10" w:rsidR="006333FB" w:rsidRPr="004C069F" w:rsidRDefault="006333FB" w:rsidP="005142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IV&amp;V concurs that the project’s software is sufficiently mature to proceed to flight and operation. (If IV&amp;V is required)</w:t>
            </w:r>
          </w:p>
        </w:tc>
        <w:tc>
          <w:tcPr>
            <w:tcW w:w="900" w:type="dxa"/>
          </w:tcPr>
          <w:p w14:paraId="2CDEC59B" w14:textId="77777777" w:rsidR="006333FB" w:rsidRPr="0067548E" w:rsidRDefault="006333FB" w:rsidP="00514295">
            <w:pPr>
              <w:jc w:val="center"/>
              <w:rPr>
                <w:rFonts w:asciiTheme="minorHAnsi" w:hAnsiTheme="minorHAnsi" w:cstheme="minorHAnsi"/>
                <w:sz w:val="22"/>
                <w:szCs w:val="22"/>
              </w:rPr>
            </w:pPr>
          </w:p>
        </w:tc>
        <w:tc>
          <w:tcPr>
            <w:tcW w:w="5310" w:type="dxa"/>
          </w:tcPr>
          <w:p w14:paraId="794F885F" w14:textId="3E06C85C" w:rsidR="006333FB" w:rsidRPr="0067548E" w:rsidRDefault="006333FB" w:rsidP="00514295">
            <w:pPr>
              <w:rPr>
                <w:rFonts w:asciiTheme="minorHAnsi" w:hAnsiTheme="minorHAnsi" w:cstheme="minorHAnsi"/>
                <w:sz w:val="22"/>
                <w:szCs w:val="22"/>
              </w:rPr>
            </w:pPr>
          </w:p>
        </w:tc>
      </w:tr>
      <w:tr w:rsidR="002A60A2" w:rsidRPr="00FD5A4E" w14:paraId="30AD5347" w14:textId="77777777" w:rsidTr="00835856">
        <w:trPr>
          <w:cantSplit/>
          <w:trHeight w:val="521"/>
        </w:trPr>
        <w:tc>
          <w:tcPr>
            <w:tcW w:w="895" w:type="dxa"/>
            <w:shd w:val="clear" w:color="auto" w:fill="EAF1DD" w:themeFill="accent3" w:themeFillTint="33"/>
            <w:tcMar>
              <w:left w:w="14" w:type="dxa"/>
              <w:right w:w="14" w:type="dxa"/>
            </w:tcMar>
          </w:tcPr>
          <w:p w14:paraId="28D3689D" w14:textId="541E3874"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1611B50" w14:textId="48B0B0A8" w:rsidR="002A60A2" w:rsidRPr="00E168FF" w:rsidRDefault="00933D13" w:rsidP="00835856">
            <w:pPr>
              <w:rPr>
                <w:rFonts w:asciiTheme="minorHAnsi" w:hAnsiTheme="minorHAnsi" w:cstheme="minorHAnsi"/>
                <w:sz w:val="28"/>
                <w:szCs w:val="28"/>
              </w:rPr>
            </w:pPr>
            <w:r w:rsidRPr="00933D13">
              <w:rPr>
                <w:rFonts w:asciiTheme="minorHAnsi" w:hAnsiTheme="minorHAnsi" w:cstheme="minorHAnsi"/>
                <w:sz w:val="28"/>
                <w:szCs w:val="28"/>
              </w:rPr>
              <w:t>Deployment Readiness</w:t>
            </w:r>
          </w:p>
        </w:tc>
        <w:tc>
          <w:tcPr>
            <w:tcW w:w="900" w:type="dxa"/>
          </w:tcPr>
          <w:p w14:paraId="1561A275" w14:textId="77777777" w:rsidR="002A60A2" w:rsidRPr="009552C7" w:rsidRDefault="002A60A2" w:rsidP="00835856">
            <w:pPr>
              <w:jc w:val="center"/>
              <w:rPr>
                <w:rFonts w:asciiTheme="minorHAnsi" w:hAnsiTheme="minorHAnsi" w:cstheme="minorHAnsi"/>
                <w:sz w:val="20"/>
                <w:szCs w:val="20"/>
              </w:rPr>
            </w:pPr>
          </w:p>
        </w:tc>
        <w:tc>
          <w:tcPr>
            <w:tcW w:w="5310" w:type="dxa"/>
          </w:tcPr>
          <w:p w14:paraId="5DA2268A" w14:textId="77777777" w:rsidR="002A60A2" w:rsidRPr="009552C7" w:rsidRDefault="002A60A2" w:rsidP="00835856">
            <w:pPr>
              <w:rPr>
                <w:rFonts w:asciiTheme="minorHAnsi" w:hAnsiTheme="minorHAnsi" w:cstheme="minorHAnsi"/>
                <w:sz w:val="20"/>
                <w:szCs w:val="20"/>
              </w:rPr>
            </w:pPr>
          </w:p>
        </w:tc>
      </w:tr>
      <w:tr w:rsidR="002A60A2" w:rsidRPr="0067548E" w14:paraId="32D3FFE5" w14:textId="77777777" w:rsidTr="00835856">
        <w:trPr>
          <w:cantSplit/>
          <w:trHeight w:val="521"/>
        </w:trPr>
        <w:tc>
          <w:tcPr>
            <w:tcW w:w="895" w:type="dxa"/>
            <w:shd w:val="clear" w:color="auto" w:fill="auto"/>
            <w:tcMar>
              <w:left w:w="14" w:type="dxa"/>
              <w:right w:w="14" w:type="dxa"/>
            </w:tcMar>
          </w:tcPr>
          <w:p w14:paraId="046087CA" w14:textId="152CF3EB"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lastRenderedPageBreak/>
              <w:t>J</w:t>
            </w:r>
            <w:r w:rsidR="002A60A2" w:rsidRPr="0067548E">
              <w:rPr>
                <w:rFonts w:asciiTheme="minorHAnsi" w:hAnsiTheme="minorHAnsi" w:cstheme="minorHAnsi"/>
                <w:b/>
                <w:sz w:val="22"/>
                <w:szCs w:val="22"/>
              </w:rPr>
              <w:t>1</w:t>
            </w:r>
          </w:p>
        </w:tc>
        <w:tc>
          <w:tcPr>
            <w:tcW w:w="7380" w:type="dxa"/>
            <w:shd w:val="clear" w:color="auto" w:fill="auto"/>
          </w:tcPr>
          <w:p w14:paraId="0645FE51" w14:textId="5EF28338"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933D13">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The software must be prepped and ready for deployment, including installation and configuration on relevant mission hardware.</w:t>
            </w:r>
          </w:p>
        </w:tc>
        <w:tc>
          <w:tcPr>
            <w:tcW w:w="900" w:type="dxa"/>
          </w:tcPr>
          <w:p w14:paraId="463A2A2A" w14:textId="77777777" w:rsidR="002A60A2" w:rsidRPr="0067548E" w:rsidRDefault="002A60A2" w:rsidP="00835856">
            <w:pPr>
              <w:jc w:val="center"/>
              <w:rPr>
                <w:rFonts w:asciiTheme="minorHAnsi" w:hAnsiTheme="minorHAnsi" w:cstheme="minorHAnsi"/>
                <w:sz w:val="22"/>
                <w:szCs w:val="22"/>
              </w:rPr>
            </w:pPr>
          </w:p>
        </w:tc>
        <w:tc>
          <w:tcPr>
            <w:tcW w:w="5310" w:type="dxa"/>
          </w:tcPr>
          <w:p w14:paraId="407064B3" w14:textId="77777777" w:rsidR="002A60A2" w:rsidRPr="0067548E" w:rsidRDefault="002A60A2" w:rsidP="00835856">
            <w:pPr>
              <w:rPr>
                <w:rFonts w:asciiTheme="minorHAnsi" w:hAnsiTheme="minorHAnsi" w:cstheme="minorHAnsi"/>
                <w:sz w:val="22"/>
                <w:szCs w:val="22"/>
              </w:rPr>
            </w:pPr>
          </w:p>
        </w:tc>
      </w:tr>
      <w:tr w:rsidR="002A60A2" w:rsidRPr="0067548E" w14:paraId="7E83BBFD" w14:textId="77777777" w:rsidTr="00835856">
        <w:trPr>
          <w:cantSplit/>
          <w:trHeight w:val="521"/>
        </w:trPr>
        <w:tc>
          <w:tcPr>
            <w:tcW w:w="895" w:type="dxa"/>
            <w:shd w:val="clear" w:color="auto" w:fill="auto"/>
            <w:tcMar>
              <w:left w:w="14" w:type="dxa"/>
              <w:right w:w="14" w:type="dxa"/>
            </w:tcMar>
          </w:tcPr>
          <w:p w14:paraId="0A0CB801"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24FBC09A" w14:textId="04E10107" w:rsidR="002A60A2" w:rsidRPr="004C069F" w:rsidRDefault="004C069F" w:rsidP="00A27C7D">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9189D4C"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70576624" w14:textId="77777777" w:rsidR="002A60A2" w:rsidRPr="0067548E" w:rsidRDefault="002A60A2" w:rsidP="00835856">
            <w:pPr>
              <w:jc w:val="center"/>
              <w:rPr>
                <w:rFonts w:asciiTheme="minorHAnsi" w:hAnsiTheme="minorHAnsi" w:cstheme="minorHAnsi"/>
                <w:sz w:val="22"/>
                <w:szCs w:val="22"/>
              </w:rPr>
            </w:pPr>
          </w:p>
        </w:tc>
        <w:tc>
          <w:tcPr>
            <w:tcW w:w="5310" w:type="dxa"/>
          </w:tcPr>
          <w:p w14:paraId="63F664BE" w14:textId="25413B61" w:rsidR="002A60A2" w:rsidRPr="0067548E" w:rsidRDefault="002A60A2" w:rsidP="00835856">
            <w:pPr>
              <w:rPr>
                <w:rFonts w:asciiTheme="minorHAnsi" w:hAnsiTheme="minorHAnsi" w:cstheme="minorHAnsi"/>
                <w:sz w:val="22"/>
                <w:szCs w:val="22"/>
              </w:rPr>
            </w:pPr>
          </w:p>
        </w:tc>
      </w:tr>
      <w:tr w:rsidR="002A60A2" w:rsidRPr="0067548E" w14:paraId="376E1F51" w14:textId="77777777" w:rsidTr="00835856">
        <w:trPr>
          <w:cantSplit/>
          <w:trHeight w:val="521"/>
        </w:trPr>
        <w:tc>
          <w:tcPr>
            <w:tcW w:w="895" w:type="dxa"/>
            <w:shd w:val="clear" w:color="auto" w:fill="auto"/>
            <w:tcMar>
              <w:left w:w="14" w:type="dxa"/>
              <w:right w:w="14" w:type="dxa"/>
            </w:tcMar>
          </w:tcPr>
          <w:p w14:paraId="226A85B8" w14:textId="467413D8"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B98A8C7" w14:textId="4CAD7A00"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00933D13" w:rsidRPr="00933D13">
              <w:rPr>
                <w:rFonts w:asciiTheme="minorHAnsi" w:hAnsiTheme="minorHAnsi" w:cstheme="minorHAnsi"/>
                <w:color w:val="222222"/>
                <w:sz w:val="22"/>
                <w:szCs w:val="22"/>
                <w:shd w:val="clear" w:color="auto" w:fill="FFFFFF"/>
              </w:rPr>
              <w:t>All steps for deployment, including backups or recovery procedures, must be established and tested.</w:t>
            </w:r>
          </w:p>
        </w:tc>
        <w:tc>
          <w:tcPr>
            <w:tcW w:w="900" w:type="dxa"/>
          </w:tcPr>
          <w:p w14:paraId="5A8FB854" w14:textId="77777777" w:rsidR="002A60A2" w:rsidRPr="0067548E" w:rsidRDefault="002A60A2" w:rsidP="00835856">
            <w:pPr>
              <w:jc w:val="center"/>
              <w:rPr>
                <w:rFonts w:asciiTheme="minorHAnsi" w:hAnsiTheme="minorHAnsi" w:cstheme="minorHAnsi"/>
                <w:sz w:val="22"/>
                <w:szCs w:val="22"/>
              </w:rPr>
            </w:pPr>
          </w:p>
        </w:tc>
        <w:tc>
          <w:tcPr>
            <w:tcW w:w="5310" w:type="dxa"/>
          </w:tcPr>
          <w:p w14:paraId="569F46DB" w14:textId="77777777" w:rsidR="002A60A2" w:rsidRPr="0067548E" w:rsidRDefault="002A60A2" w:rsidP="00835856">
            <w:pPr>
              <w:rPr>
                <w:rFonts w:asciiTheme="minorHAnsi" w:hAnsiTheme="minorHAnsi" w:cstheme="minorHAnsi"/>
                <w:sz w:val="22"/>
                <w:szCs w:val="22"/>
              </w:rPr>
            </w:pPr>
          </w:p>
        </w:tc>
      </w:tr>
      <w:tr w:rsidR="002A60A2" w:rsidRPr="00FD5A4E" w14:paraId="3D8828D7" w14:textId="77777777" w:rsidTr="00835856">
        <w:trPr>
          <w:cantSplit/>
          <w:trHeight w:val="521"/>
        </w:trPr>
        <w:tc>
          <w:tcPr>
            <w:tcW w:w="895" w:type="dxa"/>
            <w:shd w:val="clear" w:color="auto" w:fill="EAF1DD" w:themeFill="accent3" w:themeFillTint="33"/>
            <w:tcMar>
              <w:left w:w="14" w:type="dxa"/>
              <w:right w:w="14" w:type="dxa"/>
            </w:tcMar>
          </w:tcPr>
          <w:p w14:paraId="0F956F56" w14:textId="2CD9E20A"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2DCEE70" w14:textId="1C929F71"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Problem Reporting Tools</w:t>
            </w:r>
          </w:p>
        </w:tc>
        <w:tc>
          <w:tcPr>
            <w:tcW w:w="900" w:type="dxa"/>
          </w:tcPr>
          <w:p w14:paraId="20B4215F" w14:textId="77777777" w:rsidR="002A60A2" w:rsidRPr="009552C7" w:rsidRDefault="002A60A2" w:rsidP="00835856">
            <w:pPr>
              <w:jc w:val="center"/>
              <w:rPr>
                <w:rFonts w:asciiTheme="minorHAnsi" w:hAnsiTheme="minorHAnsi" w:cstheme="minorHAnsi"/>
                <w:sz w:val="20"/>
                <w:szCs w:val="20"/>
              </w:rPr>
            </w:pPr>
          </w:p>
        </w:tc>
        <w:tc>
          <w:tcPr>
            <w:tcW w:w="5310" w:type="dxa"/>
          </w:tcPr>
          <w:p w14:paraId="3970F588" w14:textId="77777777" w:rsidR="002A60A2" w:rsidRPr="009552C7" w:rsidRDefault="002A60A2" w:rsidP="00835856">
            <w:pPr>
              <w:rPr>
                <w:rFonts w:asciiTheme="minorHAnsi" w:hAnsiTheme="minorHAnsi" w:cstheme="minorHAnsi"/>
                <w:sz w:val="20"/>
                <w:szCs w:val="20"/>
              </w:rPr>
            </w:pPr>
          </w:p>
        </w:tc>
      </w:tr>
      <w:tr w:rsidR="002A60A2" w:rsidRPr="0067548E" w14:paraId="13164E90" w14:textId="77777777" w:rsidTr="00835856">
        <w:trPr>
          <w:cantSplit/>
          <w:trHeight w:val="521"/>
        </w:trPr>
        <w:tc>
          <w:tcPr>
            <w:tcW w:w="895" w:type="dxa"/>
            <w:shd w:val="clear" w:color="auto" w:fill="auto"/>
            <w:tcMar>
              <w:left w:w="14" w:type="dxa"/>
              <w:right w:w="14" w:type="dxa"/>
            </w:tcMar>
          </w:tcPr>
          <w:p w14:paraId="2B93900E" w14:textId="4177BAA1"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K</w:t>
            </w:r>
            <w:r w:rsidR="002A60A2" w:rsidRPr="0067548E">
              <w:rPr>
                <w:rFonts w:asciiTheme="minorHAnsi" w:hAnsiTheme="minorHAnsi" w:cstheme="minorHAnsi"/>
                <w:b/>
                <w:sz w:val="22"/>
                <w:szCs w:val="22"/>
              </w:rPr>
              <w:t>1</w:t>
            </w:r>
          </w:p>
        </w:tc>
        <w:tc>
          <w:tcPr>
            <w:tcW w:w="7380" w:type="dxa"/>
            <w:shd w:val="clear" w:color="auto" w:fill="auto"/>
          </w:tcPr>
          <w:p w14:paraId="570A3BA8" w14:textId="71688567"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Issue Tracking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Systems and processes for tracking and resolving software-related issues during flight operations should be in place and functioning.</w:t>
            </w:r>
          </w:p>
        </w:tc>
        <w:tc>
          <w:tcPr>
            <w:tcW w:w="900" w:type="dxa"/>
          </w:tcPr>
          <w:p w14:paraId="3E9F7C51" w14:textId="77777777" w:rsidR="002A60A2" w:rsidRPr="0067548E" w:rsidRDefault="002A60A2" w:rsidP="00835856">
            <w:pPr>
              <w:jc w:val="center"/>
              <w:rPr>
                <w:rFonts w:asciiTheme="minorHAnsi" w:hAnsiTheme="minorHAnsi" w:cstheme="minorHAnsi"/>
                <w:sz w:val="22"/>
                <w:szCs w:val="22"/>
              </w:rPr>
            </w:pPr>
          </w:p>
        </w:tc>
        <w:tc>
          <w:tcPr>
            <w:tcW w:w="5310" w:type="dxa"/>
          </w:tcPr>
          <w:p w14:paraId="0770F291" w14:textId="77777777" w:rsidR="002A60A2" w:rsidRPr="0067548E" w:rsidRDefault="002A60A2" w:rsidP="00835856">
            <w:pPr>
              <w:rPr>
                <w:rFonts w:asciiTheme="minorHAnsi" w:hAnsiTheme="minorHAnsi" w:cstheme="minorHAnsi"/>
                <w:sz w:val="22"/>
                <w:szCs w:val="22"/>
              </w:rPr>
            </w:pPr>
          </w:p>
        </w:tc>
      </w:tr>
      <w:tr w:rsidR="002A60A2" w:rsidRPr="0067548E" w14:paraId="06844BCA" w14:textId="77777777" w:rsidTr="00835856">
        <w:trPr>
          <w:cantSplit/>
          <w:trHeight w:val="521"/>
        </w:trPr>
        <w:tc>
          <w:tcPr>
            <w:tcW w:w="895" w:type="dxa"/>
            <w:shd w:val="clear" w:color="auto" w:fill="auto"/>
            <w:tcMar>
              <w:left w:w="14" w:type="dxa"/>
              <w:right w:w="14" w:type="dxa"/>
            </w:tcMar>
          </w:tcPr>
          <w:p w14:paraId="59D0B264"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6589C7E" w14:textId="225304D7" w:rsidR="002A60A2" w:rsidRPr="004C069F" w:rsidRDefault="00DF05B7" w:rsidP="00C02F6E">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r w:rsidR="004C069F" w:rsidRPr="004C069F">
              <w:rPr>
                <w:rStyle w:val="Strong"/>
                <w:rFonts w:asciiTheme="minorHAnsi" w:hAnsiTheme="minorHAnsi" w:cstheme="minorHAnsi"/>
                <w:b w:val="0"/>
                <w:bCs w:val="0"/>
                <w:sz w:val="22"/>
                <w:szCs w:val="22"/>
                <w:shd w:val="clear" w:color="auto" w:fill="FFFFFF"/>
              </w:rPr>
              <w:t>. Submit RIDs/RFAs on identified issues or risks.</w:t>
            </w:r>
          </w:p>
          <w:p w14:paraId="00785269"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22FE484F" w14:textId="77777777" w:rsidR="002A60A2" w:rsidRPr="0067548E" w:rsidRDefault="002A60A2" w:rsidP="00835856">
            <w:pPr>
              <w:jc w:val="center"/>
              <w:rPr>
                <w:rFonts w:asciiTheme="minorHAnsi" w:hAnsiTheme="minorHAnsi" w:cstheme="minorHAnsi"/>
                <w:sz w:val="22"/>
                <w:szCs w:val="22"/>
              </w:rPr>
            </w:pPr>
          </w:p>
        </w:tc>
        <w:tc>
          <w:tcPr>
            <w:tcW w:w="5310" w:type="dxa"/>
          </w:tcPr>
          <w:p w14:paraId="1028C117" w14:textId="528FB66E" w:rsidR="002A60A2" w:rsidRPr="0067548E" w:rsidRDefault="002A60A2" w:rsidP="00835856">
            <w:pPr>
              <w:rPr>
                <w:rFonts w:asciiTheme="minorHAnsi" w:hAnsiTheme="minorHAnsi" w:cstheme="minorHAnsi"/>
                <w:sz w:val="22"/>
                <w:szCs w:val="22"/>
              </w:rPr>
            </w:pPr>
          </w:p>
        </w:tc>
      </w:tr>
      <w:tr w:rsidR="002A60A2" w:rsidRPr="00FD5A4E" w14:paraId="75BB3FD6" w14:textId="77777777" w:rsidTr="00835856">
        <w:trPr>
          <w:cantSplit/>
          <w:trHeight w:val="521"/>
        </w:trPr>
        <w:tc>
          <w:tcPr>
            <w:tcW w:w="895" w:type="dxa"/>
            <w:shd w:val="clear" w:color="auto" w:fill="EAF1DD" w:themeFill="accent3" w:themeFillTint="33"/>
            <w:tcMar>
              <w:left w:w="14" w:type="dxa"/>
              <w:right w:w="14" w:type="dxa"/>
            </w:tcMar>
          </w:tcPr>
          <w:p w14:paraId="374917CA" w14:textId="1A9F4342" w:rsidR="002A60A2" w:rsidRPr="00E168FF" w:rsidRDefault="00E42232" w:rsidP="00835856">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0A227D99" w14:textId="72D586F8" w:rsidR="002A60A2" w:rsidRPr="00E168FF" w:rsidRDefault="00E42232" w:rsidP="00835856">
            <w:pPr>
              <w:rPr>
                <w:rFonts w:asciiTheme="minorHAnsi" w:hAnsiTheme="minorHAnsi" w:cstheme="minorHAnsi"/>
                <w:sz w:val="28"/>
                <w:szCs w:val="28"/>
              </w:rPr>
            </w:pPr>
            <w:r w:rsidRPr="00E42232">
              <w:rPr>
                <w:rFonts w:asciiTheme="minorHAnsi" w:hAnsiTheme="minorHAnsi" w:cstheme="minorHAnsi"/>
                <w:sz w:val="28"/>
                <w:szCs w:val="28"/>
              </w:rPr>
              <w:t>Team and Personnel Preparedness</w:t>
            </w:r>
          </w:p>
        </w:tc>
        <w:tc>
          <w:tcPr>
            <w:tcW w:w="900" w:type="dxa"/>
          </w:tcPr>
          <w:p w14:paraId="6839088F" w14:textId="77777777" w:rsidR="002A60A2" w:rsidRPr="009552C7" w:rsidRDefault="002A60A2" w:rsidP="00835856">
            <w:pPr>
              <w:jc w:val="center"/>
              <w:rPr>
                <w:rFonts w:asciiTheme="minorHAnsi" w:hAnsiTheme="minorHAnsi" w:cstheme="minorHAnsi"/>
                <w:sz w:val="20"/>
                <w:szCs w:val="20"/>
              </w:rPr>
            </w:pPr>
          </w:p>
        </w:tc>
        <w:tc>
          <w:tcPr>
            <w:tcW w:w="5310" w:type="dxa"/>
          </w:tcPr>
          <w:p w14:paraId="6F0A35B4" w14:textId="77777777" w:rsidR="002A60A2" w:rsidRPr="009552C7" w:rsidRDefault="002A60A2" w:rsidP="00835856">
            <w:pPr>
              <w:rPr>
                <w:rFonts w:asciiTheme="minorHAnsi" w:hAnsiTheme="minorHAnsi" w:cstheme="minorHAnsi"/>
                <w:sz w:val="20"/>
                <w:szCs w:val="20"/>
              </w:rPr>
            </w:pPr>
          </w:p>
        </w:tc>
      </w:tr>
      <w:tr w:rsidR="002A60A2" w:rsidRPr="0067548E" w14:paraId="1BEC46C0" w14:textId="77777777" w:rsidTr="00835856">
        <w:trPr>
          <w:cantSplit/>
          <w:trHeight w:val="521"/>
        </w:trPr>
        <w:tc>
          <w:tcPr>
            <w:tcW w:w="895" w:type="dxa"/>
            <w:shd w:val="clear" w:color="auto" w:fill="auto"/>
            <w:tcMar>
              <w:left w:w="14" w:type="dxa"/>
              <w:right w:w="14" w:type="dxa"/>
            </w:tcMar>
          </w:tcPr>
          <w:p w14:paraId="2B8CE1EA" w14:textId="448A91F6" w:rsidR="002A60A2" w:rsidRPr="0067548E" w:rsidRDefault="00E42232" w:rsidP="00835856">
            <w:pPr>
              <w:jc w:val="center"/>
              <w:rPr>
                <w:rFonts w:asciiTheme="minorHAnsi" w:hAnsiTheme="minorHAnsi" w:cstheme="minorHAnsi"/>
                <w:b/>
                <w:sz w:val="22"/>
                <w:szCs w:val="22"/>
              </w:rPr>
            </w:pPr>
            <w:r>
              <w:rPr>
                <w:rFonts w:asciiTheme="minorHAnsi" w:hAnsiTheme="minorHAnsi" w:cstheme="minorHAnsi"/>
                <w:b/>
                <w:sz w:val="22"/>
                <w:szCs w:val="22"/>
              </w:rPr>
              <w:t>L</w:t>
            </w:r>
            <w:r w:rsidR="002A60A2" w:rsidRPr="0067548E">
              <w:rPr>
                <w:rFonts w:asciiTheme="minorHAnsi" w:hAnsiTheme="minorHAnsi" w:cstheme="minorHAnsi"/>
                <w:b/>
                <w:sz w:val="22"/>
                <w:szCs w:val="22"/>
              </w:rPr>
              <w:t>1</w:t>
            </w:r>
          </w:p>
        </w:tc>
        <w:tc>
          <w:tcPr>
            <w:tcW w:w="7380" w:type="dxa"/>
            <w:shd w:val="clear" w:color="auto" w:fill="auto"/>
          </w:tcPr>
          <w:p w14:paraId="56C39A82" w14:textId="2F5DA7B3" w:rsidR="002A60A2" w:rsidRPr="0067548E" w:rsidRDefault="002A60A2"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E42232">
              <w:rPr>
                <w:rStyle w:val="Strong"/>
                <w:rFonts w:asciiTheme="minorHAnsi" w:hAnsiTheme="minorHAnsi" w:cstheme="minorHAnsi"/>
                <w:color w:val="1F497D" w:themeColor="text2"/>
                <w:sz w:val="22"/>
                <w:szCs w:val="22"/>
                <w:shd w:val="clear" w:color="auto" w:fill="FFFFFF"/>
              </w:rPr>
              <w:t>Operations Training</w:t>
            </w:r>
            <w:r w:rsidRPr="0067548E">
              <w:rPr>
                <w:rStyle w:val="Strong"/>
                <w:rFonts w:asciiTheme="minorHAnsi" w:hAnsiTheme="minorHAnsi" w:cstheme="minorHAnsi"/>
                <w:color w:val="1F497D" w:themeColor="text2"/>
                <w:sz w:val="22"/>
                <w:szCs w:val="22"/>
                <w:shd w:val="clear" w:color="auto" w:fill="FFFFFF"/>
              </w:rPr>
              <w:t xml:space="preserve">: </w:t>
            </w:r>
            <w:r w:rsidR="00E42232" w:rsidRPr="00E42232">
              <w:rPr>
                <w:rFonts w:asciiTheme="minorHAnsi" w:hAnsiTheme="minorHAnsi" w:cstheme="minorHAnsi"/>
                <w:color w:val="222222"/>
                <w:sz w:val="22"/>
                <w:szCs w:val="22"/>
                <w:shd w:val="clear" w:color="auto" w:fill="FFFFFF"/>
              </w:rPr>
              <w:t>The team responsible for software operation during the mission must be trained and ready, with roles and responsibilities clearly defined.</w:t>
            </w:r>
          </w:p>
        </w:tc>
        <w:tc>
          <w:tcPr>
            <w:tcW w:w="900" w:type="dxa"/>
          </w:tcPr>
          <w:p w14:paraId="290B5887" w14:textId="77777777" w:rsidR="002A60A2" w:rsidRPr="0067548E" w:rsidRDefault="002A60A2" w:rsidP="00835856">
            <w:pPr>
              <w:jc w:val="center"/>
              <w:rPr>
                <w:rFonts w:asciiTheme="minorHAnsi" w:hAnsiTheme="minorHAnsi" w:cstheme="minorHAnsi"/>
                <w:sz w:val="22"/>
                <w:szCs w:val="22"/>
              </w:rPr>
            </w:pPr>
          </w:p>
        </w:tc>
        <w:tc>
          <w:tcPr>
            <w:tcW w:w="5310" w:type="dxa"/>
          </w:tcPr>
          <w:p w14:paraId="334FEAB7" w14:textId="77777777" w:rsidR="002A60A2" w:rsidRPr="0067548E" w:rsidRDefault="002A60A2" w:rsidP="00835856">
            <w:pPr>
              <w:rPr>
                <w:rFonts w:asciiTheme="minorHAnsi" w:hAnsiTheme="minorHAnsi" w:cstheme="minorHAnsi"/>
                <w:sz w:val="22"/>
                <w:szCs w:val="22"/>
              </w:rPr>
            </w:pPr>
          </w:p>
        </w:tc>
      </w:tr>
      <w:tr w:rsidR="002A60A2" w:rsidRPr="0067548E" w14:paraId="328EF503" w14:textId="77777777" w:rsidTr="00835856">
        <w:trPr>
          <w:cantSplit/>
          <w:trHeight w:val="521"/>
        </w:trPr>
        <w:tc>
          <w:tcPr>
            <w:tcW w:w="895" w:type="dxa"/>
            <w:shd w:val="clear" w:color="auto" w:fill="auto"/>
            <w:tcMar>
              <w:left w:w="14" w:type="dxa"/>
              <w:right w:w="14" w:type="dxa"/>
            </w:tcMar>
          </w:tcPr>
          <w:p w14:paraId="5262E62D" w14:textId="77777777" w:rsidR="002A60A2" w:rsidRPr="0067548E" w:rsidRDefault="002A60A2" w:rsidP="00835856">
            <w:pPr>
              <w:jc w:val="center"/>
              <w:rPr>
                <w:rFonts w:asciiTheme="minorHAnsi" w:hAnsiTheme="minorHAnsi" w:cstheme="minorHAnsi"/>
                <w:b/>
                <w:sz w:val="22"/>
                <w:szCs w:val="22"/>
              </w:rPr>
            </w:pPr>
          </w:p>
        </w:tc>
        <w:tc>
          <w:tcPr>
            <w:tcW w:w="7380" w:type="dxa"/>
            <w:shd w:val="clear" w:color="auto" w:fill="auto"/>
          </w:tcPr>
          <w:p w14:paraId="37252F8E" w14:textId="107150A8" w:rsidR="002A60A2" w:rsidRPr="006D0BC6" w:rsidRDefault="006D0BC6" w:rsidP="00637CB8">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p w14:paraId="289E20F2" w14:textId="77777777" w:rsidR="002A60A2" w:rsidRPr="0067548E" w:rsidRDefault="002A60A2" w:rsidP="00835856">
            <w:pPr>
              <w:rPr>
                <w:rStyle w:val="Strong"/>
                <w:rFonts w:asciiTheme="minorHAnsi" w:hAnsiTheme="minorHAnsi" w:cstheme="minorHAnsi"/>
                <w:color w:val="1F497D" w:themeColor="text2"/>
                <w:sz w:val="22"/>
                <w:szCs w:val="22"/>
                <w:shd w:val="clear" w:color="auto" w:fill="FFFFFF"/>
              </w:rPr>
            </w:pPr>
          </w:p>
        </w:tc>
        <w:tc>
          <w:tcPr>
            <w:tcW w:w="900" w:type="dxa"/>
          </w:tcPr>
          <w:p w14:paraId="5562ACE5" w14:textId="77777777" w:rsidR="002A60A2" w:rsidRPr="0067548E" w:rsidRDefault="002A60A2" w:rsidP="00835856">
            <w:pPr>
              <w:jc w:val="center"/>
              <w:rPr>
                <w:rFonts w:asciiTheme="minorHAnsi" w:hAnsiTheme="minorHAnsi" w:cstheme="minorHAnsi"/>
                <w:sz w:val="22"/>
                <w:szCs w:val="22"/>
              </w:rPr>
            </w:pPr>
          </w:p>
        </w:tc>
        <w:tc>
          <w:tcPr>
            <w:tcW w:w="5310" w:type="dxa"/>
          </w:tcPr>
          <w:p w14:paraId="458FA3E2" w14:textId="6E566AA8" w:rsidR="002A60A2" w:rsidRPr="0067548E" w:rsidRDefault="002A60A2" w:rsidP="00835856">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00DA0B54" w14:textId="77777777" w:rsidR="007503A6" w:rsidRDefault="007503A6" w:rsidP="006016FE">
            <w:pPr>
              <w:jc w:val="center"/>
              <w:rPr>
                <w:rFonts w:ascii="Arial" w:hAnsi="Arial" w:cs="Arial"/>
                <w:sz w:val="22"/>
                <w:szCs w:val="22"/>
              </w:rPr>
            </w:pPr>
          </w:p>
          <w:p w14:paraId="6331A9DE" w14:textId="77777777" w:rsidR="006333FB" w:rsidRDefault="006333FB" w:rsidP="006016FE">
            <w:pPr>
              <w:jc w:val="center"/>
              <w:rPr>
                <w:rFonts w:ascii="Arial" w:hAnsi="Arial" w:cs="Arial"/>
              </w:rPr>
            </w:pPr>
          </w:p>
          <w:p w14:paraId="7B24A9E2" w14:textId="77777777" w:rsidR="006333FB" w:rsidRDefault="006333FB" w:rsidP="006016FE">
            <w:pPr>
              <w:jc w:val="center"/>
              <w:rPr>
                <w:rFonts w:ascii="Arial" w:hAnsi="Arial" w:cs="Arial"/>
                <w:sz w:val="22"/>
                <w:szCs w:val="22"/>
              </w:rPr>
            </w:pPr>
          </w:p>
          <w:p w14:paraId="0C9E8011" w14:textId="77777777" w:rsidR="002A60A2" w:rsidRDefault="002A60A2" w:rsidP="006016FE">
            <w:pPr>
              <w:jc w:val="center"/>
              <w:rPr>
                <w:rFonts w:ascii="Arial" w:hAnsi="Arial" w:cs="Arial"/>
                <w:sz w:val="22"/>
                <w:szCs w:val="22"/>
              </w:rPr>
            </w:pPr>
          </w:p>
          <w:p w14:paraId="266F4DA8" w14:textId="77777777" w:rsidR="002A60A2" w:rsidRDefault="002A60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lastRenderedPageBreak/>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DBB18" w14:textId="77777777" w:rsidR="00922B84" w:rsidRDefault="00922B84" w:rsidP="00484A7B">
      <w:r>
        <w:separator/>
      </w:r>
    </w:p>
  </w:endnote>
  <w:endnote w:type="continuationSeparator" w:id="0">
    <w:p w14:paraId="0FAC4064" w14:textId="77777777" w:rsidR="00922B84" w:rsidRDefault="00922B84"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30BA6E32" w:rsidR="008F41EA" w:rsidRDefault="008F41EA">
    <w:pPr>
      <w:pStyle w:val="Footer"/>
    </w:pPr>
    <w:r>
      <w:t>PAT-</w:t>
    </w:r>
    <w:r w:rsidR="00B935DF">
      <w:t>0</w:t>
    </w:r>
    <w:r w:rsidR="002A60A2">
      <w:t>78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7C806B" w14:textId="77777777" w:rsidR="00922B84" w:rsidRDefault="00922B84" w:rsidP="00484A7B">
      <w:r>
        <w:separator/>
      </w:r>
    </w:p>
  </w:footnote>
  <w:footnote w:type="continuationSeparator" w:id="0">
    <w:p w14:paraId="28200395" w14:textId="77777777" w:rsidR="00922B84" w:rsidRDefault="00922B84"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20E28137" w14:textId="22AFC8F6" w:rsidR="002A60A2" w:rsidRPr="002A60A2" w:rsidRDefault="002A60A2" w:rsidP="002A60A2">
          <w:pPr>
            <w:jc w:val="center"/>
            <w:rPr>
              <w:b/>
              <w:sz w:val="28"/>
            </w:rPr>
          </w:pPr>
          <w:r w:rsidRPr="002A60A2">
            <w:rPr>
              <w:b/>
              <w:sz w:val="28"/>
            </w:rPr>
            <w:t>FRR - Software Flight Readiness Milestone Review Checklist</w:t>
          </w:r>
        </w:p>
        <w:p w14:paraId="56D1D13F" w14:textId="7820E447" w:rsidR="009171CE" w:rsidRPr="00DC71F8" w:rsidRDefault="009171CE" w:rsidP="00DC71F8">
          <w:pPr>
            <w:spacing w:line="259" w:lineRule="auto"/>
            <w:ind w:left="1"/>
            <w:jc w:val="center"/>
            <w:rPr>
              <w:b/>
              <w:sz w:val="28"/>
            </w:rPr>
          </w:pP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1E005F55" w:rsidR="00EA6BC4" w:rsidRPr="008A09B9" w:rsidRDefault="00EA6BC4" w:rsidP="00574431">
          <w:pPr>
            <w:spacing w:line="259" w:lineRule="auto"/>
            <w:rPr>
              <w:b/>
            </w:rPr>
          </w:pPr>
          <w:r w:rsidRPr="008A09B9">
            <w:rPr>
              <w:b/>
              <w:sz w:val="18"/>
            </w:rPr>
            <w:t xml:space="preserve">Revision: </w:t>
          </w:r>
          <w:r w:rsidR="00346173">
            <w:rPr>
              <w:b/>
              <w:sz w:val="18"/>
            </w:rPr>
            <w:t>PAT-</w:t>
          </w:r>
          <w:proofErr w:type="gramStart"/>
          <w:r w:rsidR="00B935DF">
            <w:rPr>
              <w:b/>
              <w:sz w:val="18"/>
            </w:rPr>
            <w:t>0</w:t>
          </w:r>
          <w:r w:rsidR="002A60A2">
            <w:rPr>
              <w:b/>
              <w:sz w:val="18"/>
            </w:rPr>
            <w:t>78</w:t>
          </w:r>
          <w:r w:rsidR="00346173">
            <w:rPr>
              <w:b/>
              <w:sz w:val="18"/>
            </w:rPr>
            <w:t xml:space="preserve"> </w:t>
          </w:r>
          <w:r w:rsidR="002A60A2">
            <w:rPr>
              <w:b/>
              <w:sz w:val="18"/>
            </w:rPr>
            <w:t xml:space="preserve"> -</w:t>
          </w:r>
          <w:proofErr w:type="gramEnd"/>
          <w:r w:rsidR="002A60A2">
            <w:rPr>
              <w:b/>
              <w:sz w:val="18"/>
            </w:rPr>
            <w:t xml:space="preserve"> </w:t>
          </w:r>
          <w:r w:rsidR="00346173">
            <w:rPr>
              <w:b/>
              <w:sz w:val="18"/>
            </w:rPr>
            <w:t xml:space="preserve"> </w:t>
          </w:r>
          <w:r w:rsidR="00B935DF">
            <w:rPr>
              <w:b/>
              <w:sz w:val="18"/>
            </w:rPr>
            <w:t>7</w:t>
          </w:r>
          <w:r w:rsidR="0090008C">
            <w:rPr>
              <w:b/>
              <w:sz w:val="18"/>
            </w:rPr>
            <w:t>/</w:t>
          </w:r>
          <w:r w:rsidR="002A60A2">
            <w:rPr>
              <w:b/>
              <w:sz w:val="18"/>
            </w:rPr>
            <w:t>2</w:t>
          </w:r>
          <w:r w:rsidR="00FF417F">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05F3"/>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20B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A60A2"/>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0921"/>
    <w:rsid w:val="004610C2"/>
    <w:rsid w:val="0046167F"/>
    <w:rsid w:val="00463C07"/>
    <w:rsid w:val="00475BB8"/>
    <w:rsid w:val="00480B54"/>
    <w:rsid w:val="00484A7B"/>
    <w:rsid w:val="004C069F"/>
    <w:rsid w:val="004C7CA6"/>
    <w:rsid w:val="004E1051"/>
    <w:rsid w:val="004E7D6B"/>
    <w:rsid w:val="004F5762"/>
    <w:rsid w:val="00507063"/>
    <w:rsid w:val="005077AD"/>
    <w:rsid w:val="00514675"/>
    <w:rsid w:val="005163AD"/>
    <w:rsid w:val="00547F6A"/>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333FB"/>
    <w:rsid w:val="006415ED"/>
    <w:rsid w:val="00645AEC"/>
    <w:rsid w:val="0065457E"/>
    <w:rsid w:val="00661A75"/>
    <w:rsid w:val="0067548E"/>
    <w:rsid w:val="0067674C"/>
    <w:rsid w:val="00684800"/>
    <w:rsid w:val="00692A0E"/>
    <w:rsid w:val="00695197"/>
    <w:rsid w:val="006A2596"/>
    <w:rsid w:val="006C0B6A"/>
    <w:rsid w:val="006D0BC6"/>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D572A"/>
    <w:rsid w:val="007E1EED"/>
    <w:rsid w:val="007F56A5"/>
    <w:rsid w:val="00806958"/>
    <w:rsid w:val="0081422E"/>
    <w:rsid w:val="00820FD4"/>
    <w:rsid w:val="0082105D"/>
    <w:rsid w:val="00844C4A"/>
    <w:rsid w:val="00853969"/>
    <w:rsid w:val="0086298C"/>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2B84"/>
    <w:rsid w:val="00923310"/>
    <w:rsid w:val="00927133"/>
    <w:rsid w:val="00933D1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1C27"/>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4F76"/>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05B7"/>
    <w:rsid w:val="00DF1675"/>
    <w:rsid w:val="00E039F4"/>
    <w:rsid w:val="00E12E0D"/>
    <w:rsid w:val="00E168FF"/>
    <w:rsid w:val="00E30BCF"/>
    <w:rsid w:val="00E32AA5"/>
    <w:rsid w:val="00E42232"/>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 w:val="00FF41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3F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8928136">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0611857">
      <w:bodyDiv w:val="1"/>
      <w:marLeft w:val="0"/>
      <w:marRight w:val="0"/>
      <w:marTop w:val="0"/>
      <w:marBottom w:val="0"/>
      <w:divBdr>
        <w:top w:val="none" w:sz="0" w:space="0" w:color="auto"/>
        <w:left w:val="none" w:sz="0" w:space="0" w:color="auto"/>
        <w:bottom w:val="none" w:sz="0" w:space="0" w:color="auto"/>
        <w:right w:val="none" w:sz="0" w:space="0" w:color="auto"/>
      </w:divBdr>
      <w:divsChild>
        <w:div w:id="1968047550">
          <w:marLeft w:val="0"/>
          <w:marRight w:val="0"/>
          <w:marTop w:val="0"/>
          <w:marBottom w:val="0"/>
          <w:divBdr>
            <w:top w:val="none" w:sz="0" w:space="0" w:color="auto"/>
            <w:left w:val="none" w:sz="0" w:space="0" w:color="auto"/>
            <w:bottom w:val="none" w:sz="0" w:space="0" w:color="auto"/>
            <w:right w:val="none" w:sz="0" w:space="0" w:color="auto"/>
          </w:divBdr>
          <w:divsChild>
            <w:div w:id="1907765965">
              <w:marLeft w:val="0"/>
              <w:marRight w:val="0"/>
              <w:marTop w:val="0"/>
              <w:marBottom w:val="0"/>
              <w:divBdr>
                <w:top w:val="none" w:sz="0" w:space="0" w:color="auto"/>
                <w:left w:val="none" w:sz="0" w:space="0" w:color="auto"/>
                <w:bottom w:val="none" w:sz="0" w:space="0" w:color="auto"/>
                <w:right w:val="none" w:sz="0" w:space="0" w:color="auto"/>
              </w:divBdr>
              <w:divsChild>
                <w:div w:id="1050499107">
                  <w:marLeft w:val="0"/>
                  <w:marRight w:val="0"/>
                  <w:marTop w:val="0"/>
                  <w:marBottom w:val="150"/>
                  <w:divBdr>
                    <w:top w:val="none" w:sz="0" w:space="0" w:color="auto"/>
                    <w:left w:val="none" w:sz="0" w:space="0" w:color="auto"/>
                    <w:bottom w:val="none" w:sz="0" w:space="0" w:color="auto"/>
                    <w:right w:val="none" w:sz="0" w:space="0" w:color="auto"/>
                  </w:divBdr>
                </w:div>
                <w:div w:id="1095512614">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369</TotalTime>
  <Pages>8</Pages>
  <Words>1233</Words>
  <Characters>7033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23</cp:revision>
  <dcterms:created xsi:type="dcterms:W3CDTF">2024-01-17T23:37:00Z</dcterms:created>
  <dcterms:modified xsi:type="dcterms:W3CDTF">2025-07-25T16:52:00Z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