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906B1B0" w:rsidR="00750C0F" w:rsidRPr="002F79F7" w:rsidRDefault="00114F29" w:rsidP="002F79F7">
            <w:r w:rsidRPr="00114F29">
              <w:t>The Operational Readiness Review (ORR) exit criteria outlined in NASA-HDBK-2203, Topic 7.09, ensure that the software is tested, verified, validated, and ready for operational use in support of the mission or system. The ORR evaluates whether the software is capable of reliably performing its intended functions and interacting with hardware, systems, and operational environments, with all risks mitigated, documentation prepared, and users trained.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58615363" w:rsidR="007C21FD" w:rsidRPr="002F79F7" w:rsidRDefault="00114F29" w:rsidP="001E6225">
            <w:r w:rsidRPr="00114F29">
              <w:rPr>
                <w:rFonts w:asciiTheme="minorHAnsi" w:hAnsiTheme="minorHAnsi" w:cstheme="minorHAnsi"/>
                <w:sz w:val="28"/>
                <w:szCs w:val="28"/>
              </w:rPr>
              <w:t>Verification and Validation Completed</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2975B74" w:rsidR="007C21FD" w:rsidRPr="0067548E" w:rsidRDefault="00DD3C4C"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 xml:space="preserve">Software </w:t>
            </w:r>
            <w:r w:rsidR="00114F29">
              <w:rPr>
                <w:rStyle w:val="Strong"/>
                <w:rFonts w:asciiTheme="minorHAnsi" w:hAnsiTheme="minorHAnsi" w:cstheme="minorHAnsi"/>
                <w:color w:val="1F497D" w:themeColor="text2"/>
                <w:sz w:val="22"/>
                <w:szCs w:val="22"/>
                <w:shd w:val="clear" w:color="auto" w:fill="FFFFFF"/>
              </w:rPr>
              <w:t>Requirements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00114F29" w:rsidRPr="00114F29">
              <w:rPr>
                <w:rFonts w:asciiTheme="minorHAnsi" w:hAnsiTheme="minorHAnsi" w:cstheme="minorHAnsi"/>
                <w:color w:val="222222"/>
                <w:sz w:val="22"/>
                <w:szCs w:val="22"/>
                <w:shd w:val="clear" w:color="auto" w:fill="FFFFFF"/>
              </w:rPr>
              <w:t>All software requirements must be fully verified (proven that the software meets specifications) and validated (proven that the software fulfills its intended purpose in the operational environment).</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8C5DF8" w:rsidRPr="0067548E" w14:paraId="4E39FDB8" w14:textId="77777777" w:rsidTr="00091F87">
        <w:trPr>
          <w:cantSplit/>
          <w:trHeight w:val="521"/>
        </w:trPr>
        <w:tc>
          <w:tcPr>
            <w:tcW w:w="895" w:type="dxa"/>
            <w:shd w:val="clear" w:color="auto" w:fill="auto"/>
            <w:tcMar>
              <w:left w:w="14" w:type="dxa"/>
              <w:right w:w="14" w:type="dxa"/>
            </w:tcMar>
          </w:tcPr>
          <w:p w14:paraId="60675284"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76D57741" w14:textId="0BC1B31C"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Quality Data</w:t>
            </w:r>
          </w:p>
          <w:p w14:paraId="764CE8A1" w14:textId="12692E5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F85579A" w14:textId="77777777" w:rsidR="008C5DF8" w:rsidRPr="0067548E" w:rsidRDefault="008C5DF8" w:rsidP="00091F87">
            <w:pPr>
              <w:jc w:val="center"/>
              <w:rPr>
                <w:rFonts w:asciiTheme="minorHAnsi" w:hAnsiTheme="minorHAnsi" w:cstheme="minorHAnsi"/>
                <w:sz w:val="22"/>
                <w:szCs w:val="22"/>
              </w:rPr>
            </w:pPr>
          </w:p>
        </w:tc>
        <w:tc>
          <w:tcPr>
            <w:tcW w:w="5310" w:type="dxa"/>
          </w:tcPr>
          <w:p w14:paraId="397EBD89"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4B7D0261"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Software</w:t>
            </w:r>
            <w:r w:rsidR="00DD3C4C">
              <w:rPr>
                <w:rStyle w:val="Strong"/>
                <w:rFonts w:asciiTheme="minorHAnsi" w:hAnsiTheme="minorHAnsi" w:cstheme="minorHAnsi"/>
                <w:color w:val="1F497D" w:themeColor="text2"/>
                <w:sz w:val="22"/>
                <w:szCs w:val="22"/>
                <w:shd w:val="clear" w:color="auto" w:fill="FFFFFF"/>
              </w:rPr>
              <w:t xml:space="preserve"> </w:t>
            </w:r>
            <w:r w:rsidR="00DD3C4C" w:rsidRPr="00DD3C4C">
              <w:rPr>
                <w:rStyle w:val="Strong"/>
                <w:rFonts w:asciiTheme="minorHAnsi" w:hAnsiTheme="minorHAnsi" w:cstheme="minorHAnsi"/>
                <w:color w:val="1F497D" w:themeColor="text2"/>
                <w:sz w:val="22"/>
                <w:szCs w:val="22"/>
                <w:shd w:val="clear" w:color="auto" w:fill="FFFFFF"/>
              </w:rPr>
              <w:t xml:space="preserve">Test </w:t>
            </w:r>
            <w:r w:rsidR="00DD3C4C">
              <w:rPr>
                <w:rStyle w:val="Strong"/>
                <w:rFonts w:asciiTheme="minorHAnsi" w:hAnsiTheme="minorHAnsi" w:cstheme="minorHAnsi"/>
                <w:color w:val="1F497D" w:themeColor="text2"/>
                <w:sz w:val="22"/>
                <w:szCs w:val="22"/>
                <w:shd w:val="clear" w:color="auto" w:fill="FFFFFF"/>
              </w:rPr>
              <w:t>R</w:t>
            </w:r>
            <w:r w:rsidR="00DD3C4C" w:rsidRPr="00DD3C4C">
              <w:rPr>
                <w:rStyle w:val="Strong"/>
                <w:rFonts w:asciiTheme="minorHAnsi" w:hAnsiTheme="minorHAnsi" w:cstheme="minorHAnsi"/>
                <w:color w:val="1F497D" w:themeColor="text2"/>
                <w:sz w:val="22"/>
                <w:szCs w:val="22"/>
                <w:shd w:val="clear" w:color="auto" w:fill="FFFFFF"/>
              </w:rPr>
              <w:t xml:space="preserve">esults and </w:t>
            </w:r>
            <w:r w:rsidR="00DD3C4C">
              <w:rPr>
                <w:rStyle w:val="Strong"/>
                <w:rFonts w:asciiTheme="minorHAnsi" w:hAnsiTheme="minorHAnsi" w:cstheme="minorHAnsi"/>
                <w:color w:val="1F497D" w:themeColor="text2"/>
                <w:sz w:val="22"/>
                <w:szCs w:val="22"/>
                <w:shd w:val="clear" w:color="auto" w:fill="FFFFFF"/>
              </w:rPr>
              <w:t>R</w:t>
            </w:r>
            <w:r w:rsidR="00DD3C4C" w:rsidRPr="00DD3C4C">
              <w:rPr>
                <w:rStyle w:val="Strong"/>
                <w:rFonts w:asciiTheme="minorHAnsi" w:hAnsiTheme="minorHAnsi" w:cstheme="minorHAnsi"/>
                <w:color w:val="1F497D" w:themeColor="text2"/>
                <w:sz w:val="22"/>
                <w:szCs w:val="22"/>
                <w:shd w:val="clear" w:color="auto" w:fill="FFFFFF"/>
              </w:rPr>
              <w:t>eports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Test results and reports must confirm that the software has passed all required acceptance tests.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FA0F9D" w:rsidRPr="0067548E" w14:paraId="3C8B19F5" w14:textId="77777777" w:rsidTr="00091F87">
        <w:trPr>
          <w:cantSplit/>
          <w:trHeight w:val="521"/>
        </w:trPr>
        <w:tc>
          <w:tcPr>
            <w:tcW w:w="895" w:type="dxa"/>
            <w:shd w:val="clear" w:color="auto" w:fill="auto"/>
            <w:tcMar>
              <w:left w:w="14" w:type="dxa"/>
              <w:right w:w="14" w:type="dxa"/>
            </w:tcMar>
          </w:tcPr>
          <w:p w14:paraId="79A08260"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DB68CAC" w14:textId="41BF3A4A"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p w14:paraId="7F3F5642"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BDD0F86" w14:textId="77777777" w:rsidR="00FA0F9D" w:rsidRPr="0067548E" w:rsidRDefault="00FA0F9D" w:rsidP="00091F87">
            <w:pPr>
              <w:jc w:val="center"/>
              <w:rPr>
                <w:rFonts w:asciiTheme="minorHAnsi" w:hAnsiTheme="minorHAnsi" w:cstheme="minorHAnsi"/>
                <w:sz w:val="22"/>
                <w:szCs w:val="22"/>
              </w:rPr>
            </w:pPr>
          </w:p>
        </w:tc>
        <w:tc>
          <w:tcPr>
            <w:tcW w:w="5310" w:type="dxa"/>
          </w:tcPr>
          <w:p w14:paraId="2AA950BD"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703762D8" w14:textId="77777777" w:rsidTr="00091F87">
        <w:trPr>
          <w:cantSplit/>
          <w:trHeight w:val="521"/>
        </w:trPr>
        <w:tc>
          <w:tcPr>
            <w:tcW w:w="895" w:type="dxa"/>
            <w:shd w:val="clear" w:color="auto" w:fill="auto"/>
            <w:tcMar>
              <w:left w:w="14" w:type="dxa"/>
              <w:right w:w="14" w:type="dxa"/>
            </w:tcMar>
          </w:tcPr>
          <w:p w14:paraId="646C0502"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F09104B" w14:textId="2021E7FD"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FA0F9D">
              <w:rPr>
                <w:rStyle w:val="Strong"/>
                <w:rFonts w:asciiTheme="minorHAnsi" w:hAnsiTheme="minorHAnsi" w:cstheme="minorHAnsi"/>
                <w:b w:val="0"/>
                <w:bCs w:val="0"/>
                <w:sz w:val="22"/>
                <w:szCs w:val="22"/>
                <w:shd w:val="clear" w:color="auto" w:fill="FFFFFF"/>
              </w:rPr>
              <w:t>unit-tested</w:t>
            </w:r>
            <w:proofErr w:type="gramEnd"/>
            <w:r w:rsidRPr="00FA0F9D">
              <w:rPr>
                <w:rStyle w:val="Strong"/>
                <w:rFonts w:asciiTheme="minorHAnsi" w:hAnsiTheme="minorHAnsi" w:cstheme="minorHAnsi"/>
                <w:b w:val="0"/>
                <w:bCs w:val="0"/>
                <w:sz w:val="22"/>
                <w:szCs w:val="22"/>
                <w:shd w:val="clear" w:color="auto" w:fill="FFFFFF"/>
              </w:rPr>
              <w:t>.</w:t>
            </w:r>
          </w:p>
          <w:p w14:paraId="39C2DCAC"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03987AA5" w14:textId="77777777" w:rsidR="00FA0F9D" w:rsidRPr="0067548E" w:rsidRDefault="00FA0F9D" w:rsidP="00091F87">
            <w:pPr>
              <w:jc w:val="center"/>
              <w:rPr>
                <w:rFonts w:asciiTheme="minorHAnsi" w:hAnsiTheme="minorHAnsi" w:cstheme="minorHAnsi"/>
                <w:sz w:val="22"/>
                <w:szCs w:val="22"/>
              </w:rPr>
            </w:pPr>
          </w:p>
        </w:tc>
        <w:tc>
          <w:tcPr>
            <w:tcW w:w="5310" w:type="dxa"/>
          </w:tcPr>
          <w:p w14:paraId="0BA5BC59"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72B5A34" w14:textId="77777777" w:rsidTr="00091F87">
        <w:trPr>
          <w:cantSplit/>
          <w:trHeight w:val="521"/>
        </w:trPr>
        <w:tc>
          <w:tcPr>
            <w:tcW w:w="895" w:type="dxa"/>
            <w:shd w:val="clear" w:color="auto" w:fill="auto"/>
            <w:tcMar>
              <w:left w:w="14" w:type="dxa"/>
              <w:right w:w="14" w:type="dxa"/>
            </w:tcMar>
          </w:tcPr>
          <w:p w14:paraId="0746C8E0"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8524440" w14:textId="6170DCF6" w:rsidR="00FA0F9D" w:rsidRPr="00FA0F9D" w:rsidRDefault="00FA0F9D"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57110FA9" w14:textId="77777777" w:rsidR="00FA0F9D" w:rsidRPr="0067548E" w:rsidRDefault="00FA0F9D" w:rsidP="00091F87">
            <w:pPr>
              <w:jc w:val="center"/>
              <w:rPr>
                <w:rFonts w:asciiTheme="minorHAnsi" w:hAnsiTheme="minorHAnsi" w:cstheme="minorHAnsi"/>
                <w:sz w:val="22"/>
                <w:szCs w:val="22"/>
              </w:rPr>
            </w:pPr>
          </w:p>
        </w:tc>
        <w:tc>
          <w:tcPr>
            <w:tcW w:w="5310" w:type="dxa"/>
          </w:tcPr>
          <w:p w14:paraId="44929A04"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A641BA7" w14:textId="77777777" w:rsidTr="00091F87">
        <w:trPr>
          <w:cantSplit/>
          <w:trHeight w:val="521"/>
        </w:trPr>
        <w:tc>
          <w:tcPr>
            <w:tcW w:w="895" w:type="dxa"/>
            <w:shd w:val="clear" w:color="auto" w:fill="auto"/>
            <w:tcMar>
              <w:left w:w="14" w:type="dxa"/>
              <w:right w:w="14" w:type="dxa"/>
            </w:tcMar>
          </w:tcPr>
          <w:p w14:paraId="185C18ED"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034FCC3" w14:textId="2440BFA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systems are secure.</w:t>
            </w:r>
          </w:p>
          <w:p w14:paraId="2BD19550"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2259FB0D" w14:textId="77777777" w:rsidR="00FA0F9D" w:rsidRPr="0067548E" w:rsidRDefault="00FA0F9D" w:rsidP="00091F87">
            <w:pPr>
              <w:jc w:val="center"/>
              <w:rPr>
                <w:rFonts w:asciiTheme="minorHAnsi" w:hAnsiTheme="minorHAnsi" w:cstheme="minorHAnsi"/>
                <w:sz w:val="22"/>
                <w:szCs w:val="22"/>
              </w:rPr>
            </w:pPr>
          </w:p>
        </w:tc>
        <w:tc>
          <w:tcPr>
            <w:tcW w:w="5310" w:type="dxa"/>
          </w:tcPr>
          <w:p w14:paraId="7100E528"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7F52F740" w14:textId="77777777" w:rsidTr="00091F87">
        <w:trPr>
          <w:cantSplit/>
          <w:trHeight w:val="521"/>
        </w:trPr>
        <w:tc>
          <w:tcPr>
            <w:tcW w:w="895" w:type="dxa"/>
            <w:shd w:val="clear" w:color="auto" w:fill="auto"/>
            <w:tcMar>
              <w:left w:w="14" w:type="dxa"/>
              <w:right w:w="14" w:type="dxa"/>
            </w:tcMar>
          </w:tcPr>
          <w:p w14:paraId="28E9B43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8B41354" w14:textId="4C327543"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configuration data has been tested.</w:t>
            </w:r>
          </w:p>
          <w:p w14:paraId="1F563377"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49012DAD" w14:textId="77777777" w:rsidR="00FA0F9D" w:rsidRPr="0067548E" w:rsidRDefault="00FA0F9D" w:rsidP="00091F87">
            <w:pPr>
              <w:jc w:val="center"/>
              <w:rPr>
                <w:rFonts w:asciiTheme="minorHAnsi" w:hAnsiTheme="minorHAnsi" w:cstheme="minorHAnsi"/>
                <w:sz w:val="22"/>
                <w:szCs w:val="22"/>
              </w:rPr>
            </w:pPr>
          </w:p>
        </w:tc>
        <w:tc>
          <w:tcPr>
            <w:tcW w:w="5310" w:type="dxa"/>
          </w:tcPr>
          <w:p w14:paraId="4D4230B2"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0D480E73" w14:textId="77777777" w:rsidTr="00091F87">
        <w:trPr>
          <w:cantSplit/>
          <w:trHeight w:val="521"/>
        </w:trPr>
        <w:tc>
          <w:tcPr>
            <w:tcW w:w="895" w:type="dxa"/>
            <w:shd w:val="clear" w:color="auto" w:fill="auto"/>
            <w:tcMar>
              <w:left w:w="14" w:type="dxa"/>
              <w:right w:w="14" w:type="dxa"/>
            </w:tcMar>
          </w:tcPr>
          <w:p w14:paraId="2FDC1FC3"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2ABB4532" w14:textId="1278CCFE"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p w14:paraId="6D5A6255"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F7B488C" w14:textId="77777777" w:rsidR="00FA0F9D" w:rsidRPr="0067548E" w:rsidRDefault="00FA0F9D" w:rsidP="00091F87">
            <w:pPr>
              <w:jc w:val="center"/>
              <w:rPr>
                <w:rFonts w:asciiTheme="minorHAnsi" w:hAnsiTheme="minorHAnsi" w:cstheme="minorHAnsi"/>
                <w:sz w:val="22"/>
                <w:szCs w:val="22"/>
              </w:rPr>
            </w:pPr>
          </w:p>
        </w:tc>
        <w:tc>
          <w:tcPr>
            <w:tcW w:w="5310" w:type="dxa"/>
          </w:tcPr>
          <w:p w14:paraId="779AEB76"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43D39F64" w14:textId="77777777" w:rsidTr="00091F87">
        <w:trPr>
          <w:cantSplit/>
          <w:trHeight w:val="521"/>
        </w:trPr>
        <w:tc>
          <w:tcPr>
            <w:tcW w:w="895" w:type="dxa"/>
            <w:shd w:val="clear" w:color="auto" w:fill="auto"/>
            <w:tcMar>
              <w:left w:w="14" w:type="dxa"/>
              <w:right w:w="14" w:type="dxa"/>
            </w:tcMar>
          </w:tcPr>
          <w:p w14:paraId="361ACC32"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3D186DB6" w14:textId="77D0CA2A" w:rsidR="00F94FD5" w:rsidRPr="00F94FD5" w:rsidRDefault="00F94FD5" w:rsidP="00BE0B61">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w:t>
            </w:r>
            <w:r w:rsidRPr="00F94FD5">
              <w:rPr>
                <w:rStyle w:val="Strong"/>
                <w:rFonts w:asciiTheme="minorHAnsi" w:hAnsiTheme="minorHAnsi" w:cstheme="minorHAnsi"/>
                <w:b w:val="0"/>
                <w:bCs w:val="0"/>
                <w:sz w:val="22"/>
                <w:szCs w:val="22"/>
                <w:shd w:val="clear" w:color="auto" w:fill="FFFFFF"/>
              </w:rPr>
              <w:t xml:space="preserve"> </w:t>
            </w:r>
            <w:r w:rsidRPr="00F94FD5">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p w14:paraId="6D35A6E5"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3E509FD8" w14:textId="77777777" w:rsidR="00F94FD5" w:rsidRPr="0067548E" w:rsidRDefault="00F94FD5" w:rsidP="00091F87">
            <w:pPr>
              <w:jc w:val="center"/>
              <w:rPr>
                <w:rFonts w:asciiTheme="minorHAnsi" w:hAnsiTheme="minorHAnsi" w:cstheme="minorHAnsi"/>
                <w:sz w:val="22"/>
                <w:szCs w:val="22"/>
              </w:rPr>
            </w:pPr>
          </w:p>
        </w:tc>
        <w:tc>
          <w:tcPr>
            <w:tcW w:w="5310" w:type="dxa"/>
          </w:tcPr>
          <w:p w14:paraId="3610F6AA"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1D362F78" w:rsidR="00C315B3" w:rsidRPr="00E168FF" w:rsidRDefault="00114F29" w:rsidP="00C315B3">
            <w:pPr>
              <w:rPr>
                <w:rFonts w:asciiTheme="minorHAnsi" w:hAnsiTheme="minorHAnsi" w:cstheme="minorHAnsi"/>
                <w:sz w:val="28"/>
                <w:szCs w:val="28"/>
              </w:rPr>
            </w:pPr>
            <w:r w:rsidRPr="00114F29">
              <w:rPr>
                <w:rFonts w:asciiTheme="minorHAnsi" w:hAnsiTheme="minorHAnsi" w:cstheme="minorHAnsi"/>
                <w:sz w:val="28"/>
                <w:szCs w:val="28"/>
              </w:rPr>
              <w:t>Software Functionality and Performance</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41FD9C47"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sidR="00DD3C4C">
              <w:rPr>
                <w:rStyle w:val="Strong"/>
                <w:rFonts w:asciiTheme="minorHAnsi" w:hAnsiTheme="minorHAnsi" w:cstheme="minorHAnsi"/>
                <w:color w:val="1F497D" w:themeColor="text2"/>
                <w:sz w:val="22"/>
                <w:szCs w:val="22"/>
                <w:shd w:val="clear" w:color="auto" w:fill="FFFFFF"/>
              </w:rPr>
              <w:t xml:space="preserve"> F</w:t>
            </w:r>
            <w:r w:rsidR="00DD3C4C" w:rsidRPr="00DD3C4C">
              <w:rPr>
                <w:rStyle w:val="Strong"/>
                <w:rFonts w:asciiTheme="minorHAnsi" w:hAnsiTheme="minorHAnsi" w:cstheme="minorHAnsi"/>
                <w:color w:val="1F497D" w:themeColor="text2"/>
                <w:sz w:val="22"/>
                <w:szCs w:val="22"/>
                <w:shd w:val="clear" w:color="auto" w:fill="FFFFFF"/>
              </w:rPr>
              <w:t>unctionality</w:t>
            </w:r>
            <w:r w:rsidRPr="0067548E">
              <w:rPr>
                <w:rStyle w:val="Strong"/>
                <w:rFonts w:asciiTheme="minorHAnsi" w:hAnsiTheme="minorHAnsi" w:cstheme="minorHAnsi"/>
                <w:color w:val="1F497D" w:themeColor="text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The software must demonstrate its functionality and performance under operational conditions, meeting all mission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36D63591" w:rsidR="00D849B3" w:rsidRPr="00F94FD5" w:rsidRDefault="00F94FD5" w:rsidP="00A05EF3">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7336C773"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DD3C4C">
              <w:rPr>
                <w:rFonts w:asciiTheme="minorHAnsi" w:hAnsiTheme="minorHAnsi" w:cstheme="minorHAnsi"/>
                <w:sz w:val="22"/>
                <w:szCs w:val="22"/>
              </w:rPr>
              <w:t>ORR</w:t>
            </w:r>
            <w:r>
              <w:rPr>
                <w:rFonts w:asciiTheme="minorHAnsi" w:hAnsiTheme="minorHAnsi" w:cstheme="minorHAnsi"/>
                <w:sz w:val="22"/>
                <w:szCs w:val="22"/>
              </w:rPr>
              <w:t>.</w:t>
            </w:r>
          </w:p>
        </w:tc>
      </w:tr>
      <w:tr w:rsidR="00F94FD5" w:rsidRPr="0067548E" w14:paraId="330461A6" w14:textId="77777777" w:rsidTr="00091F87">
        <w:trPr>
          <w:cantSplit/>
          <w:trHeight w:val="521"/>
        </w:trPr>
        <w:tc>
          <w:tcPr>
            <w:tcW w:w="895" w:type="dxa"/>
            <w:shd w:val="clear" w:color="auto" w:fill="auto"/>
            <w:tcMar>
              <w:left w:w="14" w:type="dxa"/>
              <w:right w:w="14" w:type="dxa"/>
            </w:tcMar>
          </w:tcPr>
          <w:p w14:paraId="28763DDA" w14:textId="78A940B3" w:rsidR="00F94FD5" w:rsidRPr="0067548E" w:rsidRDefault="00F94FD5" w:rsidP="00091F87">
            <w:pPr>
              <w:jc w:val="center"/>
              <w:rPr>
                <w:rFonts w:asciiTheme="minorHAnsi" w:hAnsiTheme="minorHAnsi" w:cstheme="minorHAnsi"/>
                <w:b/>
                <w:sz w:val="22"/>
                <w:szCs w:val="22"/>
              </w:rPr>
            </w:pPr>
            <w:r w:rsidRPr="0067548E">
              <w:rPr>
                <w:rFonts w:asciiTheme="minorHAnsi" w:hAnsiTheme="minorHAnsi" w:cstheme="minorHAnsi"/>
                <w:b/>
                <w:sz w:val="22"/>
                <w:szCs w:val="22"/>
              </w:rPr>
              <w:t>B</w:t>
            </w:r>
            <w:r>
              <w:rPr>
                <w:rFonts w:asciiTheme="minorHAnsi" w:hAnsiTheme="minorHAnsi" w:cstheme="minorHAnsi"/>
                <w:b/>
                <w:sz w:val="22"/>
                <w:szCs w:val="22"/>
              </w:rPr>
              <w:t>2</w:t>
            </w:r>
          </w:p>
        </w:tc>
        <w:tc>
          <w:tcPr>
            <w:tcW w:w="7380" w:type="dxa"/>
            <w:shd w:val="clear" w:color="auto" w:fill="auto"/>
          </w:tcPr>
          <w:p w14:paraId="5B2FA51E" w14:textId="188949D4" w:rsidR="00F94FD5" w:rsidRPr="0067548E" w:rsidRDefault="00F94FD5" w:rsidP="00091F87">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w:t>
            </w:r>
            <w:proofErr w:type="spellStart"/>
            <w:r w:rsidRPr="00F94FD5">
              <w:rPr>
                <w:rStyle w:val="Strong"/>
                <w:rFonts w:asciiTheme="minorHAnsi" w:hAnsiTheme="minorHAnsi" w:cstheme="minorHAnsi"/>
                <w:color w:val="1F497D" w:themeColor="text2"/>
                <w:sz w:val="22"/>
                <w:szCs w:val="22"/>
                <w:shd w:val="clear" w:color="auto" w:fill="FFFFFF"/>
              </w:rPr>
              <w:t>tructural</w:t>
            </w:r>
            <w:proofErr w:type="spellEnd"/>
            <w:r w:rsidRPr="00F94FD5">
              <w:rPr>
                <w:rStyle w:val="Strong"/>
                <w:rFonts w:asciiTheme="minorHAnsi" w:hAnsiTheme="minorHAnsi" w:cstheme="minorHAnsi"/>
                <w:color w:val="1F497D" w:themeColor="text2"/>
                <w:sz w:val="22"/>
                <w:szCs w:val="22"/>
                <w:shd w:val="clear" w:color="auto" w:fill="FFFFFF"/>
              </w:rPr>
              <w:t xml:space="preserve"> and </w:t>
            </w:r>
            <w:r>
              <w:rPr>
                <w:rStyle w:val="Strong"/>
                <w:rFonts w:asciiTheme="minorHAnsi" w:hAnsiTheme="minorHAnsi" w:cstheme="minorHAnsi"/>
                <w:color w:val="1F497D" w:themeColor="text2"/>
                <w:sz w:val="22"/>
                <w:szCs w:val="22"/>
                <w:shd w:val="clear" w:color="auto" w:fill="FFFFFF"/>
              </w:rPr>
              <w:t>F</w:t>
            </w:r>
            <w:r w:rsidRPr="00F94FD5">
              <w:rPr>
                <w:rStyle w:val="Strong"/>
                <w:rFonts w:asciiTheme="minorHAnsi" w:hAnsiTheme="minorHAnsi" w:cstheme="minorHAnsi"/>
                <w:color w:val="1F497D" w:themeColor="text2"/>
                <w:sz w:val="22"/>
                <w:szCs w:val="22"/>
                <w:shd w:val="clear" w:color="auto" w:fill="FFFFFF"/>
              </w:rPr>
              <w:t xml:space="preserve">unctional </w:t>
            </w:r>
            <w:r>
              <w:rPr>
                <w:rStyle w:val="Strong"/>
                <w:rFonts w:asciiTheme="minorHAnsi" w:hAnsiTheme="minorHAnsi" w:cstheme="minorHAnsi"/>
                <w:color w:val="1F497D" w:themeColor="text2"/>
                <w:sz w:val="22"/>
                <w:szCs w:val="22"/>
                <w:shd w:val="clear" w:color="auto" w:fill="FFFFFF"/>
              </w:rPr>
              <w:t>Q</w:t>
            </w:r>
            <w:r w:rsidRPr="00F94FD5">
              <w:rPr>
                <w:rStyle w:val="Strong"/>
                <w:rFonts w:asciiTheme="minorHAnsi" w:hAnsiTheme="minorHAnsi" w:cstheme="minorHAnsi"/>
                <w:color w:val="1F497D" w:themeColor="text2"/>
                <w:sz w:val="22"/>
                <w:szCs w:val="22"/>
                <w:shd w:val="clear" w:color="auto" w:fill="FFFFFF"/>
              </w:rPr>
              <w:t>uality</w:t>
            </w:r>
            <w:r w:rsidRPr="0067548E">
              <w:rPr>
                <w:rStyle w:val="Strong"/>
                <w:rFonts w:asciiTheme="minorHAnsi" w:hAnsiTheme="minorHAnsi" w:cstheme="minorHAnsi"/>
                <w:color w:val="1F497D" w:themeColor="text2"/>
                <w:sz w:val="22"/>
                <w:szCs w:val="22"/>
                <w:shd w:val="clear" w:color="auto" w:fill="FFFFFF"/>
              </w:rPr>
              <w:t xml:space="preserve">: </w:t>
            </w:r>
            <w:r w:rsidRPr="00F94FD5">
              <w:rPr>
                <w:rFonts w:asciiTheme="minorHAnsi" w:hAnsiTheme="minorHAnsi" w:cstheme="minorHAnsi"/>
                <w:color w:val="222222"/>
                <w:sz w:val="22"/>
                <w:szCs w:val="22"/>
                <w:shd w:val="clear" w:color="auto" w:fill="FFFFFF"/>
              </w:rPr>
              <w:t>Software structural and functional quality is evident in the software products.</w:t>
            </w:r>
          </w:p>
        </w:tc>
        <w:tc>
          <w:tcPr>
            <w:tcW w:w="900" w:type="dxa"/>
          </w:tcPr>
          <w:p w14:paraId="4DDE5055" w14:textId="77777777" w:rsidR="00F94FD5" w:rsidRPr="0067548E" w:rsidRDefault="00F94FD5" w:rsidP="00091F87">
            <w:pPr>
              <w:jc w:val="center"/>
              <w:rPr>
                <w:rFonts w:asciiTheme="minorHAnsi" w:hAnsiTheme="minorHAnsi" w:cstheme="minorHAnsi"/>
                <w:sz w:val="22"/>
                <w:szCs w:val="22"/>
              </w:rPr>
            </w:pPr>
          </w:p>
        </w:tc>
        <w:tc>
          <w:tcPr>
            <w:tcW w:w="5310" w:type="dxa"/>
          </w:tcPr>
          <w:p w14:paraId="64BC9DF3" w14:textId="77777777" w:rsidR="00F94FD5" w:rsidRPr="0067548E" w:rsidRDefault="00F94FD5" w:rsidP="00091F87">
            <w:pPr>
              <w:rPr>
                <w:rFonts w:asciiTheme="minorHAnsi" w:hAnsiTheme="minorHAnsi" w:cstheme="minorHAnsi"/>
                <w:sz w:val="22"/>
                <w:szCs w:val="22"/>
              </w:rPr>
            </w:pPr>
          </w:p>
        </w:tc>
      </w:tr>
      <w:tr w:rsidR="00F94FD5" w:rsidRPr="0067548E" w14:paraId="61E465BF" w14:textId="77777777" w:rsidTr="00091F87">
        <w:trPr>
          <w:cantSplit/>
          <w:trHeight w:val="521"/>
        </w:trPr>
        <w:tc>
          <w:tcPr>
            <w:tcW w:w="895" w:type="dxa"/>
            <w:shd w:val="clear" w:color="auto" w:fill="auto"/>
            <w:tcMar>
              <w:left w:w="14" w:type="dxa"/>
              <w:right w:w="14" w:type="dxa"/>
            </w:tcMar>
          </w:tcPr>
          <w:p w14:paraId="3304C404"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8E0AF29" w14:textId="303502F9" w:rsidR="00F94FD5" w:rsidRPr="00D849B3" w:rsidRDefault="00F94FD5" w:rsidP="00F94FD5">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Software architecture quality exists.</w:t>
            </w:r>
          </w:p>
          <w:p w14:paraId="3EAC8C57"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7C90B447" w14:textId="77777777" w:rsidR="00F94FD5" w:rsidRPr="0067548E" w:rsidRDefault="00F94FD5" w:rsidP="00091F87">
            <w:pPr>
              <w:jc w:val="center"/>
              <w:rPr>
                <w:rFonts w:asciiTheme="minorHAnsi" w:hAnsiTheme="minorHAnsi" w:cstheme="minorHAnsi"/>
                <w:sz w:val="22"/>
                <w:szCs w:val="22"/>
              </w:rPr>
            </w:pPr>
          </w:p>
        </w:tc>
        <w:tc>
          <w:tcPr>
            <w:tcW w:w="5310" w:type="dxa"/>
          </w:tcPr>
          <w:p w14:paraId="5660FD5B"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2A1BB490" w14:textId="77777777" w:rsidTr="00091F87">
        <w:trPr>
          <w:cantSplit/>
          <w:trHeight w:val="521"/>
        </w:trPr>
        <w:tc>
          <w:tcPr>
            <w:tcW w:w="895" w:type="dxa"/>
            <w:shd w:val="clear" w:color="auto" w:fill="auto"/>
            <w:tcMar>
              <w:left w:w="14" w:type="dxa"/>
              <w:right w:w="14" w:type="dxa"/>
            </w:tcMar>
          </w:tcPr>
          <w:p w14:paraId="7CE0C9FD"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01AAEEAC" w14:textId="79824372"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maintainable.</w:t>
            </w:r>
          </w:p>
        </w:tc>
        <w:tc>
          <w:tcPr>
            <w:tcW w:w="900" w:type="dxa"/>
          </w:tcPr>
          <w:p w14:paraId="1592DC68" w14:textId="77777777" w:rsidR="00F94FD5" w:rsidRPr="0067548E" w:rsidRDefault="00F94FD5" w:rsidP="00091F87">
            <w:pPr>
              <w:jc w:val="center"/>
              <w:rPr>
                <w:rFonts w:asciiTheme="minorHAnsi" w:hAnsiTheme="minorHAnsi" w:cstheme="minorHAnsi"/>
                <w:sz w:val="22"/>
                <w:szCs w:val="22"/>
              </w:rPr>
            </w:pPr>
          </w:p>
        </w:tc>
        <w:tc>
          <w:tcPr>
            <w:tcW w:w="5310" w:type="dxa"/>
          </w:tcPr>
          <w:p w14:paraId="3E1E43CC"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646321CF" w14:textId="77777777" w:rsidTr="00091F87">
        <w:trPr>
          <w:cantSplit/>
          <w:trHeight w:val="521"/>
        </w:trPr>
        <w:tc>
          <w:tcPr>
            <w:tcW w:w="895" w:type="dxa"/>
            <w:shd w:val="clear" w:color="auto" w:fill="auto"/>
            <w:tcMar>
              <w:left w:w="14" w:type="dxa"/>
              <w:right w:w="14" w:type="dxa"/>
            </w:tcMar>
          </w:tcPr>
          <w:p w14:paraId="3D47D4FE"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07C2E26D" w14:textId="28D47466" w:rsidR="00F94FD5" w:rsidRPr="00F94FD5" w:rsidRDefault="00F94FD5" w:rsidP="00BD7D5D">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Safety-critical and secure coding standards are used.</w:t>
            </w:r>
          </w:p>
          <w:p w14:paraId="5A753461"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5D6763B3" w14:textId="77777777" w:rsidR="00F94FD5" w:rsidRPr="0067548E" w:rsidRDefault="00F94FD5" w:rsidP="00091F87">
            <w:pPr>
              <w:jc w:val="center"/>
              <w:rPr>
                <w:rFonts w:asciiTheme="minorHAnsi" w:hAnsiTheme="minorHAnsi" w:cstheme="minorHAnsi"/>
                <w:sz w:val="22"/>
                <w:szCs w:val="22"/>
              </w:rPr>
            </w:pPr>
          </w:p>
        </w:tc>
        <w:tc>
          <w:tcPr>
            <w:tcW w:w="5310" w:type="dxa"/>
          </w:tcPr>
          <w:p w14:paraId="6268AA89"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79C97066" w14:textId="77777777" w:rsidTr="00091F87">
        <w:trPr>
          <w:cantSplit/>
          <w:trHeight w:val="521"/>
        </w:trPr>
        <w:tc>
          <w:tcPr>
            <w:tcW w:w="895" w:type="dxa"/>
            <w:shd w:val="clear" w:color="auto" w:fill="auto"/>
            <w:tcMar>
              <w:left w:w="14" w:type="dxa"/>
              <w:right w:w="14" w:type="dxa"/>
            </w:tcMar>
          </w:tcPr>
          <w:p w14:paraId="264A27F5"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3C536484" w14:textId="0F47658A"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fault tolerance.</w:t>
            </w:r>
          </w:p>
        </w:tc>
        <w:tc>
          <w:tcPr>
            <w:tcW w:w="900" w:type="dxa"/>
          </w:tcPr>
          <w:p w14:paraId="6643F710" w14:textId="77777777" w:rsidR="00F94FD5" w:rsidRPr="0067548E" w:rsidRDefault="00F94FD5" w:rsidP="00091F87">
            <w:pPr>
              <w:jc w:val="center"/>
              <w:rPr>
                <w:rFonts w:asciiTheme="minorHAnsi" w:hAnsiTheme="minorHAnsi" w:cstheme="minorHAnsi"/>
                <w:sz w:val="22"/>
                <w:szCs w:val="22"/>
              </w:rPr>
            </w:pPr>
          </w:p>
        </w:tc>
        <w:tc>
          <w:tcPr>
            <w:tcW w:w="5310" w:type="dxa"/>
          </w:tcPr>
          <w:p w14:paraId="586A1C38"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555E97D2" w14:textId="77777777" w:rsidTr="00091F87">
        <w:trPr>
          <w:cantSplit/>
          <w:trHeight w:val="521"/>
        </w:trPr>
        <w:tc>
          <w:tcPr>
            <w:tcW w:w="895" w:type="dxa"/>
            <w:shd w:val="clear" w:color="auto" w:fill="auto"/>
            <w:tcMar>
              <w:left w:w="14" w:type="dxa"/>
              <w:right w:w="14" w:type="dxa"/>
            </w:tcMar>
          </w:tcPr>
          <w:p w14:paraId="6376B6C4"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C4E698C" w14:textId="797EC48E" w:rsidR="00F94FD5" w:rsidRPr="00F94FD5" w:rsidRDefault="00F94FD5" w:rsidP="00203242">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secure.</w:t>
            </w:r>
          </w:p>
          <w:p w14:paraId="473412B9"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33BF2E81" w14:textId="77777777" w:rsidR="00F94FD5" w:rsidRPr="0067548E" w:rsidRDefault="00F94FD5" w:rsidP="00091F87">
            <w:pPr>
              <w:jc w:val="center"/>
              <w:rPr>
                <w:rFonts w:asciiTheme="minorHAnsi" w:hAnsiTheme="minorHAnsi" w:cstheme="minorHAnsi"/>
                <w:sz w:val="22"/>
                <w:szCs w:val="22"/>
              </w:rPr>
            </w:pPr>
          </w:p>
        </w:tc>
        <w:tc>
          <w:tcPr>
            <w:tcW w:w="5310" w:type="dxa"/>
          </w:tcPr>
          <w:p w14:paraId="4867E8E6"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599B72E4" w14:textId="77777777" w:rsidTr="00091F87">
        <w:trPr>
          <w:cantSplit/>
          <w:trHeight w:val="521"/>
        </w:trPr>
        <w:tc>
          <w:tcPr>
            <w:tcW w:w="895" w:type="dxa"/>
            <w:shd w:val="clear" w:color="auto" w:fill="auto"/>
            <w:tcMar>
              <w:left w:w="14" w:type="dxa"/>
              <w:right w:w="14" w:type="dxa"/>
            </w:tcMar>
          </w:tcPr>
          <w:p w14:paraId="210FDB0A"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1D90D3F2" w14:textId="68EFBD4B"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testable.</w:t>
            </w:r>
          </w:p>
        </w:tc>
        <w:tc>
          <w:tcPr>
            <w:tcW w:w="900" w:type="dxa"/>
          </w:tcPr>
          <w:p w14:paraId="581FA595" w14:textId="77777777" w:rsidR="00F94FD5" w:rsidRPr="0067548E" w:rsidRDefault="00F94FD5" w:rsidP="00091F87">
            <w:pPr>
              <w:jc w:val="center"/>
              <w:rPr>
                <w:rFonts w:asciiTheme="minorHAnsi" w:hAnsiTheme="minorHAnsi" w:cstheme="minorHAnsi"/>
                <w:sz w:val="22"/>
                <w:szCs w:val="22"/>
              </w:rPr>
            </w:pPr>
          </w:p>
        </w:tc>
        <w:tc>
          <w:tcPr>
            <w:tcW w:w="5310" w:type="dxa"/>
          </w:tcPr>
          <w:p w14:paraId="51202795"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29CBD8AC" w14:textId="77777777" w:rsidTr="00091F87">
        <w:trPr>
          <w:cantSplit/>
          <w:trHeight w:val="521"/>
        </w:trPr>
        <w:tc>
          <w:tcPr>
            <w:tcW w:w="895" w:type="dxa"/>
            <w:shd w:val="clear" w:color="auto" w:fill="auto"/>
            <w:tcMar>
              <w:left w:w="14" w:type="dxa"/>
              <w:right w:w="14" w:type="dxa"/>
            </w:tcMar>
          </w:tcPr>
          <w:p w14:paraId="6A1C0DD6"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514BACF9" w14:textId="6FB409FA" w:rsidR="00F94FD5" w:rsidRPr="00F94FD5" w:rsidRDefault="00F94FD5" w:rsidP="00E36DD9">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meets the requirements.</w:t>
            </w:r>
          </w:p>
          <w:p w14:paraId="5F37AB51" w14:textId="77777777" w:rsidR="00F94FD5" w:rsidRPr="0067548E" w:rsidRDefault="00F94FD5"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B41A9D" w14:textId="77777777" w:rsidR="00F94FD5" w:rsidRPr="0067548E" w:rsidRDefault="00F94FD5" w:rsidP="00091F87">
            <w:pPr>
              <w:jc w:val="center"/>
              <w:rPr>
                <w:rFonts w:asciiTheme="minorHAnsi" w:hAnsiTheme="minorHAnsi" w:cstheme="minorHAnsi"/>
                <w:sz w:val="22"/>
                <w:szCs w:val="22"/>
              </w:rPr>
            </w:pPr>
          </w:p>
        </w:tc>
        <w:tc>
          <w:tcPr>
            <w:tcW w:w="5310" w:type="dxa"/>
          </w:tcPr>
          <w:p w14:paraId="196DF139"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546F9FD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w:t>
            </w:r>
            <w:r w:rsidR="00F94FD5">
              <w:rPr>
                <w:rFonts w:asciiTheme="minorHAnsi" w:hAnsiTheme="minorHAnsi" w:cstheme="minorHAnsi"/>
                <w:b/>
                <w:sz w:val="22"/>
                <w:szCs w:val="22"/>
              </w:rPr>
              <w:t>3</w:t>
            </w:r>
          </w:p>
        </w:tc>
        <w:tc>
          <w:tcPr>
            <w:tcW w:w="7380" w:type="dxa"/>
            <w:shd w:val="clear" w:color="auto" w:fill="auto"/>
          </w:tcPr>
          <w:p w14:paraId="1CB717BE" w14:textId="54C9ADFF"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DD3C4C">
              <w:rPr>
                <w:rStyle w:val="Strong"/>
                <w:rFonts w:asciiTheme="minorHAnsi" w:hAnsiTheme="minorHAnsi" w:cstheme="minorHAnsi"/>
                <w:color w:val="1F497D" w:themeColor="text2"/>
                <w:sz w:val="22"/>
                <w:szCs w:val="22"/>
                <w:shd w:val="clear" w:color="auto" w:fill="FFFFFF"/>
              </w:rPr>
              <w:t>S</w:t>
            </w:r>
            <w:r w:rsidR="00DD3C4C" w:rsidRPr="00DD3C4C">
              <w:rPr>
                <w:rStyle w:val="Strong"/>
                <w:rFonts w:asciiTheme="minorHAnsi" w:hAnsiTheme="minorHAnsi" w:cstheme="minorHAnsi"/>
                <w:color w:val="1F497D" w:themeColor="text2"/>
                <w:sz w:val="22"/>
                <w:szCs w:val="22"/>
                <w:shd w:val="clear" w:color="auto" w:fill="FFFFFF"/>
              </w:rPr>
              <w:t xml:space="preserve">ystem </w:t>
            </w:r>
            <w:r w:rsidR="00DD3C4C">
              <w:rPr>
                <w:rStyle w:val="Strong"/>
                <w:rFonts w:asciiTheme="minorHAnsi" w:hAnsiTheme="minorHAnsi" w:cstheme="minorHAnsi"/>
                <w:color w:val="1F497D" w:themeColor="text2"/>
                <w:sz w:val="22"/>
                <w:szCs w:val="22"/>
                <w:shd w:val="clear" w:color="auto" w:fill="FFFFFF"/>
              </w:rPr>
              <w:t>I</w:t>
            </w:r>
            <w:r w:rsidR="00DD3C4C" w:rsidRPr="00DD3C4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DD3C4C" w:rsidRPr="00DD3C4C">
              <w:rPr>
                <w:rFonts w:asciiTheme="minorHAnsi" w:hAnsiTheme="minorHAnsi" w:cstheme="minorHAnsi"/>
                <w:color w:val="222222"/>
                <w:sz w:val="22"/>
                <w:szCs w:val="22"/>
                <w:shd w:val="clear" w:color="auto" w:fill="FFFFFF"/>
              </w:rPr>
              <w:t>Software system interfaces (hardware, other systems) must function correctly.</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296618" w:rsidRPr="0067548E" w14:paraId="423111E0" w14:textId="77777777" w:rsidTr="00091F87">
        <w:trPr>
          <w:cantSplit/>
          <w:trHeight w:val="521"/>
        </w:trPr>
        <w:tc>
          <w:tcPr>
            <w:tcW w:w="895" w:type="dxa"/>
            <w:shd w:val="clear" w:color="auto" w:fill="auto"/>
            <w:tcMar>
              <w:left w:w="14" w:type="dxa"/>
              <w:right w:w="14" w:type="dxa"/>
            </w:tcMar>
          </w:tcPr>
          <w:p w14:paraId="0E667A1E" w14:textId="77777777" w:rsidR="00296618" w:rsidRPr="0067548E" w:rsidRDefault="00296618" w:rsidP="00091F87">
            <w:pPr>
              <w:jc w:val="center"/>
              <w:rPr>
                <w:rFonts w:asciiTheme="minorHAnsi" w:hAnsiTheme="minorHAnsi" w:cstheme="minorHAnsi"/>
                <w:b/>
                <w:sz w:val="22"/>
                <w:szCs w:val="22"/>
              </w:rPr>
            </w:pPr>
          </w:p>
        </w:tc>
        <w:tc>
          <w:tcPr>
            <w:tcW w:w="7380" w:type="dxa"/>
            <w:shd w:val="clear" w:color="auto" w:fill="auto"/>
          </w:tcPr>
          <w:p w14:paraId="0C67862D" w14:textId="3E83A455" w:rsidR="00296618" w:rsidRPr="00D849B3" w:rsidRDefault="001D4B9B"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Status of interface compatibility and functionality</w:t>
            </w:r>
          </w:p>
          <w:p w14:paraId="7A932571" w14:textId="77777777" w:rsidR="00296618" w:rsidRPr="0067548E" w:rsidRDefault="0029661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A10499F" w14:textId="77777777" w:rsidR="00296618" w:rsidRPr="0067548E" w:rsidRDefault="00296618" w:rsidP="00091F87">
            <w:pPr>
              <w:jc w:val="center"/>
              <w:rPr>
                <w:rFonts w:asciiTheme="minorHAnsi" w:hAnsiTheme="minorHAnsi" w:cstheme="minorHAnsi"/>
                <w:sz w:val="22"/>
                <w:szCs w:val="22"/>
              </w:rPr>
            </w:pPr>
          </w:p>
        </w:tc>
        <w:tc>
          <w:tcPr>
            <w:tcW w:w="5310" w:type="dxa"/>
          </w:tcPr>
          <w:p w14:paraId="5DE5566A" w14:textId="77777777" w:rsidR="00296618" w:rsidRPr="0067548E" w:rsidRDefault="0029661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FD5A4E" w14:paraId="61BF5F77" w14:textId="77777777" w:rsidTr="00091F87">
        <w:trPr>
          <w:cantSplit/>
          <w:trHeight w:val="521"/>
        </w:trPr>
        <w:tc>
          <w:tcPr>
            <w:tcW w:w="895" w:type="dxa"/>
            <w:shd w:val="clear" w:color="auto" w:fill="EAF1DD" w:themeFill="accent3" w:themeFillTint="33"/>
            <w:tcMar>
              <w:left w:w="14" w:type="dxa"/>
              <w:right w:w="14" w:type="dxa"/>
            </w:tcMar>
          </w:tcPr>
          <w:p w14:paraId="6DF744BE" w14:textId="1CAD9D53"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4215268F" w14:textId="14BC3FF6"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Integration and Compatibility</w:t>
            </w:r>
          </w:p>
        </w:tc>
        <w:tc>
          <w:tcPr>
            <w:tcW w:w="900" w:type="dxa"/>
          </w:tcPr>
          <w:p w14:paraId="40750767" w14:textId="77777777" w:rsidR="00114F29" w:rsidRPr="009552C7" w:rsidRDefault="00114F29" w:rsidP="00091F87">
            <w:pPr>
              <w:jc w:val="center"/>
              <w:rPr>
                <w:rFonts w:asciiTheme="minorHAnsi" w:hAnsiTheme="minorHAnsi" w:cstheme="minorHAnsi"/>
                <w:sz w:val="20"/>
                <w:szCs w:val="20"/>
              </w:rPr>
            </w:pPr>
          </w:p>
        </w:tc>
        <w:tc>
          <w:tcPr>
            <w:tcW w:w="5310" w:type="dxa"/>
          </w:tcPr>
          <w:p w14:paraId="64A9D0E2" w14:textId="77777777" w:rsidR="00114F29" w:rsidRPr="009552C7" w:rsidRDefault="00114F29" w:rsidP="00091F87">
            <w:pPr>
              <w:rPr>
                <w:rFonts w:asciiTheme="minorHAnsi" w:hAnsiTheme="minorHAnsi" w:cstheme="minorHAnsi"/>
                <w:sz w:val="20"/>
                <w:szCs w:val="20"/>
              </w:rPr>
            </w:pPr>
          </w:p>
        </w:tc>
      </w:tr>
      <w:tr w:rsidR="00114F29" w:rsidRPr="0067548E" w14:paraId="386BD8CF" w14:textId="77777777" w:rsidTr="00091F87">
        <w:trPr>
          <w:cantSplit/>
          <w:trHeight w:val="388"/>
        </w:trPr>
        <w:tc>
          <w:tcPr>
            <w:tcW w:w="895" w:type="dxa"/>
            <w:tcMar>
              <w:left w:w="14" w:type="dxa"/>
              <w:right w:w="14" w:type="dxa"/>
            </w:tcMar>
          </w:tcPr>
          <w:p w14:paraId="60141CD2" w14:textId="03DCE0B7"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C</w:t>
            </w:r>
            <w:r w:rsidRPr="0067548E">
              <w:rPr>
                <w:rFonts w:asciiTheme="minorHAnsi" w:hAnsiTheme="minorHAnsi" w:cstheme="minorHAnsi"/>
                <w:sz w:val="22"/>
                <w:szCs w:val="22"/>
              </w:rPr>
              <w:t>1</w:t>
            </w:r>
          </w:p>
        </w:tc>
        <w:tc>
          <w:tcPr>
            <w:tcW w:w="7380" w:type="dxa"/>
            <w:shd w:val="clear" w:color="auto" w:fill="auto"/>
          </w:tcPr>
          <w:p w14:paraId="7EA28984" w14:textId="23F5C33B"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 Hardware Integration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must be fully integrated with hardware, other system components, and external interfaces, ensuring compatibility and smooth operation.</w:t>
            </w:r>
          </w:p>
        </w:tc>
        <w:tc>
          <w:tcPr>
            <w:tcW w:w="900" w:type="dxa"/>
          </w:tcPr>
          <w:p w14:paraId="3C827601" w14:textId="77777777" w:rsidR="00114F29" w:rsidRPr="0067548E" w:rsidRDefault="00114F29" w:rsidP="00091F87">
            <w:pPr>
              <w:jc w:val="center"/>
              <w:rPr>
                <w:rFonts w:asciiTheme="minorHAnsi" w:hAnsiTheme="minorHAnsi" w:cstheme="minorHAnsi"/>
                <w:sz w:val="22"/>
                <w:szCs w:val="22"/>
              </w:rPr>
            </w:pPr>
          </w:p>
        </w:tc>
        <w:tc>
          <w:tcPr>
            <w:tcW w:w="5310" w:type="dxa"/>
          </w:tcPr>
          <w:p w14:paraId="73F5D150" w14:textId="77777777" w:rsidR="00114F29" w:rsidRPr="0067548E" w:rsidRDefault="00114F29" w:rsidP="00091F87">
            <w:pPr>
              <w:rPr>
                <w:rFonts w:asciiTheme="minorHAnsi" w:hAnsiTheme="minorHAnsi" w:cstheme="minorHAnsi"/>
                <w:sz w:val="22"/>
                <w:szCs w:val="22"/>
              </w:rPr>
            </w:pPr>
          </w:p>
        </w:tc>
      </w:tr>
      <w:tr w:rsidR="00114F29" w:rsidRPr="0067548E" w14:paraId="7FB48F7E" w14:textId="77777777" w:rsidTr="00091F87">
        <w:trPr>
          <w:cantSplit/>
          <w:trHeight w:val="521"/>
        </w:trPr>
        <w:tc>
          <w:tcPr>
            <w:tcW w:w="895" w:type="dxa"/>
            <w:tcMar>
              <w:left w:w="14" w:type="dxa"/>
              <w:right w:w="14" w:type="dxa"/>
            </w:tcMar>
          </w:tcPr>
          <w:p w14:paraId="1C6942A9" w14:textId="261C77D6"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C</w:t>
            </w:r>
            <w:r w:rsidRPr="0067548E">
              <w:rPr>
                <w:rFonts w:asciiTheme="minorHAnsi" w:hAnsiTheme="minorHAnsi" w:cstheme="minorHAnsi"/>
                <w:sz w:val="22"/>
                <w:szCs w:val="22"/>
              </w:rPr>
              <w:t>2</w:t>
            </w:r>
          </w:p>
        </w:tc>
        <w:tc>
          <w:tcPr>
            <w:tcW w:w="7380" w:type="dxa"/>
          </w:tcPr>
          <w:p w14:paraId="0D2F0F7C" w14:textId="39B46694"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Issue Resolution</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Any issues arising during integration testing must be resolved or have mitigation plans in place.</w:t>
            </w:r>
          </w:p>
        </w:tc>
        <w:tc>
          <w:tcPr>
            <w:tcW w:w="900" w:type="dxa"/>
          </w:tcPr>
          <w:p w14:paraId="6171C377" w14:textId="77777777" w:rsidR="00114F29" w:rsidRPr="0067548E" w:rsidRDefault="00114F29" w:rsidP="00091F87">
            <w:pPr>
              <w:jc w:val="center"/>
              <w:rPr>
                <w:rFonts w:asciiTheme="minorHAnsi" w:hAnsiTheme="minorHAnsi" w:cstheme="minorHAnsi"/>
                <w:sz w:val="22"/>
                <w:szCs w:val="22"/>
              </w:rPr>
            </w:pPr>
          </w:p>
        </w:tc>
        <w:tc>
          <w:tcPr>
            <w:tcW w:w="5310" w:type="dxa"/>
          </w:tcPr>
          <w:p w14:paraId="646487A4" w14:textId="77777777" w:rsidR="00114F29" w:rsidRPr="0067548E" w:rsidRDefault="00114F29" w:rsidP="00091F87">
            <w:pPr>
              <w:rPr>
                <w:rFonts w:asciiTheme="minorHAnsi" w:hAnsiTheme="minorHAnsi" w:cstheme="minorHAnsi"/>
                <w:sz w:val="22"/>
                <w:szCs w:val="22"/>
              </w:rPr>
            </w:pPr>
          </w:p>
        </w:tc>
      </w:tr>
      <w:tr w:rsidR="008C5DF8" w:rsidRPr="0067548E" w14:paraId="453FCDC8" w14:textId="77777777" w:rsidTr="00091F87">
        <w:trPr>
          <w:cantSplit/>
          <w:trHeight w:val="521"/>
        </w:trPr>
        <w:tc>
          <w:tcPr>
            <w:tcW w:w="895" w:type="dxa"/>
            <w:shd w:val="clear" w:color="auto" w:fill="auto"/>
            <w:tcMar>
              <w:left w:w="14" w:type="dxa"/>
              <w:right w:w="14" w:type="dxa"/>
            </w:tcMar>
          </w:tcPr>
          <w:p w14:paraId="6216C189"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E0B83A2" w14:textId="2B7D34DA"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Audit Results</w:t>
            </w:r>
          </w:p>
          <w:p w14:paraId="3AC58FA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4825D808" w14:textId="77777777" w:rsidR="008C5DF8" w:rsidRPr="0067548E" w:rsidRDefault="008C5DF8" w:rsidP="00091F87">
            <w:pPr>
              <w:jc w:val="center"/>
              <w:rPr>
                <w:rFonts w:asciiTheme="minorHAnsi" w:hAnsiTheme="minorHAnsi" w:cstheme="minorHAnsi"/>
                <w:sz w:val="22"/>
                <w:szCs w:val="22"/>
              </w:rPr>
            </w:pPr>
          </w:p>
        </w:tc>
        <w:tc>
          <w:tcPr>
            <w:tcW w:w="5310" w:type="dxa"/>
          </w:tcPr>
          <w:p w14:paraId="6EDD923B"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0989CF77" w14:textId="77777777" w:rsidTr="00647B1B">
        <w:trPr>
          <w:cantSplit/>
          <w:trHeight w:val="521"/>
        </w:trPr>
        <w:tc>
          <w:tcPr>
            <w:tcW w:w="895" w:type="dxa"/>
            <w:shd w:val="clear" w:color="auto" w:fill="auto"/>
            <w:tcMar>
              <w:left w:w="14" w:type="dxa"/>
              <w:right w:w="14" w:type="dxa"/>
            </w:tcMar>
          </w:tcPr>
          <w:p w14:paraId="35E38AEF"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7555BF19" w14:textId="77777777" w:rsidR="001D4B9B" w:rsidRPr="001D4B9B"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p>
          <w:p w14:paraId="75911ED6"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5B58E237" w14:textId="77777777" w:rsidR="001D4B9B" w:rsidRPr="0067548E" w:rsidRDefault="001D4B9B" w:rsidP="00647B1B">
            <w:pPr>
              <w:jc w:val="center"/>
              <w:rPr>
                <w:rFonts w:asciiTheme="minorHAnsi" w:hAnsiTheme="minorHAnsi" w:cstheme="minorHAnsi"/>
                <w:sz w:val="22"/>
                <w:szCs w:val="22"/>
              </w:rPr>
            </w:pPr>
          </w:p>
        </w:tc>
        <w:tc>
          <w:tcPr>
            <w:tcW w:w="5310" w:type="dxa"/>
          </w:tcPr>
          <w:p w14:paraId="7BEB3629" w14:textId="77777777" w:rsidR="001D4B9B" w:rsidRPr="0067548E" w:rsidRDefault="001D4B9B" w:rsidP="00647B1B">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25283F2D" w14:textId="77777777" w:rsidTr="00647B1B">
        <w:trPr>
          <w:cantSplit/>
          <w:trHeight w:val="521"/>
        </w:trPr>
        <w:tc>
          <w:tcPr>
            <w:tcW w:w="895" w:type="dxa"/>
            <w:shd w:val="clear" w:color="auto" w:fill="auto"/>
            <w:tcMar>
              <w:left w:w="14" w:type="dxa"/>
              <w:right w:w="14" w:type="dxa"/>
            </w:tcMar>
          </w:tcPr>
          <w:p w14:paraId="06E8B26B"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28117077" w14:textId="77777777" w:rsidR="001D4B9B" w:rsidRPr="001D4B9B"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items and waivers/deviations</w:t>
            </w:r>
          </w:p>
          <w:p w14:paraId="4014448C"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649674FE" w14:textId="77777777" w:rsidR="001D4B9B" w:rsidRPr="0067548E" w:rsidRDefault="001D4B9B" w:rsidP="00647B1B">
            <w:pPr>
              <w:jc w:val="center"/>
              <w:rPr>
                <w:rFonts w:asciiTheme="minorHAnsi" w:hAnsiTheme="minorHAnsi" w:cstheme="minorHAnsi"/>
                <w:sz w:val="22"/>
                <w:szCs w:val="22"/>
              </w:rPr>
            </w:pPr>
          </w:p>
        </w:tc>
        <w:tc>
          <w:tcPr>
            <w:tcW w:w="5310" w:type="dxa"/>
          </w:tcPr>
          <w:p w14:paraId="7B130EB5" w14:textId="77777777" w:rsidR="001D4B9B" w:rsidRPr="0067548E" w:rsidRDefault="001D4B9B" w:rsidP="00647B1B">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70A535FB" w14:textId="77777777" w:rsidTr="00647B1B">
        <w:trPr>
          <w:cantSplit/>
          <w:trHeight w:val="521"/>
        </w:trPr>
        <w:tc>
          <w:tcPr>
            <w:tcW w:w="895" w:type="dxa"/>
            <w:shd w:val="clear" w:color="auto" w:fill="auto"/>
            <w:tcMar>
              <w:left w:w="14" w:type="dxa"/>
              <w:right w:w="14" w:type="dxa"/>
            </w:tcMar>
          </w:tcPr>
          <w:p w14:paraId="140C59EC" w14:textId="77777777" w:rsidR="001D4B9B" w:rsidRPr="0067548E" w:rsidRDefault="001D4B9B" w:rsidP="00647B1B">
            <w:pPr>
              <w:jc w:val="center"/>
              <w:rPr>
                <w:rFonts w:asciiTheme="minorHAnsi" w:hAnsiTheme="minorHAnsi" w:cstheme="minorHAnsi"/>
                <w:b/>
                <w:sz w:val="22"/>
                <w:szCs w:val="22"/>
              </w:rPr>
            </w:pPr>
          </w:p>
        </w:tc>
        <w:tc>
          <w:tcPr>
            <w:tcW w:w="7380" w:type="dxa"/>
            <w:shd w:val="clear" w:color="auto" w:fill="auto"/>
          </w:tcPr>
          <w:p w14:paraId="38E26B88" w14:textId="77777777" w:rsidR="001D4B9B" w:rsidRPr="00D849B3" w:rsidRDefault="001D4B9B"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software defect or problem reports</w:t>
            </w:r>
          </w:p>
          <w:p w14:paraId="61440E1B" w14:textId="77777777" w:rsidR="001D4B9B" w:rsidRPr="0067548E" w:rsidRDefault="001D4B9B" w:rsidP="00647B1B">
            <w:pPr>
              <w:rPr>
                <w:rStyle w:val="Strong"/>
                <w:rFonts w:asciiTheme="minorHAnsi" w:hAnsiTheme="minorHAnsi" w:cstheme="minorHAnsi"/>
                <w:color w:val="1F497D" w:themeColor="text2"/>
                <w:sz w:val="22"/>
                <w:szCs w:val="22"/>
                <w:shd w:val="clear" w:color="auto" w:fill="FFFFFF"/>
              </w:rPr>
            </w:pPr>
          </w:p>
        </w:tc>
        <w:tc>
          <w:tcPr>
            <w:tcW w:w="900" w:type="dxa"/>
          </w:tcPr>
          <w:p w14:paraId="0ADE0983" w14:textId="77777777" w:rsidR="001D4B9B" w:rsidRPr="0067548E" w:rsidRDefault="001D4B9B" w:rsidP="00647B1B">
            <w:pPr>
              <w:jc w:val="center"/>
              <w:rPr>
                <w:rFonts w:asciiTheme="minorHAnsi" w:hAnsiTheme="minorHAnsi" w:cstheme="minorHAnsi"/>
                <w:sz w:val="22"/>
                <w:szCs w:val="22"/>
              </w:rPr>
            </w:pPr>
          </w:p>
        </w:tc>
        <w:tc>
          <w:tcPr>
            <w:tcW w:w="5310" w:type="dxa"/>
          </w:tcPr>
          <w:p w14:paraId="031FA90E" w14:textId="77777777" w:rsidR="001D4B9B" w:rsidRPr="0067548E" w:rsidRDefault="001D4B9B" w:rsidP="00647B1B">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FD5A4E" w14:paraId="452989FE" w14:textId="77777777" w:rsidTr="00091F87">
        <w:trPr>
          <w:cantSplit/>
          <w:trHeight w:val="521"/>
        </w:trPr>
        <w:tc>
          <w:tcPr>
            <w:tcW w:w="895" w:type="dxa"/>
            <w:shd w:val="clear" w:color="auto" w:fill="EAF1DD" w:themeFill="accent3" w:themeFillTint="33"/>
            <w:tcMar>
              <w:left w:w="14" w:type="dxa"/>
              <w:right w:w="14" w:type="dxa"/>
            </w:tcMar>
          </w:tcPr>
          <w:p w14:paraId="6CD85CC0" w14:textId="5949B053"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436B27D6" w14:textId="55453234"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Operational Environment Confirmation</w:t>
            </w:r>
          </w:p>
        </w:tc>
        <w:tc>
          <w:tcPr>
            <w:tcW w:w="900" w:type="dxa"/>
          </w:tcPr>
          <w:p w14:paraId="00E420C7" w14:textId="77777777" w:rsidR="00114F29" w:rsidRPr="009552C7" w:rsidRDefault="00114F29" w:rsidP="00091F87">
            <w:pPr>
              <w:jc w:val="center"/>
              <w:rPr>
                <w:rFonts w:asciiTheme="minorHAnsi" w:hAnsiTheme="minorHAnsi" w:cstheme="minorHAnsi"/>
                <w:sz w:val="20"/>
                <w:szCs w:val="20"/>
              </w:rPr>
            </w:pPr>
          </w:p>
        </w:tc>
        <w:tc>
          <w:tcPr>
            <w:tcW w:w="5310" w:type="dxa"/>
          </w:tcPr>
          <w:p w14:paraId="4ACA1236" w14:textId="77777777" w:rsidR="00114F29" w:rsidRPr="009552C7" w:rsidRDefault="00114F29" w:rsidP="00091F87">
            <w:pPr>
              <w:rPr>
                <w:rFonts w:asciiTheme="minorHAnsi" w:hAnsiTheme="minorHAnsi" w:cstheme="minorHAnsi"/>
                <w:sz w:val="20"/>
                <w:szCs w:val="20"/>
              </w:rPr>
            </w:pPr>
          </w:p>
        </w:tc>
      </w:tr>
      <w:tr w:rsidR="00114F29" w:rsidRPr="0067548E" w14:paraId="487E3620" w14:textId="77777777" w:rsidTr="00091F87">
        <w:trPr>
          <w:cantSplit/>
          <w:trHeight w:val="388"/>
        </w:trPr>
        <w:tc>
          <w:tcPr>
            <w:tcW w:w="895" w:type="dxa"/>
            <w:tcMar>
              <w:left w:w="14" w:type="dxa"/>
              <w:right w:w="14" w:type="dxa"/>
            </w:tcMar>
          </w:tcPr>
          <w:p w14:paraId="1BE2B2CE" w14:textId="0784C59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D</w:t>
            </w:r>
            <w:r w:rsidRPr="0067548E">
              <w:rPr>
                <w:rFonts w:asciiTheme="minorHAnsi" w:hAnsiTheme="minorHAnsi" w:cstheme="minorHAnsi"/>
                <w:sz w:val="22"/>
                <w:szCs w:val="22"/>
              </w:rPr>
              <w:t>1</w:t>
            </w:r>
          </w:p>
        </w:tc>
        <w:tc>
          <w:tcPr>
            <w:tcW w:w="7380" w:type="dxa"/>
            <w:shd w:val="clear" w:color="auto" w:fill="auto"/>
          </w:tcPr>
          <w:p w14:paraId="62F23B30" w14:textId="569BD7CA"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Mission </w:t>
            </w:r>
            <w:r w:rsidR="009E47F7">
              <w:rPr>
                <w:rStyle w:val="Strong"/>
                <w:rFonts w:asciiTheme="minorHAnsi" w:hAnsiTheme="minorHAnsi" w:cstheme="minorHAnsi"/>
                <w:color w:val="1F497D" w:themeColor="text2"/>
                <w:sz w:val="22"/>
                <w:szCs w:val="22"/>
                <w:shd w:val="clear" w:color="auto" w:fill="FFFFFF"/>
              </w:rPr>
              <w:t>Environment</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009E47F7" w:rsidRPr="009E47F7">
              <w:rPr>
                <w:rFonts w:asciiTheme="minorHAnsi" w:hAnsiTheme="minorHAnsi" w:cstheme="minorHAnsi"/>
                <w:color w:val="222222"/>
                <w:sz w:val="22"/>
                <w:szCs w:val="22"/>
                <w:shd w:val="clear" w:color="auto" w:fill="FFFFFF"/>
              </w:rPr>
              <w:t>The software must successfully operate within its defined mission environment, including ground systems, flight systems, or external operational settings.</w:t>
            </w:r>
          </w:p>
        </w:tc>
        <w:tc>
          <w:tcPr>
            <w:tcW w:w="900" w:type="dxa"/>
          </w:tcPr>
          <w:p w14:paraId="01D57CAE" w14:textId="77777777" w:rsidR="00114F29" w:rsidRPr="0067548E" w:rsidRDefault="00114F29" w:rsidP="00091F87">
            <w:pPr>
              <w:jc w:val="center"/>
              <w:rPr>
                <w:rFonts w:asciiTheme="minorHAnsi" w:hAnsiTheme="minorHAnsi" w:cstheme="minorHAnsi"/>
                <w:sz w:val="22"/>
                <w:szCs w:val="22"/>
              </w:rPr>
            </w:pPr>
          </w:p>
        </w:tc>
        <w:tc>
          <w:tcPr>
            <w:tcW w:w="5310" w:type="dxa"/>
          </w:tcPr>
          <w:p w14:paraId="761CC353" w14:textId="77777777" w:rsidR="00114F29" w:rsidRPr="0067548E" w:rsidRDefault="00114F29" w:rsidP="00091F87">
            <w:pPr>
              <w:rPr>
                <w:rFonts w:asciiTheme="minorHAnsi" w:hAnsiTheme="minorHAnsi" w:cstheme="minorHAnsi"/>
                <w:sz w:val="22"/>
                <w:szCs w:val="22"/>
              </w:rPr>
            </w:pPr>
          </w:p>
        </w:tc>
      </w:tr>
      <w:tr w:rsidR="00114F29" w:rsidRPr="0067548E" w14:paraId="3889E1EC" w14:textId="77777777" w:rsidTr="00091F87">
        <w:trPr>
          <w:cantSplit/>
          <w:trHeight w:val="521"/>
        </w:trPr>
        <w:tc>
          <w:tcPr>
            <w:tcW w:w="895" w:type="dxa"/>
            <w:tcMar>
              <w:left w:w="14" w:type="dxa"/>
              <w:right w:w="14" w:type="dxa"/>
            </w:tcMar>
          </w:tcPr>
          <w:p w14:paraId="2CEF347B" w14:textId="48BEC8BB"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D</w:t>
            </w:r>
            <w:r w:rsidRPr="0067548E">
              <w:rPr>
                <w:rFonts w:asciiTheme="minorHAnsi" w:hAnsiTheme="minorHAnsi" w:cstheme="minorHAnsi"/>
                <w:sz w:val="22"/>
                <w:szCs w:val="22"/>
              </w:rPr>
              <w:t>2</w:t>
            </w:r>
          </w:p>
        </w:tc>
        <w:tc>
          <w:tcPr>
            <w:tcW w:w="7380" w:type="dxa"/>
          </w:tcPr>
          <w:p w14:paraId="6FBD17C4" w14:textId="2FAECC08"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E</w:t>
            </w:r>
            <w:r w:rsidRPr="009E47F7">
              <w:rPr>
                <w:rStyle w:val="Strong"/>
                <w:rFonts w:asciiTheme="minorHAnsi" w:hAnsiTheme="minorHAnsi" w:cstheme="minorHAnsi"/>
                <w:color w:val="1F497D" w:themeColor="text2"/>
                <w:sz w:val="22"/>
                <w:szCs w:val="22"/>
                <w:shd w:val="clear" w:color="auto" w:fill="FFFFFF"/>
              </w:rPr>
              <w:t xml:space="preserve">nvironmental </w:t>
            </w:r>
            <w:r>
              <w:rPr>
                <w:rStyle w:val="Strong"/>
                <w:rFonts w:asciiTheme="minorHAnsi" w:hAnsiTheme="minorHAnsi" w:cstheme="minorHAnsi"/>
                <w:color w:val="1F497D" w:themeColor="text2"/>
                <w:sz w:val="22"/>
                <w:szCs w:val="22"/>
                <w:shd w:val="clear" w:color="auto" w:fill="FFFFFF"/>
              </w:rPr>
              <w:t>C</w:t>
            </w:r>
            <w:r w:rsidRPr="009E47F7">
              <w:rPr>
                <w:rStyle w:val="Strong"/>
                <w:rFonts w:asciiTheme="minorHAnsi" w:hAnsiTheme="minorHAnsi" w:cstheme="minorHAnsi"/>
                <w:color w:val="1F497D" w:themeColor="text2"/>
                <w:sz w:val="22"/>
                <w:szCs w:val="22"/>
                <w:shd w:val="clear" w:color="auto" w:fill="FFFFFF"/>
              </w:rPr>
              <w:t>onstraints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Critical compliance with any environmental constraints (e.g., reliability, real-time performance, safety-critical operations) must be demonstrated.</w:t>
            </w:r>
          </w:p>
        </w:tc>
        <w:tc>
          <w:tcPr>
            <w:tcW w:w="900" w:type="dxa"/>
          </w:tcPr>
          <w:p w14:paraId="4445A62D" w14:textId="77777777" w:rsidR="00114F29" w:rsidRPr="0067548E" w:rsidRDefault="00114F29" w:rsidP="00091F87">
            <w:pPr>
              <w:jc w:val="center"/>
              <w:rPr>
                <w:rFonts w:asciiTheme="minorHAnsi" w:hAnsiTheme="minorHAnsi" w:cstheme="minorHAnsi"/>
                <w:sz w:val="22"/>
                <w:szCs w:val="22"/>
              </w:rPr>
            </w:pPr>
          </w:p>
        </w:tc>
        <w:tc>
          <w:tcPr>
            <w:tcW w:w="5310" w:type="dxa"/>
          </w:tcPr>
          <w:p w14:paraId="3F04DC72" w14:textId="77777777" w:rsidR="00114F29" w:rsidRPr="0067548E" w:rsidRDefault="00114F29" w:rsidP="00091F87">
            <w:pPr>
              <w:rPr>
                <w:rFonts w:asciiTheme="minorHAnsi" w:hAnsiTheme="minorHAnsi" w:cstheme="minorHAnsi"/>
                <w:sz w:val="22"/>
                <w:szCs w:val="22"/>
              </w:rPr>
            </w:pPr>
          </w:p>
        </w:tc>
      </w:tr>
      <w:tr w:rsidR="00114F29" w:rsidRPr="00FD5A4E" w14:paraId="2E51B06E" w14:textId="77777777" w:rsidTr="00091F87">
        <w:trPr>
          <w:cantSplit/>
          <w:trHeight w:val="521"/>
        </w:trPr>
        <w:tc>
          <w:tcPr>
            <w:tcW w:w="895" w:type="dxa"/>
            <w:shd w:val="clear" w:color="auto" w:fill="EAF1DD" w:themeFill="accent3" w:themeFillTint="33"/>
            <w:tcMar>
              <w:left w:w="14" w:type="dxa"/>
              <w:right w:w="14" w:type="dxa"/>
            </w:tcMar>
          </w:tcPr>
          <w:p w14:paraId="28A3F704" w14:textId="3B79329E"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35480CCD" w14:textId="08765A11"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Safety and Security Validation</w:t>
            </w:r>
          </w:p>
        </w:tc>
        <w:tc>
          <w:tcPr>
            <w:tcW w:w="900" w:type="dxa"/>
          </w:tcPr>
          <w:p w14:paraId="281FDEBA" w14:textId="77777777" w:rsidR="00114F29" w:rsidRPr="009552C7" w:rsidRDefault="00114F29" w:rsidP="00091F87">
            <w:pPr>
              <w:jc w:val="center"/>
              <w:rPr>
                <w:rFonts w:asciiTheme="minorHAnsi" w:hAnsiTheme="minorHAnsi" w:cstheme="minorHAnsi"/>
                <w:sz w:val="20"/>
                <w:szCs w:val="20"/>
              </w:rPr>
            </w:pPr>
          </w:p>
        </w:tc>
        <w:tc>
          <w:tcPr>
            <w:tcW w:w="5310" w:type="dxa"/>
          </w:tcPr>
          <w:p w14:paraId="69B05FA2" w14:textId="77777777" w:rsidR="00114F29" w:rsidRPr="009552C7" w:rsidRDefault="00114F29" w:rsidP="00091F87">
            <w:pPr>
              <w:rPr>
                <w:rFonts w:asciiTheme="minorHAnsi" w:hAnsiTheme="minorHAnsi" w:cstheme="minorHAnsi"/>
                <w:sz w:val="20"/>
                <w:szCs w:val="20"/>
              </w:rPr>
            </w:pPr>
          </w:p>
        </w:tc>
      </w:tr>
      <w:tr w:rsidR="00114F29" w:rsidRPr="0067548E" w14:paraId="138440AE" w14:textId="77777777" w:rsidTr="00091F87">
        <w:trPr>
          <w:cantSplit/>
          <w:trHeight w:val="388"/>
        </w:trPr>
        <w:tc>
          <w:tcPr>
            <w:tcW w:w="895" w:type="dxa"/>
            <w:tcMar>
              <w:left w:w="14" w:type="dxa"/>
              <w:right w:w="14" w:type="dxa"/>
            </w:tcMar>
          </w:tcPr>
          <w:p w14:paraId="120638CE" w14:textId="5BE4D4F0"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lastRenderedPageBreak/>
              <w:t>E</w:t>
            </w:r>
            <w:r w:rsidRPr="0067548E">
              <w:rPr>
                <w:rFonts w:asciiTheme="minorHAnsi" w:hAnsiTheme="minorHAnsi" w:cstheme="minorHAnsi"/>
                <w:sz w:val="22"/>
                <w:szCs w:val="22"/>
              </w:rPr>
              <w:t>1</w:t>
            </w:r>
          </w:p>
        </w:tc>
        <w:tc>
          <w:tcPr>
            <w:tcW w:w="7380" w:type="dxa"/>
            <w:shd w:val="clear" w:color="auto" w:fill="auto"/>
          </w:tcPr>
          <w:p w14:paraId="13BDF0C2" w14:textId="7FA55AFE"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w:t>
            </w:r>
            <w:r w:rsidRPr="009E47F7">
              <w:rPr>
                <w:rStyle w:val="Strong"/>
                <w:rFonts w:asciiTheme="minorHAnsi" w:hAnsiTheme="minorHAnsi" w:cstheme="minorHAnsi"/>
                <w:color w:val="1F497D" w:themeColor="text2"/>
                <w:sz w:val="22"/>
                <w:szCs w:val="22"/>
                <w:shd w:val="clear" w:color="auto" w:fill="FFFFFF"/>
              </w:rPr>
              <w:t xml:space="preserve">afety-critical </w:t>
            </w:r>
            <w:r>
              <w:rPr>
                <w:rStyle w:val="Strong"/>
                <w:rFonts w:asciiTheme="minorHAnsi" w:hAnsiTheme="minorHAnsi" w:cstheme="minorHAnsi"/>
                <w:color w:val="1F497D" w:themeColor="text2"/>
                <w:sz w:val="22"/>
                <w:szCs w:val="22"/>
                <w:shd w:val="clear" w:color="auto" w:fill="FFFFFF"/>
              </w:rPr>
              <w:t>R</w:t>
            </w:r>
            <w:r w:rsidRPr="009E47F7">
              <w:rPr>
                <w:rStyle w:val="Strong"/>
                <w:rFonts w:asciiTheme="minorHAnsi" w:hAnsiTheme="minorHAnsi" w:cstheme="minorHAnsi"/>
                <w:color w:val="1F497D" w:themeColor="text2"/>
                <w:sz w:val="22"/>
                <w:szCs w:val="22"/>
                <w:shd w:val="clear" w:color="auto" w:fill="FFFFFF"/>
              </w:rPr>
              <w:t>equirements</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safety-critical requirements must be validated, ensuring no unacceptable hazards or risks exist.</w:t>
            </w:r>
          </w:p>
        </w:tc>
        <w:tc>
          <w:tcPr>
            <w:tcW w:w="900" w:type="dxa"/>
          </w:tcPr>
          <w:p w14:paraId="78CA059C" w14:textId="77777777" w:rsidR="00114F29" w:rsidRPr="0067548E" w:rsidRDefault="00114F29" w:rsidP="00091F87">
            <w:pPr>
              <w:jc w:val="center"/>
              <w:rPr>
                <w:rFonts w:asciiTheme="minorHAnsi" w:hAnsiTheme="minorHAnsi" w:cstheme="minorHAnsi"/>
                <w:sz w:val="22"/>
                <w:szCs w:val="22"/>
              </w:rPr>
            </w:pPr>
          </w:p>
        </w:tc>
        <w:tc>
          <w:tcPr>
            <w:tcW w:w="5310" w:type="dxa"/>
          </w:tcPr>
          <w:p w14:paraId="79462848" w14:textId="77777777" w:rsidR="00114F29" w:rsidRPr="0067548E" w:rsidRDefault="00114F29" w:rsidP="00091F87">
            <w:pPr>
              <w:rPr>
                <w:rFonts w:asciiTheme="minorHAnsi" w:hAnsiTheme="minorHAnsi" w:cstheme="minorHAnsi"/>
                <w:sz w:val="22"/>
                <w:szCs w:val="22"/>
              </w:rPr>
            </w:pPr>
          </w:p>
        </w:tc>
      </w:tr>
      <w:tr w:rsidR="008C5DF8" w:rsidRPr="0067548E" w14:paraId="0CEDA01F" w14:textId="77777777" w:rsidTr="00091F87">
        <w:trPr>
          <w:cantSplit/>
          <w:trHeight w:val="521"/>
        </w:trPr>
        <w:tc>
          <w:tcPr>
            <w:tcW w:w="895" w:type="dxa"/>
            <w:shd w:val="clear" w:color="auto" w:fill="auto"/>
            <w:tcMar>
              <w:left w:w="14" w:type="dxa"/>
              <w:right w:w="14" w:type="dxa"/>
            </w:tcMar>
          </w:tcPr>
          <w:p w14:paraId="36D7179D"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74B1B893" w14:textId="3C35E47A" w:rsidR="008C5DF8" w:rsidRPr="00D849B3" w:rsidRDefault="00FA0F9D"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hazards are clearly defined.</w:t>
            </w:r>
          </w:p>
          <w:p w14:paraId="6102D7BC"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451B3CB6" w14:textId="77777777" w:rsidR="008C5DF8" w:rsidRPr="0067548E" w:rsidRDefault="008C5DF8" w:rsidP="00091F87">
            <w:pPr>
              <w:jc w:val="center"/>
              <w:rPr>
                <w:rFonts w:asciiTheme="minorHAnsi" w:hAnsiTheme="minorHAnsi" w:cstheme="minorHAnsi"/>
                <w:sz w:val="22"/>
                <w:szCs w:val="22"/>
              </w:rPr>
            </w:pPr>
          </w:p>
        </w:tc>
        <w:tc>
          <w:tcPr>
            <w:tcW w:w="5310" w:type="dxa"/>
          </w:tcPr>
          <w:p w14:paraId="40F4DDCC"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2154D36" w14:textId="77777777" w:rsidTr="00091F87">
        <w:trPr>
          <w:cantSplit/>
          <w:trHeight w:val="521"/>
        </w:trPr>
        <w:tc>
          <w:tcPr>
            <w:tcW w:w="895" w:type="dxa"/>
            <w:shd w:val="clear" w:color="auto" w:fill="auto"/>
            <w:tcMar>
              <w:left w:w="14" w:type="dxa"/>
              <w:right w:w="14" w:type="dxa"/>
            </w:tcMar>
          </w:tcPr>
          <w:p w14:paraId="24A25C08"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3B16B43" w14:textId="5423667F"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Traceability between software requirements and hazards is complete.</w:t>
            </w:r>
          </w:p>
          <w:p w14:paraId="486CA056"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0A4FE986" w14:textId="77777777" w:rsidR="00FA0F9D" w:rsidRPr="0067548E" w:rsidRDefault="00FA0F9D" w:rsidP="00091F87">
            <w:pPr>
              <w:jc w:val="center"/>
              <w:rPr>
                <w:rFonts w:asciiTheme="minorHAnsi" w:hAnsiTheme="minorHAnsi" w:cstheme="minorHAnsi"/>
                <w:sz w:val="22"/>
                <w:szCs w:val="22"/>
              </w:rPr>
            </w:pPr>
          </w:p>
        </w:tc>
        <w:tc>
          <w:tcPr>
            <w:tcW w:w="5310" w:type="dxa"/>
          </w:tcPr>
          <w:p w14:paraId="36BE6AD5"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011B5B5" w14:textId="77777777" w:rsidTr="00091F87">
        <w:trPr>
          <w:cantSplit/>
          <w:trHeight w:val="521"/>
        </w:trPr>
        <w:tc>
          <w:tcPr>
            <w:tcW w:w="895" w:type="dxa"/>
            <w:shd w:val="clear" w:color="auto" w:fill="auto"/>
            <w:tcMar>
              <w:left w:w="14" w:type="dxa"/>
              <w:right w:w="14" w:type="dxa"/>
            </w:tcMar>
          </w:tcPr>
          <w:p w14:paraId="0ACB839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3C847965" w14:textId="108D189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controls are defined.</w:t>
            </w:r>
          </w:p>
          <w:p w14:paraId="4131F859"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3511544F" w14:textId="77777777" w:rsidR="00FA0F9D" w:rsidRPr="0067548E" w:rsidRDefault="00FA0F9D" w:rsidP="00091F87">
            <w:pPr>
              <w:jc w:val="center"/>
              <w:rPr>
                <w:rFonts w:asciiTheme="minorHAnsi" w:hAnsiTheme="minorHAnsi" w:cstheme="minorHAnsi"/>
                <w:sz w:val="22"/>
                <w:szCs w:val="22"/>
              </w:rPr>
            </w:pPr>
          </w:p>
        </w:tc>
        <w:tc>
          <w:tcPr>
            <w:tcW w:w="5310" w:type="dxa"/>
          </w:tcPr>
          <w:p w14:paraId="74DC3CB4"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13FC77C2" w14:textId="77777777" w:rsidTr="00091F87">
        <w:trPr>
          <w:cantSplit/>
          <w:trHeight w:val="521"/>
        </w:trPr>
        <w:tc>
          <w:tcPr>
            <w:tcW w:w="895" w:type="dxa"/>
            <w:shd w:val="clear" w:color="auto" w:fill="auto"/>
            <w:tcMar>
              <w:left w:w="14" w:type="dxa"/>
              <w:right w:w="14" w:type="dxa"/>
            </w:tcMar>
          </w:tcPr>
          <w:p w14:paraId="263D4B59"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18805FBD" w14:textId="731A3204"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verifications are defined.</w:t>
            </w:r>
          </w:p>
          <w:p w14:paraId="0FE5974D"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EA1CF1" w14:textId="77777777" w:rsidR="00FA0F9D" w:rsidRPr="0067548E" w:rsidRDefault="00FA0F9D" w:rsidP="00091F87">
            <w:pPr>
              <w:jc w:val="center"/>
              <w:rPr>
                <w:rFonts w:asciiTheme="minorHAnsi" w:hAnsiTheme="minorHAnsi" w:cstheme="minorHAnsi"/>
                <w:sz w:val="22"/>
                <w:szCs w:val="22"/>
              </w:rPr>
            </w:pPr>
          </w:p>
        </w:tc>
        <w:tc>
          <w:tcPr>
            <w:tcW w:w="5310" w:type="dxa"/>
          </w:tcPr>
          <w:p w14:paraId="31653DB1"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3DF9DC8" w14:textId="77777777" w:rsidTr="00091F87">
        <w:trPr>
          <w:cantSplit/>
          <w:trHeight w:val="521"/>
        </w:trPr>
        <w:tc>
          <w:tcPr>
            <w:tcW w:w="895" w:type="dxa"/>
            <w:shd w:val="clear" w:color="auto" w:fill="auto"/>
            <w:tcMar>
              <w:left w:w="14" w:type="dxa"/>
              <w:right w:w="14" w:type="dxa"/>
            </w:tcMar>
          </w:tcPr>
          <w:p w14:paraId="22CF701B"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0B0C7728" w14:textId="49EC13FC"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 requirements that trace to a hazard analysis are to be verified by test.</w:t>
            </w:r>
          </w:p>
          <w:p w14:paraId="7843E79C"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601940B5" w14:textId="77777777" w:rsidR="00FA0F9D" w:rsidRPr="0067548E" w:rsidRDefault="00FA0F9D" w:rsidP="00091F87">
            <w:pPr>
              <w:jc w:val="center"/>
              <w:rPr>
                <w:rFonts w:asciiTheme="minorHAnsi" w:hAnsiTheme="minorHAnsi" w:cstheme="minorHAnsi"/>
                <w:sz w:val="22"/>
                <w:szCs w:val="22"/>
              </w:rPr>
            </w:pPr>
          </w:p>
        </w:tc>
        <w:tc>
          <w:tcPr>
            <w:tcW w:w="5310" w:type="dxa"/>
          </w:tcPr>
          <w:p w14:paraId="43D45577"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1E81D4CD" w14:textId="77777777" w:rsidTr="00091F87">
        <w:trPr>
          <w:cantSplit/>
          <w:trHeight w:val="521"/>
        </w:trPr>
        <w:tc>
          <w:tcPr>
            <w:tcW w:w="895" w:type="dxa"/>
            <w:shd w:val="clear" w:color="auto" w:fill="auto"/>
            <w:tcMar>
              <w:left w:w="14" w:type="dxa"/>
              <w:right w:w="14" w:type="dxa"/>
            </w:tcMar>
          </w:tcPr>
          <w:p w14:paraId="32884311"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797FB3AD" w14:textId="0BEC847F" w:rsidR="00FA0F9D" w:rsidRPr="00FA0F9D" w:rsidRDefault="00FA0F9D"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31CFBB2" w14:textId="77777777" w:rsidR="00FA0F9D" w:rsidRPr="0067548E" w:rsidRDefault="00FA0F9D" w:rsidP="00091F87">
            <w:pPr>
              <w:jc w:val="center"/>
              <w:rPr>
                <w:rFonts w:asciiTheme="minorHAnsi" w:hAnsiTheme="minorHAnsi" w:cstheme="minorHAnsi"/>
                <w:sz w:val="22"/>
                <w:szCs w:val="22"/>
              </w:rPr>
            </w:pPr>
          </w:p>
        </w:tc>
        <w:tc>
          <w:tcPr>
            <w:tcW w:w="5310" w:type="dxa"/>
          </w:tcPr>
          <w:p w14:paraId="79F09B46"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0B9B6C73" w14:textId="77777777" w:rsidTr="000507E4">
        <w:trPr>
          <w:cantSplit/>
          <w:trHeight w:val="521"/>
        </w:trPr>
        <w:tc>
          <w:tcPr>
            <w:tcW w:w="895" w:type="dxa"/>
            <w:shd w:val="clear" w:color="auto" w:fill="auto"/>
            <w:tcMar>
              <w:left w:w="14" w:type="dxa"/>
              <w:right w:w="14" w:type="dxa"/>
            </w:tcMar>
          </w:tcPr>
          <w:p w14:paraId="6487617B" w14:textId="77777777" w:rsidR="00F94FD5" w:rsidRPr="0067548E" w:rsidRDefault="00F94FD5" w:rsidP="000507E4">
            <w:pPr>
              <w:jc w:val="center"/>
              <w:rPr>
                <w:rFonts w:asciiTheme="minorHAnsi" w:hAnsiTheme="minorHAnsi" w:cstheme="minorHAnsi"/>
                <w:b/>
                <w:sz w:val="22"/>
                <w:szCs w:val="22"/>
              </w:rPr>
            </w:pPr>
          </w:p>
        </w:tc>
        <w:tc>
          <w:tcPr>
            <w:tcW w:w="7380" w:type="dxa"/>
            <w:shd w:val="clear" w:color="auto" w:fill="auto"/>
          </w:tcPr>
          <w:p w14:paraId="38B390C3" w14:textId="33785D0C" w:rsidR="00F94FD5" w:rsidRPr="00D849B3" w:rsidRDefault="00F94FD5" w:rsidP="000507E4">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5BC563F4" w14:textId="77777777" w:rsidR="00F94FD5" w:rsidRPr="0067548E" w:rsidRDefault="00F94FD5" w:rsidP="000507E4">
            <w:pPr>
              <w:rPr>
                <w:rStyle w:val="Strong"/>
                <w:rFonts w:asciiTheme="minorHAnsi" w:hAnsiTheme="minorHAnsi" w:cstheme="minorHAnsi"/>
                <w:color w:val="1F497D" w:themeColor="text2"/>
                <w:sz w:val="22"/>
                <w:szCs w:val="22"/>
                <w:shd w:val="clear" w:color="auto" w:fill="FFFFFF"/>
              </w:rPr>
            </w:pPr>
          </w:p>
        </w:tc>
        <w:tc>
          <w:tcPr>
            <w:tcW w:w="900" w:type="dxa"/>
          </w:tcPr>
          <w:p w14:paraId="3E985CAF" w14:textId="77777777" w:rsidR="00F94FD5" w:rsidRPr="0067548E" w:rsidRDefault="00F94FD5" w:rsidP="000507E4">
            <w:pPr>
              <w:jc w:val="center"/>
              <w:rPr>
                <w:rFonts w:asciiTheme="minorHAnsi" w:hAnsiTheme="minorHAnsi" w:cstheme="minorHAnsi"/>
                <w:sz w:val="22"/>
                <w:szCs w:val="22"/>
              </w:rPr>
            </w:pPr>
          </w:p>
        </w:tc>
        <w:tc>
          <w:tcPr>
            <w:tcW w:w="5310" w:type="dxa"/>
          </w:tcPr>
          <w:p w14:paraId="762885A1" w14:textId="77777777" w:rsidR="00F94FD5" w:rsidRPr="0067548E" w:rsidRDefault="00F94FD5" w:rsidP="000507E4">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3A3DCD7F" w14:textId="77777777" w:rsidTr="00091F87">
        <w:trPr>
          <w:cantSplit/>
          <w:trHeight w:val="521"/>
        </w:trPr>
        <w:tc>
          <w:tcPr>
            <w:tcW w:w="895" w:type="dxa"/>
            <w:tcMar>
              <w:left w:w="14" w:type="dxa"/>
              <w:right w:w="14" w:type="dxa"/>
            </w:tcMar>
          </w:tcPr>
          <w:p w14:paraId="53B203B0" w14:textId="7E267D67"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E</w:t>
            </w:r>
            <w:r w:rsidRPr="0067548E">
              <w:rPr>
                <w:rFonts w:asciiTheme="minorHAnsi" w:hAnsiTheme="minorHAnsi" w:cstheme="minorHAnsi"/>
                <w:sz w:val="22"/>
                <w:szCs w:val="22"/>
              </w:rPr>
              <w:t>2</w:t>
            </w:r>
          </w:p>
        </w:tc>
        <w:tc>
          <w:tcPr>
            <w:tcW w:w="7380" w:type="dxa"/>
          </w:tcPr>
          <w:p w14:paraId="6F4464C8" w14:textId="18283457" w:rsidR="00114F29" w:rsidRPr="0067548E" w:rsidRDefault="009E47F7"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Cybersecurity </w:t>
            </w:r>
            <w:r>
              <w:rPr>
                <w:rStyle w:val="Strong"/>
                <w:rFonts w:asciiTheme="minorHAnsi" w:hAnsiTheme="minorHAnsi" w:cstheme="minorHAnsi"/>
                <w:color w:val="1F497D" w:themeColor="text2"/>
                <w:sz w:val="22"/>
                <w:szCs w:val="22"/>
                <w:shd w:val="clear" w:color="auto" w:fill="FFFFFF"/>
              </w:rPr>
              <w:t>P</w:t>
            </w:r>
            <w:r w:rsidRPr="009E47F7">
              <w:rPr>
                <w:rStyle w:val="Strong"/>
                <w:rFonts w:asciiTheme="minorHAnsi" w:hAnsiTheme="minorHAnsi" w:cstheme="minorHAnsi"/>
                <w:color w:val="1F497D" w:themeColor="text2"/>
                <w:sz w:val="22"/>
                <w:szCs w:val="22"/>
                <w:shd w:val="clear" w:color="auto" w:fill="FFFFFF"/>
              </w:rPr>
              <w:t>rotections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Cybersecurity protections must be verified to safeguard against threats, including vulnerabilities affecting operations.</w:t>
            </w:r>
          </w:p>
        </w:tc>
        <w:tc>
          <w:tcPr>
            <w:tcW w:w="900" w:type="dxa"/>
          </w:tcPr>
          <w:p w14:paraId="2DDB3170" w14:textId="77777777" w:rsidR="00114F29" w:rsidRPr="0067548E" w:rsidRDefault="00114F29" w:rsidP="00091F87">
            <w:pPr>
              <w:jc w:val="center"/>
              <w:rPr>
                <w:rFonts w:asciiTheme="minorHAnsi" w:hAnsiTheme="minorHAnsi" w:cstheme="minorHAnsi"/>
                <w:sz w:val="22"/>
                <w:szCs w:val="22"/>
              </w:rPr>
            </w:pPr>
          </w:p>
        </w:tc>
        <w:tc>
          <w:tcPr>
            <w:tcW w:w="5310" w:type="dxa"/>
          </w:tcPr>
          <w:p w14:paraId="4D045500" w14:textId="77777777" w:rsidR="00114F29" w:rsidRPr="0067548E" w:rsidRDefault="00114F29" w:rsidP="00091F87">
            <w:pPr>
              <w:rPr>
                <w:rFonts w:asciiTheme="minorHAnsi" w:hAnsiTheme="minorHAnsi" w:cstheme="minorHAnsi"/>
                <w:sz w:val="22"/>
                <w:szCs w:val="22"/>
              </w:rPr>
            </w:pPr>
          </w:p>
        </w:tc>
      </w:tr>
      <w:tr w:rsidR="00114F29" w:rsidRPr="00FD5A4E" w14:paraId="44900DBD" w14:textId="77777777" w:rsidTr="00091F87">
        <w:trPr>
          <w:cantSplit/>
          <w:trHeight w:val="521"/>
        </w:trPr>
        <w:tc>
          <w:tcPr>
            <w:tcW w:w="895" w:type="dxa"/>
            <w:shd w:val="clear" w:color="auto" w:fill="EAF1DD" w:themeFill="accent3" w:themeFillTint="33"/>
            <w:tcMar>
              <w:left w:w="14" w:type="dxa"/>
              <w:right w:w="14" w:type="dxa"/>
            </w:tcMar>
          </w:tcPr>
          <w:p w14:paraId="1295A5DB" w14:textId="637D3FA6"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12087A75" w14:textId="597F9B16"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Risk Assessments and Mitigation</w:t>
            </w:r>
          </w:p>
        </w:tc>
        <w:tc>
          <w:tcPr>
            <w:tcW w:w="900" w:type="dxa"/>
          </w:tcPr>
          <w:p w14:paraId="6A4EA14F" w14:textId="77777777" w:rsidR="00114F29" w:rsidRPr="009552C7" w:rsidRDefault="00114F29" w:rsidP="00091F87">
            <w:pPr>
              <w:jc w:val="center"/>
              <w:rPr>
                <w:rFonts w:asciiTheme="minorHAnsi" w:hAnsiTheme="minorHAnsi" w:cstheme="minorHAnsi"/>
                <w:sz w:val="20"/>
                <w:szCs w:val="20"/>
              </w:rPr>
            </w:pPr>
          </w:p>
        </w:tc>
        <w:tc>
          <w:tcPr>
            <w:tcW w:w="5310" w:type="dxa"/>
          </w:tcPr>
          <w:p w14:paraId="658F467D" w14:textId="77777777" w:rsidR="00114F29" w:rsidRPr="009552C7" w:rsidRDefault="00114F29" w:rsidP="00091F87">
            <w:pPr>
              <w:rPr>
                <w:rFonts w:asciiTheme="minorHAnsi" w:hAnsiTheme="minorHAnsi" w:cstheme="minorHAnsi"/>
                <w:sz w:val="20"/>
                <w:szCs w:val="20"/>
              </w:rPr>
            </w:pPr>
          </w:p>
        </w:tc>
      </w:tr>
      <w:tr w:rsidR="00114F29" w:rsidRPr="0067548E" w14:paraId="07C9878D" w14:textId="77777777" w:rsidTr="00091F87">
        <w:trPr>
          <w:cantSplit/>
          <w:trHeight w:val="388"/>
        </w:trPr>
        <w:tc>
          <w:tcPr>
            <w:tcW w:w="895" w:type="dxa"/>
            <w:tcMar>
              <w:left w:w="14" w:type="dxa"/>
              <w:right w:w="14" w:type="dxa"/>
            </w:tcMar>
          </w:tcPr>
          <w:p w14:paraId="2413E76B" w14:textId="2A476311"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F</w:t>
            </w:r>
            <w:r w:rsidRPr="0067548E">
              <w:rPr>
                <w:rFonts w:asciiTheme="minorHAnsi" w:hAnsiTheme="minorHAnsi" w:cstheme="minorHAnsi"/>
                <w:sz w:val="22"/>
                <w:szCs w:val="22"/>
              </w:rPr>
              <w:t>1</w:t>
            </w:r>
          </w:p>
        </w:tc>
        <w:tc>
          <w:tcPr>
            <w:tcW w:w="7380" w:type="dxa"/>
            <w:shd w:val="clear" w:color="auto" w:fill="auto"/>
          </w:tcPr>
          <w:p w14:paraId="2AA1ACF8" w14:textId="6A4D46D0"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software</w:t>
            </w:r>
            <w:proofErr w:type="spellEnd"/>
            <w:r w:rsidRPr="008C5DF8">
              <w:rPr>
                <w:rStyle w:val="Strong"/>
                <w:rFonts w:asciiTheme="minorHAnsi" w:hAnsiTheme="minorHAnsi" w:cstheme="minorHAnsi"/>
                <w:color w:val="1F497D" w:themeColor="text2"/>
                <w:sz w:val="22"/>
                <w:szCs w:val="22"/>
                <w:shd w:val="clear" w:color="auto" w:fill="FFFFFF"/>
              </w:rPr>
              <w:t xml:space="preserve">-related </w:t>
            </w:r>
            <w:r>
              <w:rPr>
                <w:rStyle w:val="Strong"/>
                <w:rFonts w:asciiTheme="minorHAnsi" w:hAnsiTheme="minorHAnsi" w:cstheme="minorHAnsi"/>
                <w:color w:val="1F497D" w:themeColor="text2"/>
                <w:sz w:val="22"/>
                <w:szCs w:val="22"/>
                <w:shd w:val="clear" w:color="auto" w:fill="FFFFFF"/>
              </w:rPr>
              <w:t>R</w:t>
            </w:r>
            <w:r w:rsidRPr="008C5DF8">
              <w:rPr>
                <w:rStyle w:val="Strong"/>
                <w:rFonts w:asciiTheme="minorHAnsi" w:hAnsiTheme="minorHAnsi" w:cstheme="minorHAnsi"/>
                <w:color w:val="1F497D" w:themeColor="text2"/>
                <w:sz w:val="22"/>
                <w:szCs w:val="22"/>
                <w:shd w:val="clear" w:color="auto" w:fill="FFFFFF"/>
              </w:rPr>
              <w:t>isks</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software-related risks (technical, operational, schedule) must be addressed and mitigated to acceptable levels.</w:t>
            </w:r>
          </w:p>
        </w:tc>
        <w:tc>
          <w:tcPr>
            <w:tcW w:w="900" w:type="dxa"/>
          </w:tcPr>
          <w:p w14:paraId="1775694F" w14:textId="77777777" w:rsidR="00114F29" w:rsidRPr="0067548E" w:rsidRDefault="00114F29" w:rsidP="00091F87">
            <w:pPr>
              <w:jc w:val="center"/>
              <w:rPr>
                <w:rFonts w:asciiTheme="minorHAnsi" w:hAnsiTheme="minorHAnsi" w:cstheme="minorHAnsi"/>
                <w:sz w:val="22"/>
                <w:szCs w:val="22"/>
              </w:rPr>
            </w:pPr>
          </w:p>
        </w:tc>
        <w:tc>
          <w:tcPr>
            <w:tcW w:w="5310" w:type="dxa"/>
          </w:tcPr>
          <w:p w14:paraId="0E55AC8E" w14:textId="77777777" w:rsidR="00114F29" w:rsidRPr="0067548E" w:rsidRDefault="00114F29" w:rsidP="00091F87">
            <w:pPr>
              <w:rPr>
                <w:rFonts w:asciiTheme="minorHAnsi" w:hAnsiTheme="minorHAnsi" w:cstheme="minorHAnsi"/>
                <w:sz w:val="22"/>
                <w:szCs w:val="22"/>
              </w:rPr>
            </w:pPr>
          </w:p>
        </w:tc>
      </w:tr>
      <w:tr w:rsidR="008C5DF8" w:rsidRPr="0067548E" w14:paraId="33065767" w14:textId="77777777" w:rsidTr="00091F87">
        <w:trPr>
          <w:cantSplit/>
          <w:trHeight w:val="521"/>
        </w:trPr>
        <w:tc>
          <w:tcPr>
            <w:tcW w:w="895" w:type="dxa"/>
            <w:shd w:val="clear" w:color="auto" w:fill="auto"/>
            <w:tcMar>
              <w:left w:w="14" w:type="dxa"/>
              <w:right w:w="14" w:type="dxa"/>
            </w:tcMar>
          </w:tcPr>
          <w:p w14:paraId="5B06B9E7"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C16B081" w14:textId="43E1B1F1" w:rsidR="008C5DF8" w:rsidRPr="00D849B3" w:rsidRDefault="00FA0F9D"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7D7E19A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69AC19BA" w14:textId="77777777" w:rsidR="008C5DF8" w:rsidRPr="0067548E" w:rsidRDefault="008C5DF8" w:rsidP="00091F87">
            <w:pPr>
              <w:jc w:val="center"/>
              <w:rPr>
                <w:rFonts w:asciiTheme="minorHAnsi" w:hAnsiTheme="minorHAnsi" w:cstheme="minorHAnsi"/>
                <w:sz w:val="22"/>
                <w:szCs w:val="22"/>
              </w:rPr>
            </w:pPr>
          </w:p>
        </w:tc>
        <w:tc>
          <w:tcPr>
            <w:tcW w:w="5310" w:type="dxa"/>
          </w:tcPr>
          <w:p w14:paraId="0A63D59B"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3B106E3C" w14:textId="77777777" w:rsidTr="00091F87">
        <w:trPr>
          <w:cantSplit/>
          <w:trHeight w:val="521"/>
        </w:trPr>
        <w:tc>
          <w:tcPr>
            <w:tcW w:w="895" w:type="dxa"/>
            <w:tcMar>
              <w:left w:w="14" w:type="dxa"/>
              <w:right w:w="14" w:type="dxa"/>
            </w:tcMar>
          </w:tcPr>
          <w:p w14:paraId="5961D608" w14:textId="77CE700D"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F</w:t>
            </w:r>
            <w:r w:rsidRPr="0067548E">
              <w:rPr>
                <w:rFonts w:asciiTheme="minorHAnsi" w:hAnsiTheme="minorHAnsi" w:cstheme="minorHAnsi"/>
                <w:sz w:val="22"/>
                <w:szCs w:val="22"/>
              </w:rPr>
              <w:t>2</w:t>
            </w:r>
          </w:p>
        </w:tc>
        <w:tc>
          <w:tcPr>
            <w:tcW w:w="7380" w:type="dxa"/>
          </w:tcPr>
          <w:p w14:paraId="195CD863" w14:textId="4A41D12C"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Risk Management Plan</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documented plan for ongoing risk management during operations must be provided.</w:t>
            </w:r>
          </w:p>
        </w:tc>
        <w:tc>
          <w:tcPr>
            <w:tcW w:w="900" w:type="dxa"/>
          </w:tcPr>
          <w:p w14:paraId="19E5FB86" w14:textId="77777777" w:rsidR="00114F29" w:rsidRPr="0067548E" w:rsidRDefault="00114F29" w:rsidP="00091F87">
            <w:pPr>
              <w:jc w:val="center"/>
              <w:rPr>
                <w:rFonts w:asciiTheme="minorHAnsi" w:hAnsiTheme="minorHAnsi" w:cstheme="minorHAnsi"/>
                <w:sz w:val="22"/>
                <w:szCs w:val="22"/>
              </w:rPr>
            </w:pPr>
          </w:p>
        </w:tc>
        <w:tc>
          <w:tcPr>
            <w:tcW w:w="5310" w:type="dxa"/>
          </w:tcPr>
          <w:p w14:paraId="26EF07F1" w14:textId="77777777" w:rsidR="00114F29" w:rsidRPr="0067548E" w:rsidRDefault="00114F29" w:rsidP="00091F87">
            <w:pPr>
              <w:rPr>
                <w:rFonts w:asciiTheme="minorHAnsi" w:hAnsiTheme="minorHAnsi" w:cstheme="minorHAnsi"/>
                <w:sz w:val="22"/>
                <w:szCs w:val="22"/>
              </w:rPr>
            </w:pPr>
          </w:p>
        </w:tc>
      </w:tr>
      <w:tr w:rsidR="00114F29" w:rsidRPr="00FD5A4E" w14:paraId="51215EC5" w14:textId="77777777" w:rsidTr="00091F87">
        <w:trPr>
          <w:cantSplit/>
          <w:trHeight w:val="521"/>
        </w:trPr>
        <w:tc>
          <w:tcPr>
            <w:tcW w:w="895" w:type="dxa"/>
            <w:shd w:val="clear" w:color="auto" w:fill="EAF1DD" w:themeFill="accent3" w:themeFillTint="33"/>
            <w:tcMar>
              <w:left w:w="14" w:type="dxa"/>
              <w:right w:w="14" w:type="dxa"/>
            </w:tcMar>
          </w:tcPr>
          <w:p w14:paraId="308BA0AF" w14:textId="300B5E89"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77A0343C" w14:textId="362115C9"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Configuration Management</w:t>
            </w:r>
          </w:p>
        </w:tc>
        <w:tc>
          <w:tcPr>
            <w:tcW w:w="900" w:type="dxa"/>
          </w:tcPr>
          <w:p w14:paraId="5800D9C2" w14:textId="77777777" w:rsidR="00114F29" w:rsidRPr="009552C7" w:rsidRDefault="00114F29" w:rsidP="00091F87">
            <w:pPr>
              <w:jc w:val="center"/>
              <w:rPr>
                <w:rFonts w:asciiTheme="minorHAnsi" w:hAnsiTheme="minorHAnsi" w:cstheme="minorHAnsi"/>
                <w:sz w:val="20"/>
                <w:szCs w:val="20"/>
              </w:rPr>
            </w:pPr>
          </w:p>
        </w:tc>
        <w:tc>
          <w:tcPr>
            <w:tcW w:w="5310" w:type="dxa"/>
          </w:tcPr>
          <w:p w14:paraId="33AEB9F9" w14:textId="77777777" w:rsidR="00114F29" w:rsidRPr="009552C7" w:rsidRDefault="00114F29" w:rsidP="00091F87">
            <w:pPr>
              <w:rPr>
                <w:rFonts w:asciiTheme="minorHAnsi" w:hAnsiTheme="minorHAnsi" w:cstheme="minorHAnsi"/>
                <w:sz w:val="20"/>
                <w:szCs w:val="20"/>
              </w:rPr>
            </w:pPr>
          </w:p>
        </w:tc>
      </w:tr>
      <w:tr w:rsidR="00114F29" w:rsidRPr="0067548E" w14:paraId="39527660" w14:textId="77777777" w:rsidTr="00091F87">
        <w:trPr>
          <w:cantSplit/>
          <w:trHeight w:val="388"/>
        </w:trPr>
        <w:tc>
          <w:tcPr>
            <w:tcW w:w="895" w:type="dxa"/>
            <w:tcMar>
              <w:left w:w="14" w:type="dxa"/>
              <w:right w:w="14" w:type="dxa"/>
            </w:tcMar>
          </w:tcPr>
          <w:p w14:paraId="640EC679" w14:textId="270EFF1A"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lastRenderedPageBreak/>
              <w:t>G</w:t>
            </w:r>
            <w:r w:rsidRPr="0067548E">
              <w:rPr>
                <w:rFonts w:asciiTheme="minorHAnsi" w:hAnsiTheme="minorHAnsi" w:cstheme="minorHAnsi"/>
                <w:sz w:val="22"/>
                <w:szCs w:val="22"/>
              </w:rPr>
              <w:t>1</w:t>
            </w:r>
          </w:p>
        </w:tc>
        <w:tc>
          <w:tcPr>
            <w:tcW w:w="7380" w:type="dxa"/>
            <w:shd w:val="clear" w:color="auto" w:fill="auto"/>
          </w:tcPr>
          <w:p w14:paraId="25E0FF27" w14:textId="12453FCB"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Final </w:t>
            </w: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8C5DF8">
              <w:rPr>
                <w:rStyle w:val="Strong"/>
                <w:rFonts w:asciiTheme="minorHAnsi" w:hAnsiTheme="minorHAnsi" w:cstheme="minorHAnsi"/>
                <w:color w:val="1F497D" w:themeColor="text2"/>
                <w:sz w:val="22"/>
                <w:szCs w:val="22"/>
                <w:shd w:val="clear" w:color="auto" w:fill="FFFFFF"/>
              </w:rPr>
              <w:t>onfiguration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 xml:space="preserve">Final software configuration (including source code, binaries, libraries, </w:t>
            </w:r>
            <w:r w:rsidR="00F94FD5">
              <w:rPr>
                <w:rFonts w:asciiTheme="minorHAnsi" w:hAnsiTheme="minorHAnsi" w:cstheme="minorHAnsi"/>
                <w:color w:val="222222"/>
                <w:sz w:val="22"/>
                <w:szCs w:val="22"/>
                <w:shd w:val="clear" w:color="auto" w:fill="FFFFFF"/>
              </w:rPr>
              <w:t xml:space="preserve">data, </w:t>
            </w:r>
            <w:r w:rsidRPr="008C5DF8">
              <w:rPr>
                <w:rFonts w:asciiTheme="minorHAnsi" w:hAnsiTheme="minorHAnsi" w:cstheme="minorHAnsi"/>
                <w:color w:val="222222"/>
                <w:sz w:val="22"/>
                <w:szCs w:val="22"/>
                <w:shd w:val="clear" w:color="auto" w:fill="FFFFFF"/>
              </w:rPr>
              <w:t>and documentation) must be baselined and approved.</w:t>
            </w:r>
          </w:p>
        </w:tc>
        <w:tc>
          <w:tcPr>
            <w:tcW w:w="900" w:type="dxa"/>
          </w:tcPr>
          <w:p w14:paraId="43A943EC" w14:textId="77777777" w:rsidR="00114F29" w:rsidRPr="0067548E" w:rsidRDefault="00114F29" w:rsidP="00091F87">
            <w:pPr>
              <w:jc w:val="center"/>
              <w:rPr>
                <w:rFonts w:asciiTheme="minorHAnsi" w:hAnsiTheme="minorHAnsi" w:cstheme="minorHAnsi"/>
                <w:sz w:val="22"/>
                <w:szCs w:val="22"/>
              </w:rPr>
            </w:pPr>
          </w:p>
        </w:tc>
        <w:tc>
          <w:tcPr>
            <w:tcW w:w="5310" w:type="dxa"/>
          </w:tcPr>
          <w:p w14:paraId="4F9F9CE2" w14:textId="77777777" w:rsidR="00114F29" w:rsidRPr="0067548E" w:rsidRDefault="00114F29" w:rsidP="00091F87">
            <w:pPr>
              <w:rPr>
                <w:rFonts w:asciiTheme="minorHAnsi" w:hAnsiTheme="minorHAnsi" w:cstheme="minorHAnsi"/>
                <w:sz w:val="22"/>
                <w:szCs w:val="22"/>
              </w:rPr>
            </w:pPr>
          </w:p>
        </w:tc>
      </w:tr>
      <w:tr w:rsidR="008C5DF8" w:rsidRPr="0067548E" w14:paraId="2B41FE3A" w14:textId="77777777" w:rsidTr="00091F87">
        <w:trPr>
          <w:cantSplit/>
          <w:trHeight w:val="521"/>
        </w:trPr>
        <w:tc>
          <w:tcPr>
            <w:tcW w:w="895" w:type="dxa"/>
            <w:shd w:val="clear" w:color="auto" w:fill="auto"/>
            <w:tcMar>
              <w:left w:w="14" w:type="dxa"/>
              <w:right w:w="14" w:type="dxa"/>
            </w:tcMar>
          </w:tcPr>
          <w:p w14:paraId="7744F03F"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AC1A3A3" w14:textId="5BADE08E" w:rsidR="008C5DF8" w:rsidRPr="001D4B9B" w:rsidRDefault="001D4B9B" w:rsidP="004577A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1AF7CB4"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244FF316" w14:textId="77777777" w:rsidR="008C5DF8" w:rsidRPr="0067548E" w:rsidRDefault="008C5DF8" w:rsidP="00091F87">
            <w:pPr>
              <w:jc w:val="center"/>
              <w:rPr>
                <w:rFonts w:asciiTheme="minorHAnsi" w:hAnsiTheme="minorHAnsi" w:cstheme="minorHAnsi"/>
                <w:sz w:val="22"/>
                <w:szCs w:val="22"/>
              </w:rPr>
            </w:pPr>
          </w:p>
        </w:tc>
        <w:tc>
          <w:tcPr>
            <w:tcW w:w="5310" w:type="dxa"/>
          </w:tcPr>
          <w:p w14:paraId="2A2D69D6"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2119C21B" w14:textId="77777777" w:rsidTr="00091F87">
        <w:trPr>
          <w:cantSplit/>
          <w:trHeight w:val="521"/>
        </w:trPr>
        <w:tc>
          <w:tcPr>
            <w:tcW w:w="895" w:type="dxa"/>
            <w:tcMar>
              <w:left w:w="14" w:type="dxa"/>
              <w:right w:w="14" w:type="dxa"/>
            </w:tcMar>
          </w:tcPr>
          <w:p w14:paraId="2B940669" w14:textId="64F5FCB9"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G</w:t>
            </w:r>
            <w:r w:rsidRPr="0067548E">
              <w:rPr>
                <w:rFonts w:asciiTheme="minorHAnsi" w:hAnsiTheme="minorHAnsi" w:cstheme="minorHAnsi"/>
                <w:sz w:val="22"/>
                <w:szCs w:val="22"/>
              </w:rPr>
              <w:t>2</w:t>
            </w:r>
          </w:p>
        </w:tc>
        <w:tc>
          <w:tcPr>
            <w:tcW w:w="7380" w:type="dxa"/>
          </w:tcPr>
          <w:p w14:paraId="68C6B333" w14:textId="27C0364D"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8C5DF8">
              <w:rPr>
                <w:rStyle w:val="Strong"/>
                <w:rFonts w:asciiTheme="minorHAnsi" w:hAnsiTheme="minorHAnsi" w:cstheme="minorHAnsi"/>
                <w:color w:val="1F497D" w:themeColor="text2"/>
                <w:sz w:val="22"/>
                <w:szCs w:val="22"/>
                <w:shd w:val="clear" w:color="auto" w:fill="FFFFFF"/>
              </w:rPr>
              <w:t>V</w:t>
            </w:r>
            <w:r w:rsidR="008C5DF8" w:rsidRPr="008C5DF8">
              <w:rPr>
                <w:rStyle w:val="Strong"/>
                <w:rFonts w:asciiTheme="minorHAnsi" w:hAnsiTheme="minorHAnsi" w:cstheme="minorHAnsi"/>
                <w:color w:val="1F497D" w:themeColor="text2"/>
                <w:sz w:val="22"/>
                <w:szCs w:val="22"/>
                <w:shd w:val="clear" w:color="auto" w:fill="FFFFFF"/>
              </w:rPr>
              <w:t xml:space="preserve">ersion </w:t>
            </w:r>
            <w:r w:rsidR="008C5DF8">
              <w:rPr>
                <w:rStyle w:val="Strong"/>
                <w:rFonts w:asciiTheme="minorHAnsi" w:hAnsiTheme="minorHAnsi" w:cstheme="minorHAnsi"/>
                <w:color w:val="1F497D" w:themeColor="text2"/>
                <w:sz w:val="22"/>
                <w:szCs w:val="22"/>
                <w:shd w:val="clear" w:color="auto" w:fill="FFFFFF"/>
              </w:rPr>
              <w:t>D</w:t>
            </w:r>
            <w:r w:rsidR="008C5DF8" w:rsidRPr="008C5DF8">
              <w:rPr>
                <w:rStyle w:val="Strong"/>
                <w:rFonts w:asciiTheme="minorHAnsi" w:hAnsiTheme="minorHAnsi" w:cstheme="minorHAnsi"/>
                <w:color w:val="1F497D" w:themeColor="text2"/>
                <w:sz w:val="22"/>
                <w:szCs w:val="22"/>
                <w:shd w:val="clear" w:color="auto" w:fill="FFFFFF"/>
              </w:rPr>
              <w:t>elivered</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008C5DF8" w:rsidRPr="008C5DF8">
              <w:rPr>
                <w:rFonts w:asciiTheme="minorHAnsi" w:hAnsiTheme="minorHAnsi" w:cstheme="minorHAnsi"/>
                <w:color w:val="222222"/>
                <w:sz w:val="22"/>
                <w:szCs w:val="22"/>
                <w:shd w:val="clear" w:color="auto" w:fill="FFFFFF"/>
              </w:rPr>
              <w:t>The software version delivered must comply with configuration control processes ensuring consistency across operational environments.</w:t>
            </w:r>
          </w:p>
        </w:tc>
        <w:tc>
          <w:tcPr>
            <w:tcW w:w="900" w:type="dxa"/>
          </w:tcPr>
          <w:p w14:paraId="29D58930" w14:textId="77777777" w:rsidR="00114F29" w:rsidRPr="0067548E" w:rsidRDefault="00114F29" w:rsidP="00091F87">
            <w:pPr>
              <w:jc w:val="center"/>
              <w:rPr>
                <w:rFonts w:asciiTheme="minorHAnsi" w:hAnsiTheme="minorHAnsi" w:cstheme="minorHAnsi"/>
                <w:sz w:val="22"/>
                <w:szCs w:val="22"/>
              </w:rPr>
            </w:pPr>
          </w:p>
        </w:tc>
        <w:tc>
          <w:tcPr>
            <w:tcW w:w="5310" w:type="dxa"/>
          </w:tcPr>
          <w:p w14:paraId="7FFCD239" w14:textId="77777777" w:rsidR="00114F29" w:rsidRPr="0067548E" w:rsidRDefault="00114F29" w:rsidP="00091F87">
            <w:pPr>
              <w:rPr>
                <w:rFonts w:asciiTheme="minorHAnsi" w:hAnsiTheme="minorHAnsi" w:cstheme="minorHAnsi"/>
                <w:sz w:val="22"/>
                <w:szCs w:val="22"/>
              </w:rPr>
            </w:pPr>
          </w:p>
        </w:tc>
      </w:tr>
      <w:tr w:rsidR="00114F29" w:rsidRPr="00FD5A4E" w14:paraId="0CB0259C" w14:textId="77777777" w:rsidTr="00091F87">
        <w:trPr>
          <w:cantSplit/>
          <w:trHeight w:val="521"/>
        </w:trPr>
        <w:tc>
          <w:tcPr>
            <w:tcW w:w="895" w:type="dxa"/>
            <w:shd w:val="clear" w:color="auto" w:fill="EAF1DD" w:themeFill="accent3" w:themeFillTint="33"/>
            <w:tcMar>
              <w:left w:w="14" w:type="dxa"/>
              <w:right w:w="14" w:type="dxa"/>
            </w:tcMar>
          </w:tcPr>
          <w:p w14:paraId="0806129D" w14:textId="6633D9D8"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6C04D66B" w14:textId="72A8DEB7"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Training and Procedures</w:t>
            </w:r>
          </w:p>
        </w:tc>
        <w:tc>
          <w:tcPr>
            <w:tcW w:w="900" w:type="dxa"/>
          </w:tcPr>
          <w:p w14:paraId="10A2BF5A" w14:textId="77777777" w:rsidR="00114F29" w:rsidRPr="009552C7" w:rsidRDefault="00114F29" w:rsidP="00091F87">
            <w:pPr>
              <w:jc w:val="center"/>
              <w:rPr>
                <w:rFonts w:asciiTheme="minorHAnsi" w:hAnsiTheme="minorHAnsi" w:cstheme="minorHAnsi"/>
                <w:sz w:val="20"/>
                <w:szCs w:val="20"/>
              </w:rPr>
            </w:pPr>
          </w:p>
        </w:tc>
        <w:tc>
          <w:tcPr>
            <w:tcW w:w="5310" w:type="dxa"/>
          </w:tcPr>
          <w:p w14:paraId="4E938708" w14:textId="77777777" w:rsidR="00114F29" w:rsidRPr="009552C7" w:rsidRDefault="00114F29" w:rsidP="00091F87">
            <w:pPr>
              <w:rPr>
                <w:rFonts w:asciiTheme="minorHAnsi" w:hAnsiTheme="minorHAnsi" w:cstheme="minorHAnsi"/>
                <w:sz w:val="20"/>
                <w:szCs w:val="20"/>
              </w:rPr>
            </w:pPr>
          </w:p>
        </w:tc>
      </w:tr>
      <w:tr w:rsidR="00114F29" w:rsidRPr="0067548E" w14:paraId="3E5983D2" w14:textId="77777777" w:rsidTr="00091F87">
        <w:trPr>
          <w:cantSplit/>
          <w:trHeight w:val="388"/>
        </w:trPr>
        <w:tc>
          <w:tcPr>
            <w:tcW w:w="895" w:type="dxa"/>
            <w:tcMar>
              <w:left w:w="14" w:type="dxa"/>
              <w:right w:w="14" w:type="dxa"/>
            </w:tcMar>
          </w:tcPr>
          <w:p w14:paraId="614C43C7" w14:textId="20472446"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H</w:t>
            </w:r>
            <w:r w:rsidRPr="0067548E">
              <w:rPr>
                <w:rFonts w:asciiTheme="minorHAnsi" w:hAnsiTheme="minorHAnsi" w:cstheme="minorHAnsi"/>
                <w:sz w:val="22"/>
                <w:szCs w:val="22"/>
              </w:rPr>
              <w:t>1</w:t>
            </w:r>
          </w:p>
        </w:tc>
        <w:tc>
          <w:tcPr>
            <w:tcW w:w="7380" w:type="dxa"/>
            <w:shd w:val="clear" w:color="auto" w:fill="auto"/>
          </w:tcPr>
          <w:p w14:paraId="45D1121E" w14:textId="3B513362"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Training</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and end-user personnel must be trained to interact with the software effectively.</w:t>
            </w:r>
          </w:p>
        </w:tc>
        <w:tc>
          <w:tcPr>
            <w:tcW w:w="900" w:type="dxa"/>
          </w:tcPr>
          <w:p w14:paraId="00B0E72A" w14:textId="77777777" w:rsidR="00114F29" w:rsidRPr="0067548E" w:rsidRDefault="00114F29" w:rsidP="00091F87">
            <w:pPr>
              <w:jc w:val="center"/>
              <w:rPr>
                <w:rFonts w:asciiTheme="minorHAnsi" w:hAnsiTheme="minorHAnsi" w:cstheme="minorHAnsi"/>
                <w:sz w:val="22"/>
                <w:szCs w:val="22"/>
              </w:rPr>
            </w:pPr>
          </w:p>
        </w:tc>
        <w:tc>
          <w:tcPr>
            <w:tcW w:w="5310" w:type="dxa"/>
          </w:tcPr>
          <w:p w14:paraId="1DA0D6B4" w14:textId="77777777" w:rsidR="00114F29" w:rsidRPr="0067548E" w:rsidRDefault="00114F29" w:rsidP="00091F87">
            <w:pPr>
              <w:rPr>
                <w:rFonts w:asciiTheme="minorHAnsi" w:hAnsiTheme="minorHAnsi" w:cstheme="minorHAnsi"/>
                <w:sz w:val="22"/>
                <w:szCs w:val="22"/>
              </w:rPr>
            </w:pPr>
          </w:p>
        </w:tc>
      </w:tr>
      <w:tr w:rsidR="00114F29" w:rsidRPr="0067548E" w14:paraId="299F3F9E" w14:textId="77777777" w:rsidTr="00091F87">
        <w:trPr>
          <w:cantSplit/>
          <w:trHeight w:val="521"/>
        </w:trPr>
        <w:tc>
          <w:tcPr>
            <w:tcW w:w="895" w:type="dxa"/>
            <w:tcMar>
              <w:left w:w="14" w:type="dxa"/>
              <w:right w:w="14" w:type="dxa"/>
            </w:tcMar>
          </w:tcPr>
          <w:p w14:paraId="0B22D8C3" w14:textId="21E293A3"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H</w:t>
            </w:r>
            <w:r w:rsidRPr="0067548E">
              <w:rPr>
                <w:rFonts w:asciiTheme="minorHAnsi" w:hAnsiTheme="minorHAnsi" w:cstheme="minorHAnsi"/>
                <w:sz w:val="22"/>
                <w:szCs w:val="22"/>
              </w:rPr>
              <w:t>2</w:t>
            </w:r>
          </w:p>
        </w:tc>
        <w:tc>
          <w:tcPr>
            <w:tcW w:w="7380" w:type="dxa"/>
          </w:tcPr>
          <w:p w14:paraId="52E254F4" w14:textId="428F8BF6"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P</w:t>
            </w:r>
            <w:r w:rsidRPr="008C5DF8">
              <w:rPr>
                <w:rStyle w:val="Strong"/>
                <w:rFonts w:asciiTheme="minorHAnsi" w:hAnsiTheme="minorHAnsi" w:cstheme="minorHAnsi"/>
                <w:color w:val="1F497D" w:themeColor="text2"/>
                <w:sz w:val="22"/>
                <w:szCs w:val="22"/>
                <w:shd w:val="clear" w:color="auto" w:fill="FFFFFF"/>
              </w:rPr>
              <w:t>rocedures</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procedures, user manuals, contingency plans, and troubleshooting guides must be complete and available.</w:t>
            </w:r>
          </w:p>
        </w:tc>
        <w:tc>
          <w:tcPr>
            <w:tcW w:w="900" w:type="dxa"/>
          </w:tcPr>
          <w:p w14:paraId="4FE2039C" w14:textId="77777777" w:rsidR="00114F29" w:rsidRPr="0067548E" w:rsidRDefault="00114F29" w:rsidP="00091F87">
            <w:pPr>
              <w:jc w:val="center"/>
              <w:rPr>
                <w:rFonts w:asciiTheme="minorHAnsi" w:hAnsiTheme="minorHAnsi" w:cstheme="minorHAnsi"/>
                <w:sz w:val="22"/>
                <w:szCs w:val="22"/>
              </w:rPr>
            </w:pPr>
          </w:p>
        </w:tc>
        <w:tc>
          <w:tcPr>
            <w:tcW w:w="5310" w:type="dxa"/>
          </w:tcPr>
          <w:p w14:paraId="2CB151E3" w14:textId="77777777" w:rsidR="00114F29" w:rsidRPr="0067548E" w:rsidRDefault="00114F29" w:rsidP="00091F87">
            <w:pPr>
              <w:rPr>
                <w:rFonts w:asciiTheme="minorHAnsi" w:hAnsiTheme="minorHAnsi" w:cstheme="minorHAnsi"/>
                <w:sz w:val="22"/>
                <w:szCs w:val="22"/>
              </w:rPr>
            </w:pPr>
          </w:p>
        </w:tc>
      </w:tr>
      <w:tr w:rsidR="008C5DF8" w:rsidRPr="0067548E" w14:paraId="381015CD" w14:textId="77777777" w:rsidTr="00091F87">
        <w:trPr>
          <w:cantSplit/>
          <w:trHeight w:val="521"/>
        </w:trPr>
        <w:tc>
          <w:tcPr>
            <w:tcW w:w="895" w:type="dxa"/>
            <w:shd w:val="clear" w:color="auto" w:fill="auto"/>
            <w:tcMar>
              <w:left w:w="14" w:type="dxa"/>
              <w:right w:w="14" w:type="dxa"/>
            </w:tcMar>
          </w:tcPr>
          <w:p w14:paraId="5AFDAF72"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5140803B" w14:textId="5377E2F1" w:rsidR="008C5DF8" w:rsidRPr="00DC3A7C" w:rsidRDefault="00DC3A7C" w:rsidP="00970972">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p w14:paraId="32842CC7"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3B6A3DD" w14:textId="77777777" w:rsidR="008C5DF8" w:rsidRPr="0067548E" w:rsidRDefault="008C5DF8" w:rsidP="00091F87">
            <w:pPr>
              <w:jc w:val="center"/>
              <w:rPr>
                <w:rFonts w:asciiTheme="minorHAnsi" w:hAnsiTheme="minorHAnsi" w:cstheme="minorHAnsi"/>
                <w:sz w:val="22"/>
                <w:szCs w:val="22"/>
              </w:rPr>
            </w:pPr>
          </w:p>
        </w:tc>
        <w:tc>
          <w:tcPr>
            <w:tcW w:w="5310" w:type="dxa"/>
          </w:tcPr>
          <w:p w14:paraId="60B91965"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FD5A4E" w14:paraId="1B316947" w14:textId="77777777" w:rsidTr="00091F87">
        <w:trPr>
          <w:cantSplit/>
          <w:trHeight w:val="521"/>
        </w:trPr>
        <w:tc>
          <w:tcPr>
            <w:tcW w:w="895" w:type="dxa"/>
            <w:shd w:val="clear" w:color="auto" w:fill="EAF1DD" w:themeFill="accent3" w:themeFillTint="33"/>
            <w:tcMar>
              <w:left w:w="14" w:type="dxa"/>
              <w:right w:w="14" w:type="dxa"/>
            </w:tcMar>
          </w:tcPr>
          <w:p w14:paraId="220FBB9A" w14:textId="0DD2694C"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09CB585" w14:textId="303DA98C"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Documentation Completion</w:t>
            </w:r>
          </w:p>
        </w:tc>
        <w:tc>
          <w:tcPr>
            <w:tcW w:w="900" w:type="dxa"/>
          </w:tcPr>
          <w:p w14:paraId="26ECA076" w14:textId="77777777" w:rsidR="00114F29" w:rsidRPr="009552C7" w:rsidRDefault="00114F29" w:rsidP="00091F87">
            <w:pPr>
              <w:jc w:val="center"/>
              <w:rPr>
                <w:rFonts w:asciiTheme="minorHAnsi" w:hAnsiTheme="minorHAnsi" w:cstheme="minorHAnsi"/>
                <w:sz w:val="20"/>
                <w:szCs w:val="20"/>
              </w:rPr>
            </w:pPr>
          </w:p>
        </w:tc>
        <w:tc>
          <w:tcPr>
            <w:tcW w:w="5310" w:type="dxa"/>
          </w:tcPr>
          <w:p w14:paraId="5ED48CFB" w14:textId="77777777" w:rsidR="00114F29" w:rsidRPr="009552C7" w:rsidRDefault="00114F29" w:rsidP="00091F87">
            <w:pPr>
              <w:rPr>
                <w:rFonts w:asciiTheme="minorHAnsi" w:hAnsiTheme="minorHAnsi" w:cstheme="minorHAnsi"/>
                <w:sz w:val="20"/>
                <w:szCs w:val="20"/>
              </w:rPr>
            </w:pPr>
          </w:p>
        </w:tc>
      </w:tr>
      <w:tr w:rsidR="00114F29" w:rsidRPr="0067548E" w14:paraId="16C9B659" w14:textId="77777777" w:rsidTr="00091F87">
        <w:trPr>
          <w:cantSplit/>
          <w:trHeight w:val="388"/>
        </w:trPr>
        <w:tc>
          <w:tcPr>
            <w:tcW w:w="895" w:type="dxa"/>
            <w:tcMar>
              <w:left w:w="14" w:type="dxa"/>
              <w:right w:w="14" w:type="dxa"/>
            </w:tcMar>
          </w:tcPr>
          <w:p w14:paraId="4F5ADBE3" w14:textId="0F66E47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I</w:t>
            </w:r>
            <w:r w:rsidRPr="0067548E">
              <w:rPr>
                <w:rFonts w:asciiTheme="minorHAnsi" w:hAnsiTheme="minorHAnsi" w:cstheme="minorHAnsi"/>
                <w:sz w:val="22"/>
                <w:szCs w:val="22"/>
              </w:rPr>
              <w:t>1</w:t>
            </w:r>
          </w:p>
        </w:tc>
        <w:tc>
          <w:tcPr>
            <w:tcW w:w="7380" w:type="dxa"/>
            <w:shd w:val="clear" w:color="auto" w:fill="auto"/>
          </w:tcPr>
          <w:p w14:paraId="6BB2649C" w14:textId="7416D94F"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Documentation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documentation, including the Software Requirements Specification (SRS), test results, user manuals, and operational procedures, must be complete, reviewed, and approved.</w:t>
            </w:r>
          </w:p>
        </w:tc>
        <w:tc>
          <w:tcPr>
            <w:tcW w:w="900" w:type="dxa"/>
          </w:tcPr>
          <w:p w14:paraId="35CAAA03" w14:textId="77777777" w:rsidR="00114F29" w:rsidRPr="0067548E" w:rsidRDefault="00114F29" w:rsidP="00091F87">
            <w:pPr>
              <w:jc w:val="center"/>
              <w:rPr>
                <w:rFonts w:asciiTheme="minorHAnsi" w:hAnsiTheme="minorHAnsi" w:cstheme="minorHAnsi"/>
                <w:sz w:val="22"/>
                <w:szCs w:val="22"/>
              </w:rPr>
            </w:pPr>
          </w:p>
        </w:tc>
        <w:tc>
          <w:tcPr>
            <w:tcW w:w="5310" w:type="dxa"/>
          </w:tcPr>
          <w:p w14:paraId="3AE8F9F3" w14:textId="77777777" w:rsidR="00114F29" w:rsidRPr="0067548E" w:rsidRDefault="00114F29" w:rsidP="00091F87">
            <w:pPr>
              <w:rPr>
                <w:rFonts w:asciiTheme="minorHAnsi" w:hAnsiTheme="minorHAnsi" w:cstheme="minorHAnsi"/>
                <w:sz w:val="22"/>
                <w:szCs w:val="22"/>
              </w:rPr>
            </w:pPr>
          </w:p>
        </w:tc>
      </w:tr>
      <w:tr w:rsidR="008C5DF8" w:rsidRPr="0067548E" w14:paraId="187B6422" w14:textId="77777777" w:rsidTr="00091F87">
        <w:trPr>
          <w:cantSplit/>
          <w:trHeight w:val="521"/>
        </w:trPr>
        <w:tc>
          <w:tcPr>
            <w:tcW w:w="895" w:type="dxa"/>
            <w:shd w:val="clear" w:color="auto" w:fill="auto"/>
            <w:tcMar>
              <w:left w:w="14" w:type="dxa"/>
              <w:right w:w="14" w:type="dxa"/>
            </w:tcMar>
          </w:tcPr>
          <w:p w14:paraId="7DE6B5EC"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6DE150D" w14:textId="4120EEB3"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 xml:space="preserve">Software </w:t>
            </w:r>
            <w:r w:rsidRPr="001D4B9B">
              <w:rPr>
                <w:rStyle w:val="Strong"/>
                <w:rFonts w:asciiTheme="minorHAnsi" w:hAnsiTheme="minorHAnsi" w:cstheme="minorHAnsi"/>
                <w:color w:val="1F497D" w:themeColor="text2"/>
                <w:sz w:val="22"/>
                <w:szCs w:val="22"/>
                <w:shd w:val="clear" w:color="auto" w:fill="FFFFFF"/>
              </w:rPr>
              <w:t>V</w:t>
            </w:r>
            <w:r w:rsidRPr="001D4B9B">
              <w:rPr>
                <w:rStyle w:val="Strong"/>
                <w:rFonts w:asciiTheme="minorHAnsi" w:hAnsiTheme="minorHAnsi" w:cstheme="minorHAnsi"/>
                <w:color w:val="1F497D" w:themeColor="text2"/>
                <w:sz w:val="22"/>
                <w:szCs w:val="22"/>
                <w:shd w:val="clear" w:color="auto" w:fill="FFFFFF"/>
              </w:rPr>
              <w:t xml:space="preserve">ersion </w:t>
            </w:r>
            <w:r w:rsidRPr="001D4B9B">
              <w:rPr>
                <w:rStyle w:val="Strong"/>
                <w:rFonts w:asciiTheme="minorHAnsi" w:hAnsiTheme="minorHAnsi" w:cstheme="minorHAnsi"/>
                <w:color w:val="1F497D" w:themeColor="text2"/>
                <w:sz w:val="22"/>
                <w:szCs w:val="22"/>
                <w:shd w:val="clear" w:color="auto" w:fill="FFFFFF"/>
              </w:rPr>
              <w:t>D</w:t>
            </w:r>
            <w:r w:rsidRPr="001D4B9B">
              <w:rPr>
                <w:rStyle w:val="Strong"/>
                <w:rFonts w:asciiTheme="minorHAnsi" w:hAnsiTheme="minorHAnsi" w:cstheme="minorHAnsi"/>
                <w:color w:val="1F497D" w:themeColor="text2"/>
                <w:sz w:val="22"/>
                <w:szCs w:val="22"/>
                <w:shd w:val="clear" w:color="auto" w:fill="FFFFFF"/>
              </w:rPr>
              <w:t>escription</w:t>
            </w:r>
            <w:r w:rsidRPr="00296618">
              <w:rPr>
                <w:rStyle w:val="Strong"/>
                <w:rFonts w:asciiTheme="minorHAnsi" w:hAnsiTheme="minorHAnsi" w:cstheme="minorHAnsi"/>
                <w:b w:val="0"/>
                <w:bCs w:val="0"/>
                <w:sz w:val="22"/>
                <w:szCs w:val="22"/>
                <w:shd w:val="clear" w:color="auto" w:fill="FFFFFF"/>
              </w:rPr>
              <w:t xml:space="preserve"> </w:t>
            </w:r>
            <w:r w:rsidR="001D4B9B">
              <w:rPr>
                <w:rStyle w:val="Strong"/>
                <w:rFonts w:asciiTheme="minorHAnsi" w:hAnsiTheme="minorHAnsi" w:cstheme="minorHAnsi"/>
                <w:b w:val="0"/>
                <w:bCs w:val="0"/>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D</w:t>
            </w:r>
            <w:r w:rsidRPr="00296618">
              <w:rPr>
                <w:rStyle w:val="Strong"/>
                <w:rFonts w:asciiTheme="minorHAnsi" w:hAnsiTheme="minorHAnsi" w:cstheme="minorHAnsi"/>
                <w:b w:val="0"/>
                <w:bCs w:val="0"/>
                <w:sz w:val="22"/>
                <w:szCs w:val="22"/>
                <w:shd w:val="clear" w:color="auto" w:fill="FFFFFF"/>
              </w:rPr>
              <w:t>ocument</w:t>
            </w:r>
            <w:r w:rsidR="001D4B9B">
              <w:rPr>
                <w:rStyle w:val="Strong"/>
                <w:rFonts w:asciiTheme="minorHAnsi" w:hAnsiTheme="minorHAnsi" w:cstheme="minorHAnsi"/>
                <w:b w:val="0"/>
                <w:bCs w:val="0"/>
                <w:sz w:val="22"/>
                <w:szCs w:val="22"/>
                <w:shd w:val="clear" w:color="auto" w:fill="FFFFFF"/>
              </w:rPr>
              <w:t xml:space="preserve">ed </w:t>
            </w:r>
            <w:r w:rsidR="00F94FD5" w:rsidRPr="00F94FD5">
              <w:rPr>
                <w:rStyle w:val="Strong"/>
                <w:rFonts w:asciiTheme="minorHAnsi" w:hAnsiTheme="minorHAnsi" w:cstheme="minorHAnsi"/>
                <w:b w:val="0"/>
                <w:bCs w:val="0"/>
                <w:sz w:val="22"/>
                <w:szCs w:val="22"/>
                <w:shd w:val="clear" w:color="auto" w:fill="FFFFFF"/>
              </w:rPr>
              <w:t>and ready to use</w:t>
            </w:r>
          </w:p>
          <w:p w14:paraId="60DA4001"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2FD64D9E" w14:textId="77777777" w:rsidR="008C5DF8" w:rsidRPr="0067548E" w:rsidRDefault="008C5DF8" w:rsidP="00091F87">
            <w:pPr>
              <w:jc w:val="center"/>
              <w:rPr>
                <w:rFonts w:asciiTheme="minorHAnsi" w:hAnsiTheme="minorHAnsi" w:cstheme="minorHAnsi"/>
                <w:sz w:val="22"/>
                <w:szCs w:val="22"/>
              </w:rPr>
            </w:pPr>
          </w:p>
        </w:tc>
        <w:tc>
          <w:tcPr>
            <w:tcW w:w="5310" w:type="dxa"/>
          </w:tcPr>
          <w:p w14:paraId="4B6C656A"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A0F9D" w:rsidRPr="0067548E" w14:paraId="4584F4BA" w14:textId="77777777" w:rsidTr="00091F87">
        <w:trPr>
          <w:cantSplit/>
          <w:trHeight w:val="521"/>
        </w:trPr>
        <w:tc>
          <w:tcPr>
            <w:tcW w:w="895" w:type="dxa"/>
            <w:shd w:val="clear" w:color="auto" w:fill="auto"/>
            <w:tcMar>
              <w:left w:w="14" w:type="dxa"/>
              <w:right w:w="14" w:type="dxa"/>
            </w:tcMar>
          </w:tcPr>
          <w:p w14:paraId="64AFE5EA" w14:textId="77777777" w:rsidR="00FA0F9D" w:rsidRPr="0067548E" w:rsidRDefault="00FA0F9D" w:rsidP="00091F87">
            <w:pPr>
              <w:jc w:val="center"/>
              <w:rPr>
                <w:rFonts w:asciiTheme="minorHAnsi" w:hAnsiTheme="minorHAnsi" w:cstheme="minorHAnsi"/>
                <w:b/>
                <w:sz w:val="22"/>
                <w:szCs w:val="22"/>
              </w:rPr>
            </w:pPr>
          </w:p>
        </w:tc>
        <w:tc>
          <w:tcPr>
            <w:tcW w:w="7380" w:type="dxa"/>
            <w:shd w:val="clear" w:color="auto" w:fill="auto"/>
          </w:tcPr>
          <w:p w14:paraId="4B14231D" w14:textId="77777777" w:rsidR="00FA0F9D" w:rsidRPr="00D849B3" w:rsidRDefault="00FA0F9D"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D</w:t>
            </w:r>
            <w:r w:rsidRPr="00296618">
              <w:rPr>
                <w:rStyle w:val="Strong"/>
                <w:rFonts w:asciiTheme="minorHAnsi" w:hAnsiTheme="minorHAnsi" w:cstheme="minorHAnsi"/>
                <w:b w:val="0"/>
                <w:bCs w:val="0"/>
                <w:sz w:val="22"/>
                <w:szCs w:val="22"/>
                <w:shd w:val="clear" w:color="auto" w:fill="FFFFFF"/>
              </w:rPr>
              <w:t>ocument</w:t>
            </w:r>
            <w:r>
              <w:rPr>
                <w:rStyle w:val="Strong"/>
                <w:rFonts w:asciiTheme="minorHAnsi" w:hAnsiTheme="minorHAnsi" w:cstheme="minorHAnsi"/>
                <w:b w:val="0"/>
                <w:bCs w:val="0"/>
                <w:sz w:val="22"/>
                <w:szCs w:val="22"/>
                <w:shd w:val="clear" w:color="auto" w:fill="FFFFFF"/>
              </w:rPr>
              <w:t xml:space="preserve">ed </w:t>
            </w:r>
          </w:p>
          <w:p w14:paraId="5E93F8F5" w14:textId="77777777" w:rsidR="00FA0F9D" w:rsidRPr="0067548E" w:rsidRDefault="00FA0F9D" w:rsidP="00091F87">
            <w:pPr>
              <w:rPr>
                <w:rStyle w:val="Strong"/>
                <w:rFonts w:asciiTheme="minorHAnsi" w:hAnsiTheme="minorHAnsi" w:cstheme="minorHAnsi"/>
                <w:color w:val="1F497D" w:themeColor="text2"/>
                <w:sz w:val="22"/>
                <w:szCs w:val="22"/>
                <w:shd w:val="clear" w:color="auto" w:fill="FFFFFF"/>
              </w:rPr>
            </w:pPr>
          </w:p>
        </w:tc>
        <w:tc>
          <w:tcPr>
            <w:tcW w:w="900" w:type="dxa"/>
          </w:tcPr>
          <w:p w14:paraId="6DC2BEA5" w14:textId="77777777" w:rsidR="00FA0F9D" w:rsidRPr="0067548E" w:rsidRDefault="00FA0F9D" w:rsidP="00091F87">
            <w:pPr>
              <w:jc w:val="center"/>
              <w:rPr>
                <w:rFonts w:asciiTheme="minorHAnsi" w:hAnsiTheme="minorHAnsi" w:cstheme="minorHAnsi"/>
                <w:sz w:val="22"/>
                <w:szCs w:val="22"/>
              </w:rPr>
            </w:pPr>
          </w:p>
        </w:tc>
        <w:tc>
          <w:tcPr>
            <w:tcW w:w="5310" w:type="dxa"/>
          </w:tcPr>
          <w:p w14:paraId="6318B281" w14:textId="77777777" w:rsidR="00FA0F9D" w:rsidRPr="0067548E" w:rsidRDefault="00FA0F9D"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54D68214" w14:textId="77777777" w:rsidTr="00091F87">
        <w:trPr>
          <w:cantSplit/>
          <w:trHeight w:val="521"/>
        </w:trPr>
        <w:tc>
          <w:tcPr>
            <w:tcW w:w="895" w:type="dxa"/>
            <w:shd w:val="clear" w:color="auto" w:fill="auto"/>
            <w:tcMar>
              <w:left w:w="14" w:type="dxa"/>
              <w:right w:w="14" w:type="dxa"/>
            </w:tcMar>
          </w:tcPr>
          <w:p w14:paraId="58FB87C2"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4493F8D0" w14:textId="0F9F0441" w:rsidR="001D4B9B" w:rsidRPr="00FA0F9D" w:rsidRDefault="00FA0F9D" w:rsidP="001C0D4E">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color w:val="1F497D" w:themeColor="text2"/>
                <w:sz w:val="22"/>
                <w:szCs w:val="22"/>
                <w:shd w:val="clear" w:color="auto" w:fill="FFFFFF"/>
              </w:rPr>
              <w:t xml:space="preserve">Software </w:t>
            </w:r>
            <w:r w:rsidRPr="00FA0F9D">
              <w:rPr>
                <w:rStyle w:val="Strong"/>
                <w:rFonts w:asciiTheme="minorHAnsi" w:hAnsiTheme="minorHAnsi" w:cstheme="minorHAnsi"/>
                <w:color w:val="1F497D" w:themeColor="text2"/>
                <w:sz w:val="22"/>
                <w:szCs w:val="22"/>
                <w:shd w:val="clear" w:color="auto" w:fill="FFFFFF"/>
              </w:rPr>
              <w:t>D</w:t>
            </w:r>
            <w:r w:rsidRPr="00FA0F9D">
              <w:rPr>
                <w:rStyle w:val="Strong"/>
                <w:rFonts w:asciiTheme="minorHAnsi" w:hAnsiTheme="minorHAnsi" w:cstheme="minorHAnsi"/>
                <w:color w:val="1F497D" w:themeColor="text2"/>
                <w:sz w:val="22"/>
                <w:szCs w:val="22"/>
                <w:shd w:val="clear" w:color="auto" w:fill="FFFFFF"/>
              </w:rPr>
              <w:t xml:space="preserve">ata </w:t>
            </w:r>
            <w:r w:rsidRPr="00FA0F9D">
              <w:rPr>
                <w:rStyle w:val="Strong"/>
                <w:rFonts w:asciiTheme="minorHAnsi" w:hAnsiTheme="minorHAnsi" w:cstheme="minorHAnsi"/>
                <w:color w:val="1F497D" w:themeColor="text2"/>
                <w:sz w:val="22"/>
                <w:szCs w:val="22"/>
                <w:shd w:val="clear" w:color="auto" w:fill="FFFFFF"/>
              </w:rPr>
              <w:t>D</w:t>
            </w:r>
            <w:r w:rsidRPr="00FA0F9D">
              <w:rPr>
                <w:rStyle w:val="Strong"/>
                <w:rFonts w:asciiTheme="minorHAnsi" w:hAnsiTheme="minorHAnsi" w:cstheme="minorHAnsi"/>
                <w:color w:val="1F497D" w:themeColor="text2"/>
                <w:sz w:val="22"/>
                <w:szCs w:val="22"/>
                <w:shd w:val="clear" w:color="auto" w:fill="FFFFFF"/>
              </w:rPr>
              <w:t xml:space="preserve">ictionary </w:t>
            </w:r>
            <w:r w:rsidR="001D4B9B" w:rsidRPr="00FA0F9D">
              <w:rPr>
                <w:rStyle w:val="Strong"/>
                <w:rFonts w:asciiTheme="minorHAnsi" w:hAnsiTheme="minorHAnsi" w:cstheme="minorHAnsi"/>
                <w:b w:val="0"/>
                <w:bCs w:val="0"/>
                <w:sz w:val="22"/>
                <w:szCs w:val="22"/>
                <w:shd w:val="clear" w:color="auto" w:fill="FFFFFF"/>
              </w:rPr>
              <w:t xml:space="preserve">- </w:t>
            </w:r>
            <w:r w:rsidRPr="00FA0F9D">
              <w:rPr>
                <w:rStyle w:val="Strong"/>
                <w:rFonts w:asciiTheme="minorHAnsi" w:hAnsiTheme="minorHAnsi" w:cstheme="minorHAnsi"/>
                <w:b w:val="0"/>
                <w:bCs w:val="0"/>
                <w:sz w:val="22"/>
                <w:szCs w:val="22"/>
                <w:shd w:val="clear" w:color="auto" w:fill="FFFFFF"/>
              </w:rPr>
              <w:t>Software data dictionary fields are correct, data dictionary content is correct, and has been tested.</w:t>
            </w:r>
            <w:r w:rsidR="00F94FD5">
              <w:rPr>
                <w:rStyle w:val="Strong"/>
                <w:rFonts w:asciiTheme="minorHAnsi" w:hAnsiTheme="minorHAnsi" w:cstheme="minorHAnsi"/>
                <w:b w:val="0"/>
                <w:bCs w:val="0"/>
                <w:sz w:val="22"/>
                <w:szCs w:val="22"/>
                <w:shd w:val="clear" w:color="auto" w:fill="FFFFFF"/>
              </w:rPr>
              <w:t xml:space="preserve"> </w:t>
            </w:r>
            <w:r w:rsidR="00F94FD5" w:rsidRPr="00F94FD5">
              <w:rPr>
                <w:rStyle w:val="Strong"/>
                <w:rFonts w:asciiTheme="minorHAnsi" w:hAnsiTheme="minorHAnsi" w:cstheme="minorHAnsi"/>
                <w:b w:val="0"/>
                <w:bCs w:val="0"/>
                <w:sz w:val="22"/>
                <w:szCs w:val="22"/>
                <w:shd w:val="clear" w:color="auto" w:fill="FFFFFF"/>
              </w:rPr>
              <w:t>The software configuration data has been tested.</w:t>
            </w:r>
          </w:p>
          <w:p w14:paraId="7BBD2D82"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2387CE49" w14:textId="77777777" w:rsidR="001D4B9B" w:rsidRPr="0067548E" w:rsidRDefault="001D4B9B" w:rsidP="00091F87">
            <w:pPr>
              <w:jc w:val="center"/>
              <w:rPr>
                <w:rFonts w:asciiTheme="minorHAnsi" w:hAnsiTheme="minorHAnsi" w:cstheme="minorHAnsi"/>
                <w:sz w:val="22"/>
                <w:szCs w:val="22"/>
              </w:rPr>
            </w:pPr>
          </w:p>
        </w:tc>
        <w:tc>
          <w:tcPr>
            <w:tcW w:w="5310" w:type="dxa"/>
          </w:tcPr>
          <w:p w14:paraId="2C019C50" w14:textId="77777777" w:rsidR="001D4B9B" w:rsidRPr="0067548E" w:rsidRDefault="001D4B9B"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13AD921D" w14:textId="77777777" w:rsidTr="00091F87">
        <w:trPr>
          <w:cantSplit/>
          <w:trHeight w:val="521"/>
        </w:trPr>
        <w:tc>
          <w:tcPr>
            <w:tcW w:w="895" w:type="dxa"/>
            <w:tcMar>
              <w:left w:w="14" w:type="dxa"/>
              <w:right w:w="14" w:type="dxa"/>
            </w:tcMar>
          </w:tcPr>
          <w:p w14:paraId="53652A5B" w14:textId="53C42024"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lastRenderedPageBreak/>
              <w:t>I</w:t>
            </w:r>
            <w:r w:rsidRPr="0067548E">
              <w:rPr>
                <w:rFonts w:asciiTheme="minorHAnsi" w:hAnsiTheme="minorHAnsi" w:cstheme="minorHAnsi"/>
                <w:sz w:val="22"/>
                <w:szCs w:val="22"/>
              </w:rPr>
              <w:t>2</w:t>
            </w:r>
          </w:p>
        </w:tc>
        <w:tc>
          <w:tcPr>
            <w:tcW w:w="7380" w:type="dxa"/>
          </w:tcPr>
          <w:p w14:paraId="6B16BD79" w14:textId="1C2714E2" w:rsidR="00114F29" w:rsidRPr="0067548E" w:rsidRDefault="00114F29"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8C5DF8" w:rsidRPr="008C5DF8">
              <w:rPr>
                <w:rStyle w:val="Strong"/>
                <w:rFonts w:asciiTheme="minorHAnsi" w:hAnsiTheme="minorHAnsi" w:cstheme="minorHAnsi"/>
                <w:color w:val="1F497D" w:themeColor="text2"/>
                <w:sz w:val="22"/>
                <w:szCs w:val="22"/>
                <w:shd w:val="clear" w:color="auto" w:fill="FFFFFF"/>
              </w:rPr>
              <w:t xml:space="preserve">Supporting </w:t>
            </w:r>
            <w:r w:rsidR="008C5DF8">
              <w:rPr>
                <w:rStyle w:val="Strong"/>
                <w:rFonts w:asciiTheme="minorHAnsi" w:hAnsiTheme="minorHAnsi" w:cstheme="minorHAnsi"/>
                <w:color w:val="1F497D" w:themeColor="text2"/>
                <w:sz w:val="22"/>
                <w:szCs w:val="22"/>
                <w:shd w:val="clear" w:color="auto" w:fill="FFFFFF"/>
              </w:rPr>
              <w:t>M</w:t>
            </w:r>
            <w:r w:rsidR="008C5DF8" w:rsidRPr="008C5DF8">
              <w:rPr>
                <w:rStyle w:val="Strong"/>
                <w:rFonts w:asciiTheme="minorHAnsi" w:hAnsiTheme="minorHAnsi" w:cstheme="minorHAnsi"/>
                <w:color w:val="1F497D" w:themeColor="text2"/>
                <w:sz w:val="22"/>
                <w:szCs w:val="22"/>
                <w:shd w:val="clear" w:color="auto" w:fill="FFFFFF"/>
              </w:rPr>
              <w:t>aterials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008C5DF8" w:rsidRPr="008C5DF8">
              <w:rPr>
                <w:rFonts w:asciiTheme="minorHAnsi" w:hAnsiTheme="minorHAnsi" w:cstheme="minorHAnsi"/>
                <w:color w:val="222222"/>
                <w:sz w:val="22"/>
                <w:szCs w:val="22"/>
                <w:shd w:val="clear" w:color="auto" w:fill="FFFFFF"/>
              </w:rPr>
              <w:t>Supporting materials must be accessible to stakeholders, users, and operations teams.</w:t>
            </w:r>
          </w:p>
        </w:tc>
        <w:tc>
          <w:tcPr>
            <w:tcW w:w="900" w:type="dxa"/>
          </w:tcPr>
          <w:p w14:paraId="626FB1AF" w14:textId="77777777" w:rsidR="00114F29" w:rsidRPr="0067548E" w:rsidRDefault="00114F29" w:rsidP="00091F87">
            <w:pPr>
              <w:jc w:val="center"/>
              <w:rPr>
                <w:rFonts w:asciiTheme="minorHAnsi" w:hAnsiTheme="minorHAnsi" w:cstheme="minorHAnsi"/>
                <w:sz w:val="22"/>
                <w:szCs w:val="22"/>
              </w:rPr>
            </w:pPr>
          </w:p>
        </w:tc>
        <w:tc>
          <w:tcPr>
            <w:tcW w:w="5310" w:type="dxa"/>
          </w:tcPr>
          <w:p w14:paraId="7200619C" w14:textId="77777777" w:rsidR="00114F29" w:rsidRPr="0067548E" w:rsidRDefault="00114F29" w:rsidP="00091F87">
            <w:pPr>
              <w:rPr>
                <w:rFonts w:asciiTheme="minorHAnsi" w:hAnsiTheme="minorHAnsi" w:cstheme="minorHAnsi"/>
                <w:sz w:val="22"/>
                <w:szCs w:val="22"/>
              </w:rPr>
            </w:pPr>
          </w:p>
        </w:tc>
      </w:tr>
      <w:tr w:rsidR="008C5DF8" w:rsidRPr="0067548E" w14:paraId="691941AD" w14:textId="77777777" w:rsidTr="00091F87">
        <w:trPr>
          <w:cantSplit/>
          <w:trHeight w:val="521"/>
        </w:trPr>
        <w:tc>
          <w:tcPr>
            <w:tcW w:w="895" w:type="dxa"/>
            <w:shd w:val="clear" w:color="auto" w:fill="auto"/>
            <w:tcMar>
              <w:left w:w="14" w:type="dxa"/>
              <w:right w:w="14" w:type="dxa"/>
            </w:tcMar>
          </w:tcPr>
          <w:p w14:paraId="086AC124"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02803243" w14:textId="628F80D2" w:rsidR="008C5DF8" w:rsidRPr="001D4B9B" w:rsidRDefault="001D4B9B" w:rsidP="001420E0">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Lessons learned captured from the software areas of the project</w:t>
            </w:r>
          </w:p>
          <w:p w14:paraId="0B14DFF4"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3AE03C2E" w14:textId="77777777" w:rsidR="008C5DF8" w:rsidRPr="0067548E" w:rsidRDefault="008C5DF8" w:rsidP="00091F87">
            <w:pPr>
              <w:jc w:val="center"/>
              <w:rPr>
                <w:rFonts w:asciiTheme="minorHAnsi" w:hAnsiTheme="minorHAnsi" w:cstheme="minorHAnsi"/>
                <w:sz w:val="22"/>
                <w:szCs w:val="22"/>
              </w:rPr>
            </w:pPr>
          </w:p>
        </w:tc>
        <w:tc>
          <w:tcPr>
            <w:tcW w:w="5310" w:type="dxa"/>
          </w:tcPr>
          <w:p w14:paraId="47718572"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7E3DA47D" w14:textId="77777777" w:rsidTr="00091F87">
        <w:trPr>
          <w:cantSplit/>
          <w:trHeight w:val="521"/>
        </w:trPr>
        <w:tc>
          <w:tcPr>
            <w:tcW w:w="895" w:type="dxa"/>
            <w:tcMar>
              <w:left w:w="14" w:type="dxa"/>
              <w:right w:w="14" w:type="dxa"/>
            </w:tcMar>
          </w:tcPr>
          <w:p w14:paraId="1ED5C6DF" w14:textId="00243D0C" w:rsidR="00F94FD5" w:rsidRPr="0067548E" w:rsidRDefault="00F94FD5" w:rsidP="00091F87">
            <w:pPr>
              <w:jc w:val="center"/>
              <w:rPr>
                <w:rFonts w:asciiTheme="minorHAnsi" w:hAnsiTheme="minorHAnsi" w:cstheme="minorHAnsi"/>
                <w:sz w:val="22"/>
                <w:szCs w:val="22"/>
              </w:rPr>
            </w:pPr>
            <w:r>
              <w:rPr>
                <w:rFonts w:asciiTheme="minorHAnsi" w:hAnsiTheme="minorHAnsi" w:cstheme="minorHAnsi"/>
                <w:sz w:val="22"/>
                <w:szCs w:val="22"/>
              </w:rPr>
              <w:t>I</w:t>
            </w:r>
            <w:r>
              <w:rPr>
                <w:rFonts w:asciiTheme="minorHAnsi" w:hAnsiTheme="minorHAnsi" w:cstheme="minorHAnsi"/>
                <w:sz w:val="22"/>
                <w:szCs w:val="22"/>
              </w:rPr>
              <w:t>3</w:t>
            </w:r>
          </w:p>
        </w:tc>
        <w:tc>
          <w:tcPr>
            <w:tcW w:w="7380" w:type="dxa"/>
          </w:tcPr>
          <w:p w14:paraId="0A3B134F" w14:textId="75CA0BF1" w:rsidR="00F94FD5" w:rsidRPr="0067548E" w:rsidRDefault="00F94FD5" w:rsidP="00F94FD5">
            <w:pPr>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F94FD5">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F94FD5">
              <w:rPr>
                <w:rFonts w:asciiTheme="minorHAnsi" w:hAnsiTheme="minorHAnsi" w:cstheme="minorHAnsi"/>
                <w:color w:val="222222"/>
                <w:sz w:val="22"/>
                <w:szCs w:val="22"/>
                <w:shd w:val="clear" w:color="auto" w:fill="FFFFFF"/>
              </w:rPr>
              <w:t>Data or evidence that shows good software processes exist and were followed by the software development organizations.</w:t>
            </w:r>
          </w:p>
        </w:tc>
        <w:tc>
          <w:tcPr>
            <w:tcW w:w="900" w:type="dxa"/>
          </w:tcPr>
          <w:p w14:paraId="17607D51" w14:textId="77777777" w:rsidR="00F94FD5" w:rsidRPr="0067548E" w:rsidRDefault="00F94FD5" w:rsidP="00091F87">
            <w:pPr>
              <w:jc w:val="center"/>
              <w:rPr>
                <w:rFonts w:asciiTheme="minorHAnsi" w:hAnsiTheme="minorHAnsi" w:cstheme="minorHAnsi"/>
                <w:sz w:val="22"/>
                <w:szCs w:val="22"/>
              </w:rPr>
            </w:pPr>
          </w:p>
        </w:tc>
        <w:tc>
          <w:tcPr>
            <w:tcW w:w="5310" w:type="dxa"/>
          </w:tcPr>
          <w:p w14:paraId="6BB44811" w14:textId="77777777" w:rsidR="00F94FD5" w:rsidRPr="0067548E" w:rsidRDefault="00F94FD5" w:rsidP="00091F87">
            <w:pPr>
              <w:rPr>
                <w:rFonts w:asciiTheme="minorHAnsi" w:hAnsiTheme="minorHAnsi" w:cstheme="minorHAnsi"/>
                <w:sz w:val="22"/>
                <w:szCs w:val="22"/>
              </w:rPr>
            </w:pPr>
          </w:p>
        </w:tc>
      </w:tr>
      <w:tr w:rsidR="00F94FD5" w:rsidRPr="0067548E" w14:paraId="06A84F20" w14:textId="77777777" w:rsidTr="00091F87">
        <w:trPr>
          <w:cantSplit/>
          <w:trHeight w:val="521"/>
        </w:trPr>
        <w:tc>
          <w:tcPr>
            <w:tcW w:w="895" w:type="dxa"/>
            <w:shd w:val="clear" w:color="auto" w:fill="auto"/>
            <w:tcMar>
              <w:left w:w="14" w:type="dxa"/>
              <w:right w:w="14" w:type="dxa"/>
            </w:tcMar>
          </w:tcPr>
          <w:p w14:paraId="1DDC5A68"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6D576844" w14:textId="77777777" w:rsidR="00F94FD5" w:rsidRPr="0067548E" w:rsidRDefault="00F94FD5"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p>
        </w:tc>
        <w:tc>
          <w:tcPr>
            <w:tcW w:w="900" w:type="dxa"/>
          </w:tcPr>
          <w:p w14:paraId="4D47F8C1" w14:textId="77777777" w:rsidR="00F94FD5" w:rsidRPr="0067548E" w:rsidRDefault="00F94FD5" w:rsidP="00091F87">
            <w:pPr>
              <w:jc w:val="center"/>
              <w:rPr>
                <w:rFonts w:asciiTheme="minorHAnsi" w:hAnsiTheme="minorHAnsi" w:cstheme="minorHAnsi"/>
                <w:sz w:val="22"/>
                <w:szCs w:val="22"/>
              </w:rPr>
            </w:pPr>
          </w:p>
        </w:tc>
        <w:tc>
          <w:tcPr>
            <w:tcW w:w="5310" w:type="dxa"/>
          </w:tcPr>
          <w:p w14:paraId="5D1EEE49"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FD5A4E" w14:paraId="1E7B93FA" w14:textId="77777777" w:rsidTr="00091F87">
        <w:trPr>
          <w:cantSplit/>
          <w:trHeight w:val="521"/>
        </w:trPr>
        <w:tc>
          <w:tcPr>
            <w:tcW w:w="895" w:type="dxa"/>
            <w:shd w:val="clear" w:color="auto" w:fill="EAF1DD" w:themeFill="accent3" w:themeFillTint="33"/>
            <w:tcMar>
              <w:left w:w="14" w:type="dxa"/>
              <w:right w:w="14" w:type="dxa"/>
            </w:tcMar>
          </w:tcPr>
          <w:p w14:paraId="23826051" w14:textId="166831A2"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5BB5D3AC" w14:textId="78FB8CF3"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Stakeholder Approval</w:t>
            </w:r>
          </w:p>
        </w:tc>
        <w:tc>
          <w:tcPr>
            <w:tcW w:w="900" w:type="dxa"/>
          </w:tcPr>
          <w:p w14:paraId="69865BED" w14:textId="77777777" w:rsidR="00114F29" w:rsidRPr="009552C7" w:rsidRDefault="00114F29" w:rsidP="00091F87">
            <w:pPr>
              <w:jc w:val="center"/>
              <w:rPr>
                <w:rFonts w:asciiTheme="minorHAnsi" w:hAnsiTheme="minorHAnsi" w:cstheme="minorHAnsi"/>
                <w:sz w:val="20"/>
                <w:szCs w:val="20"/>
              </w:rPr>
            </w:pPr>
          </w:p>
        </w:tc>
        <w:tc>
          <w:tcPr>
            <w:tcW w:w="5310" w:type="dxa"/>
          </w:tcPr>
          <w:p w14:paraId="62818942" w14:textId="77777777" w:rsidR="00114F29" w:rsidRPr="009552C7" w:rsidRDefault="00114F29" w:rsidP="00091F87">
            <w:pPr>
              <w:rPr>
                <w:rFonts w:asciiTheme="minorHAnsi" w:hAnsiTheme="minorHAnsi" w:cstheme="minorHAnsi"/>
                <w:sz w:val="20"/>
                <w:szCs w:val="20"/>
              </w:rPr>
            </w:pPr>
          </w:p>
        </w:tc>
      </w:tr>
      <w:tr w:rsidR="00114F29" w:rsidRPr="0067548E" w14:paraId="6955A9D0" w14:textId="77777777" w:rsidTr="00091F87">
        <w:trPr>
          <w:cantSplit/>
          <w:trHeight w:val="388"/>
        </w:trPr>
        <w:tc>
          <w:tcPr>
            <w:tcW w:w="895" w:type="dxa"/>
            <w:tcMar>
              <w:left w:w="14" w:type="dxa"/>
              <w:right w:w="14" w:type="dxa"/>
            </w:tcMar>
          </w:tcPr>
          <w:p w14:paraId="268123D1" w14:textId="0868EA23"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J</w:t>
            </w:r>
            <w:r w:rsidRPr="0067548E">
              <w:rPr>
                <w:rFonts w:asciiTheme="minorHAnsi" w:hAnsiTheme="minorHAnsi" w:cstheme="minorHAnsi"/>
                <w:sz w:val="22"/>
                <w:szCs w:val="22"/>
              </w:rPr>
              <w:t>1</w:t>
            </w:r>
          </w:p>
        </w:tc>
        <w:tc>
          <w:tcPr>
            <w:tcW w:w="7380" w:type="dxa"/>
            <w:shd w:val="clear" w:color="auto" w:fill="auto"/>
          </w:tcPr>
          <w:p w14:paraId="4347DCFF" w14:textId="5DCAC20C"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Stakeholder Approval</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Stakeholders, including mission managers, software engineers, operations teams, and assurance personnel, must confirm that the software is ready for operational use.</w:t>
            </w:r>
          </w:p>
        </w:tc>
        <w:tc>
          <w:tcPr>
            <w:tcW w:w="900" w:type="dxa"/>
          </w:tcPr>
          <w:p w14:paraId="36F5F4D5" w14:textId="77777777" w:rsidR="00114F29" w:rsidRPr="0067548E" w:rsidRDefault="00114F29" w:rsidP="00091F87">
            <w:pPr>
              <w:jc w:val="center"/>
              <w:rPr>
                <w:rFonts w:asciiTheme="minorHAnsi" w:hAnsiTheme="minorHAnsi" w:cstheme="minorHAnsi"/>
                <w:sz w:val="22"/>
                <w:szCs w:val="22"/>
              </w:rPr>
            </w:pPr>
          </w:p>
        </w:tc>
        <w:tc>
          <w:tcPr>
            <w:tcW w:w="5310" w:type="dxa"/>
          </w:tcPr>
          <w:p w14:paraId="14BE7330" w14:textId="77777777" w:rsidR="00114F29" w:rsidRPr="0067548E" w:rsidRDefault="00114F29" w:rsidP="00091F87">
            <w:pPr>
              <w:rPr>
                <w:rFonts w:asciiTheme="minorHAnsi" w:hAnsiTheme="minorHAnsi" w:cstheme="minorHAnsi"/>
                <w:sz w:val="22"/>
                <w:szCs w:val="22"/>
              </w:rPr>
            </w:pPr>
          </w:p>
        </w:tc>
      </w:tr>
      <w:tr w:rsidR="008C5DF8" w:rsidRPr="0067548E" w14:paraId="14E905D4" w14:textId="77777777" w:rsidTr="00091F87">
        <w:trPr>
          <w:cantSplit/>
          <w:trHeight w:val="521"/>
        </w:trPr>
        <w:tc>
          <w:tcPr>
            <w:tcW w:w="895" w:type="dxa"/>
            <w:shd w:val="clear" w:color="auto" w:fill="auto"/>
            <w:tcMar>
              <w:left w:w="14" w:type="dxa"/>
              <w:right w:w="14" w:type="dxa"/>
            </w:tcMar>
          </w:tcPr>
          <w:p w14:paraId="143E278F"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2F80653A" w14:textId="4515EA7C" w:rsidR="008C5DF8" w:rsidRPr="00D849B3" w:rsidRDefault="001D4B9B"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safety-critical requirements were met.</w:t>
            </w:r>
          </w:p>
          <w:p w14:paraId="6BB83876"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55AF145" w14:textId="77777777" w:rsidR="008C5DF8" w:rsidRPr="0067548E" w:rsidRDefault="008C5DF8" w:rsidP="00091F87">
            <w:pPr>
              <w:jc w:val="center"/>
              <w:rPr>
                <w:rFonts w:asciiTheme="minorHAnsi" w:hAnsiTheme="minorHAnsi" w:cstheme="minorHAnsi"/>
                <w:sz w:val="22"/>
                <w:szCs w:val="22"/>
              </w:rPr>
            </w:pPr>
          </w:p>
        </w:tc>
        <w:tc>
          <w:tcPr>
            <w:tcW w:w="5310" w:type="dxa"/>
          </w:tcPr>
          <w:p w14:paraId="5CE694D8"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70FD1479" w14:textId="77777777" w:rsidTr="00091F87">
        <w:trPr>
          <w:cantSplit/>
          <w:trHeight w:val="521"/>
        </w:trPr>
        <w:tc>
          <w:tcPr>
            <w:tcW w:w="895" w:type="dxa"/>
            <w:shd w:val="clear" w:color="auto" w:fill="auto"/>
            <w:tcMar>
              <w:left w:w="14" w:type="dxa"/>
              <w:right w:w="14" w:type="dxa"/>
            </w:tcMar>
          </w:tcPr>
          <w:p w14:paraId="61B35AA5"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38A948EE" w14:textId="350E4A16"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Safety risk is accepted by stakeholders impacted by that risk.</w:t>
            </w:r>
          </w:p>
          <w:p w14:paraId="515F95E5"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5B065E50" w14:textId="77777777" w:rsidR="001D4B9B" w:rsidRPr="0067548E" w:rsidRDefault="001D4B9B" w:rsidP="00091F87">
            <w:pPr>
              <w:jc w:val="center"/>
              <w:rPr>
                <w:rFonts w:asciiTheme="minorHAnsi" w:hAnsiTheme="minorHAnsi" w:cstheme="minorHAnsi"/>
                <w:sz w:val="22"/>
                <w:szCs w:val="22"/>
              </w:rPr>
            </w:pPr>
          </w:p>
        </w:tc>
        <w:tc>
          <w:tcPr>
            <w:tcW w:w="5310" w:type="dxa"/>
          </w:tcPr>
          <w:p w14:paraId="1E5D0106" w14:textId="77777777" w:rsidR="001D4B9B" w:rsidRPr="0067548E" w:rsidRDefault="001D4B9B"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33934963" w14:textId="77777777" w:rsidTr="00091F87">
        <w:trPr>
          <w:cantSplit/>
          <w:trHeight w:val="521"/>
        </w:trPr>
        <w:tc>
          <w:tcPr>
            <w:tcW w:w="895" w:type="dxa"/>
            <w:shd w:val="clear" w:color="auto" w:fill="auto"/>
            <w:tcMar>
              <w:left w:w="14" w:type="dxa"/>
              <w:right w:w="14" w:type="dxa"/>
            </w:tcMar>
          </w:tcPr>
          <w:p w14:paraId="16DABDEB"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60B48D40" w14:textId="25751637"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meets the established project acceptance criteria.</w:t>
            </w:r>
          </w:p>
          <w:p w14:paraId="099BC8E3"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387670E0" w14:textId="77777777" w:rsidR="001D4B9B" w:rsidRPr="0067548E" w:rsidRDefault="001D4B9B" w:rsidP="00091F87">
            <w:pPr>
              <w:jc w:val="center"/>
              <w:rPr>
                <w:rFonts w:asciiTheme="minorHAnsi" w:hAnsiTheme="minorHAnsi" w:cstheme="minorHAnsi"/>
                <w:sz w:val="22"/>
                <w:szCs w:val="22"/>
              </w:rPr>
            </w:pPr>
          </w:p>
        </w:tc>
        <w:tc>
          <w:tcPr>
            <w:tcW w:w="5310" w:type="dxa"/>
          </w:tcPr>
          <w:p w14:paraId="32D514FF" w14:textId="77777777" w:rsidR="001D4B9B" w:rsidRPr="0067548E" w:rsidRDefault="001D4B9B"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61A40832" w14:textId="77777777" w:rsidTr="00091F87">
        <w:trPr>
          <w:cantSplit/>
          <w:trHeight w:val="521"/>
        </w:trPr>
        <w:tc>
          <w:tcPr>
            <w:tcW w:w="895" w:type="dxa"/>
            <w:shd w:val="clear" w:color="auto" w:fill="auto"/>
            <w:tcMar>
              <w:left w:w="14" w:type="dxa"/>
              <w:right w:w="14" w:type="dxa"/>
            </w:tcMar>
          </w:tcPr>
          <w:p w14:paraId="107B0306"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5A2FB73F" w14:textId="3006FFD1" w:rsidR="001D4B9B" w:rsidRPr="00D849B3" w:rsidRDefault="001D4B9B"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7395E352"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583EAF28" w14:textId="77777777" w:rsidR="001D4B9B" w:rsidRPr="0067548E" w:rsidRDefault="001D4B9B" w:rsidP="00091F87">
            <w:pPr>
              <w:jc w:val="center"/>
              <w:rPr>
                <w:rFonts w:asciiTheme="minorHAnsi" w:hAnsiTheme="minorHAnsi" w:cstheme="minorHAnsi"/>
                <w:sz w:val="22"/>
                <w:szCs w:val="22"/>
              </w:rPr>
            </w:pPr>
          </w:p>
        </w:tc>
        <w:tc>
          <w:tcPr>
            <w:tcW w:w="5310" w:type="dxa"/>
          </w:tcPr>
          <w:p w14:paraId="77D280CC" w14:textId="77777777" w:rsidR="001D4B9B" w:rsidRPr="0067548E" w:rsidRDefault="001D4B9B"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D4B9B" w:rsidRPr="0067548E" w14:paraId="746D7137" w14:textId="77777777" w:rsidTr="00091F87">
        <w:trPr>
          <w:cantSplit/>
          <w:trHeight w:val="521"/>
        </w:trPr>
        <w:tc>
          <w:tcPr>
            <w:tcW w:w="895" w:type="dxa"/>
            <w:shd w:val="clear" w:color="auto" w:fill="auto"/>
            <w:tcMar>
              <w:left w:w="14" w:type="dxa"/>
              <w:right w:w="14" w:type="dxa"/>
            </w:tcMar>
          </w:tcPr>
          <w:p w14:paraId="6A636D4D" w14:textId="77777777" w:rsidR="001D4B9B" w:rsidRPr="0067548E" w:rsidRDefault="001D4B9B" w:rsidP="00091F87">
            <w:pPr>
              <w:jc w:val="center"/>
              <w:rPr>
                <w:rFonts w:asciiTheme="minorHAnsi" w:hAnsiTheme="minorHAnsi" w:cstheme="minorHAnsi"/>
                <w:b/>
                <w:sz w:val="22"/>
                <w:szCs w:val="22"/>
              </w:rPr>
            </w:pPr>
          </w:p>
        </w:tc>
        <w:tc>
          <w:tcPr>
            <w:tcW w:w="7380" w:type="dxa"/>
            <w:shd w:val="clear" w:color="auto" w:fill="auto"/>
          </w:tcPr>
          <w:p w14:paraId="036506B5" w14:textId="09EA590E" w:rsidR="001D4B9B" w:rsidRPr="00D849B3" w:rsidRDefault="00DC3A7C"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Software change history is understood and is acceptable.</w:t>
            </w:r>
          </w:p>
          <w:p w14:paraId="55BEF82A" w14:textId="77777777" w:rsidR="001D4B9B" w:rsidRPr="0067548E" w:rsidRDefault="001D4B9B" w:rsidP="00091F87">
            <w:pPr>
              <w:rPr>
                <w:rStyle w:val="Strong"/>
                <w:rFonts w:asciiTheme="minorHAnsi" w:hAnsiTheme="minorHAnsi" w:cstheme="minorHAnsi"/>
                <w:color w:val="1F497D" w:themeColor="text2"/>
                <w:sz w:val="22"/>
                <w:szCs w:val="22"/>
                <w:shd w:val="clear" w:color="auto" w:fill="FFFFFF"/>
              </w:rPr>
            </w:pPr>
          </w:p>
        </w:tc>
        <w:tc>
          <w:tcPr>
            <w:tcW w:w="900" w:type="dxa"/>
          </w:tcPr>
          <w:p w14:paraId="1A4335C2" w14:textId="77777777" w:rsidR="001D4B9B" w:rsidRPr="0067548E" w:rsidRDefault="001D4B9B" w:rsidP="00091F87">
            <w:pPr>
              <w:jc w:val="center"/>
              <w:rPr>
                <w:rFonts w:asciiTheme="minorHAnsi" w:hAnsiTheme="minorHAnsi" w:cstheme="minorHAnsi"/>
                <w:sz w:val="22"/>
                <w:szCs w:val="22"/>
              </w:rPr>
            </w:pPr>
          </w:p>
        </w:tc>
        <w:tc>
          <w:tcPr>
            <w:tcW w:w="5310" w:type="dxa"/>
          </w:tcPr>
          <w:p w14:paraId="1F72066E" w14:textId="77777777" w:rsidR="001D4B9B" w:rsidRPr="0067548E" w:rsidRDefault="001D4B9B"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F94FD5" w:rsidRPr="0067548E" w14:paraId="79B93930" w14:textId="77777777" w:rsidTr="00091F87">
        <w:trPr>
          <w:cantSplit/>
          <w:trHeight w:val="521"/>
        </w:trPr>
        <w:tc>
          <w:tcPr>
            <w:tcW w:w="895" w:type="dxa"/>
            <w:shd w:val="clear" w:color="auto" w:fill="auto"/>
            <w:tcMar>
              <w:left w:w="14" w:type="dxa"/>
              <w:right w:w="14" w:type="dxa"/>
            </w:tcMar>
          </w:tcPr>
          <w:p w14:paraId="6B70B756" w14:textId="77777777" w:rsidR="00F94FD5" w:rsidRPr="0067548E" w:rsidRDefault="00F94FD5" w:rsidP="00091F87">
            <w:pPr>
              <w:jc w:val="center"/>
              <w:rPr>
                <w:rFonts w:asciiTheme="minorHAnsi" w:hAnsiTheme="minorHAnsi" w:cstheme="minorHAnsi"/>
                <w:b/>
                <w:sz w:val="22"/>
                <w:szCs w:val="22"/>
              </w:rPr>
            </w:pPr>
          </w:p>
        </w:tc>
        <w:tc>
          <w:tcPr>
            <w:tcW w:w="7380" w:type="dxa"/>
            <w:shd w:val="clear" w:color="auto" w:fill="auto"/>
          </w:tcPr>
          <w:p w14:paraId="661735A4" w14:textId="794B2D25" w:rsidR="00F94FD5" w:rsidRPr="0067548E" w:rsidRDefault="00AA06FF"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AA06FF">
              <w:rPr>
                <w:rStyle w:val="Strong"/>
                <w:rFonts w:asciiTheme="minorHAnsi" w:hAnsiTheme="minorHAnsi" w:cstheme="minorHAnsi"/>
                <w:b w:val="0"/>
                <w:bCs w:val="0"/>
                <w:sz w:val="22"/>
                <w:szCs w:val="22"/>
                <w:shd w:val="clear" w:color="auto" w:fill="FFFFFF"/>
              </w:rPr>
              <w:t>IV&amp;V concurs that the project’s software is sufficiently mature to proceed to operation. (If IV&amp;V is required)</w:t>
            </w:r>
          </w:p>
        </w:tc>
        <w:tc>
          <w:tcPr>
            <w:tcW w:w="900" w:type="dxa"/>
          </w:tcPr>
          <w:p w14:paraId="2371BB3B" w14:textId="77777777" w:rsidR="00F94FD5" w:rsidRPr="0067548E" w:rsidRDefault="00F94FD5" w:rsidP="00091F87">
            <w:pPr>
              <w:jc w:val="center"/>
              <w:rPr>
                <w:rFonts w:asciiTheme="minorHAnsi" w:hAnsiTheme="minorHAnsi" w:cstheme="minorHAnsi"/>
                <w:sz w:val="22"/>
                <w:szCs w:val="22"/>
              </w:rPr>
            </w:pPr>
          </w:p>
        </w:tc>
        <w:tc>
          <w:tcPr>
            <w:tcW w:w="5310" w:type="dxa"/>
          </w:tcPr>
          <w:p w14:paraId="5D289A6D" w14:textId="77777777" w:rsidR="00F94FD5" w:rsidRPr="0067548E" w:rsidRDefault="00F94FD5"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23C8A342" w14:textId="77777777" w:rsidTr="00091F87">
        <w:trPr>
          <w:cantSplit/>
          <w:trHeight w:val="521"/>
        </w:trPr>
        <w:tc>
          <w:tcPr>
            <w:tcW w:w="895" w:type="dxa"/>
            <w:tcMar>
              <w:left w:w="14" w:type="dxa"/>
              <w:right w:w="14" w:type="dxa"/>
            </w:tcMar>
          </w:tcPr>
          <w:p w14:paraId="1660854E" w14:textId="4258AE6F"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J</w:t>
            </w:r>
            <w:r w:rsidRPr="0067548E">
              <w:rPr>
                <w:rFonts w:asciiTheme="minorHAnsi" w:hAnsiTheme="minorHAnsi" w:cstheme="minorHAnsi"/>
                <w:sz w:val="22"/>
                <w:szCs w:val="22"/>
              </w:rPr>
              <w:t>2</w:t>
            </w:r>
          </w:p>
        </w:tc>
        <w:tc>
          <w:tcPr>
            <w:tcW w:w="7380" w:type="dxa"/>
          </w:tcPr>
          <w:p w14:paraId="0FE6B4AA" w14:textId="4D54598D"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Formal </w:t>
            </w:r>
            <w:r>
              <w:rPr>
                <w:rStyle w:val="Strong"/>
                <w:rFonts w:asciiTheme="minorHAnsi" w:hAnsiTheme="minorHAnsi" w:cstheme="minorHAnsi"/>
                <w:color w:val="1F497D" w:themeColor="text2"/>
                <w:sz w:val="22"/>
                <w:szCs w:val="22"/>
                <w:shd w:val="clear" w:color="auto" w:fill="FFFFFF"/>
              </w:rPr>
              <w:t>A</w:t>
            </w:r>
            <w:r w:rsidRPr="008C5DF8">
              <w:rPr>
                <w:rStyle w:val="Strong"/>
                <w:rFonts w:asciiTheme="minorHAnsi" w:hAnsiTheme="minorHAnsi" w:cstheme="minorHAnsi"/>
                <w:color w:val="1F497D" w:themeColor="text2"/>
                <w:sz w:val="22"/>
                <w:szCs w:val="22"/>
                <w:shd w:val="clear" w:color="auto" w:fill="FFFFFF"/>
              </w:rPr>
              <w:t>pproval</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Formal approval from all relevant parties must be obtained to proceed into the operational phase.</w:t>
            </w:r>
          </w:p>
        </w:tc>
        <w:tc>
          <w:tcPr>
            <w:tcW w:w="900" w:type="dxa"/>
          </w:tcPr>
          <w:p w14:paraId="20ADA17F" w14:textId="77777777" w:rsidR="00114F29" w:rsidRPr="0067548E" w:rsidRDefault="00114F29" w:rsidP="00091F87">
            <w:pPr>
              <w:jc w:val="center"/>
              <w:rPr>
                <w:rFonts w:asciiTheme="minorHAnsi" w:hAnsiTheme="minorHAnsi" w:cstheme="minorHAnsi"/>
                <w:sz w:val="22"/>
                <w:szCs w:val="22"/>
              </w:rPr>
            </w:pPr>
          </w:p>
        </w:tc>
        <w:tc>
          <w:tcPr>
            <w:tcW w:w="5310" w:type="dxa"/>
          </w:tcPr>
          <w:p w14:paraId="40194068" w14:textId="77777777" w:rsidR="00114F29" w:rsidRPr="0067548E" w:rsidRDefault="00114F29" w:rsidP="00091F87">
            <w:pPr>
              <w:rPr>
                <w:rFonts w:asciiTheme="minorHAnsi" w:hAnsiTheme="minorHAnsi" w:cstheme="minorHAnsi"/>
                <w:sz w:val="22"/>
                <w:szCs w:val="22"/>
              </w:rPr>
            </w:pPr>
          </w:p>
        </w:tc>
      </w:tr>
      <w:tr w:rsidR="008C5DF8" w:rsidRPr="0067548E" w14:paraId="387DD6A0" w14:textId="77777777" w:rsidTr="00091F87">
        <w:trPr>
          <w:cantSplit/>
          <w:trHeight w:val="521"/>
        </w:trPr>
        <w:tc>
          <w:tcPr>
            <w:tcW w:w="895" w:type="dxa"/>
            <w:shd w:val="clear" w:color="auto" w:fill="auto"/>
            <w:tcMar>
              <w:left w:w="14" w:type="dxa"/>
              <w:right w:w="14" w:type="dxa"/>
            </w:tcMar>
          </w:tcPr>
          <w:p w14:paraId="70C33DC3"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0D25620C" w14:textId="2E18B387"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Confirm that software assurance has signed off on the certification package</w:t>
            </w:r>
          </w:p>
          <w:p w14:paraId="6E2F11BE"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1EC88662" w14:textId="77777777" w:rsidR="008C5DF8" w:rsidRPr="0067548E" w:rsidRDefault="008C5DF8" w:rsidP="00091F87">
            <w:pPr>
              <w:jc w:val="center"/>
              <w:rPr>
                <w:rFonts w:asciiTheme="minorHAnsi" w:hAnsiTheme="minorHAnsi" w:cstheme="minorHAnsi"/>
                <w:sz w:val="22"/>
                <w:szCs w:val="22"/>
              </w:rPr>
            </w:pPr>
          </w:p>
        </w:tc>
        <w:tc>
          <w:tcPr>
            <w:tcW w:w="5310" w:type="dxa"/>
          </w:tcPr>
          <w:p w14:paraId="0DD827DC"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FD5A4E" w14:paraId="03C5181E" w14:textId="77777777" w:rsidTr="00091F87">
        <w:trPr>
          <w:cantSplit/>
          <w:trHeight w:val="521"/>
        </w:trPr>
        <w:tc>
          <w:tcPr>
            <w:tcW w:w="895" w:type="dxa"/>
            <w:shd w:val="clear" w:color="auto" w:fill="EAF1DD" w:themeFill="accent3" w:themeFillTint="33"/>
            <w:tcMar>
              <w:left w:w="14" w:type="dxa"/>
              <w:right w:w="14" w:type="dxa"/>
            </w:tcMar>
          </w:tcPr>
          <w:p w14:paraId="63C9FB4D" w14:textId="38787939" w:rsidR="00114F29" w:rsidRPr="00E168FF" w:rsidRDefault="00114F29" w:rsidP="00091F87">
            <w:pPr>
              <w:jc w:val="center"/>
              <w:rPr>
                <w:rFonts w:asciiTheme="minorHAnsi" w:hAnsiTheme="minorHAnsi" w:cstheme="minorHAnsi"/>
                <w:sz w:val="28"/>
                <w:szCs w:val="28"/>
              </w:rPr>
            </w:pPr>
            <w:r>
              <w:rPr>
                <w:rFonts w:asciiTheme="minorHAnsi" w:hAnsiTheme="minorHAnsi" w:cstheme="minorHAnsi"/>
                <w:sz w:val="28"/>
                <w:szCs w:val="28"/>
              </w:rPr>
              <w:lastRenderedPageBreak/>
              <w:t>K</w:t>
            </w:r>
          </w:p>
        </w:tc>
        <w:tc>
          <w:tcPr>
            <w:tcW w:w="7380" w:type="dxa"/>
            <w:shd w:val="clear" w:color="auto" w:fill="EAF1DD" w:themeFill="accent3" w:themeFillTint="33"/>
          </w:tcPr>
          <w:p w14:paraId="56BAA9E3" w14:textId="0E0DFC82" w:rsidR="00114F29" w:rsidRPr="00E168FF" w:rsidRDefault="00114F29" w:rsidP="00091F87">
            <w:pPr>
              <w:rPr>
                <w:rFonts w:asciiTheme="minorHAnsi" w:hAnsiTheme="minorHAnsi" w:cstheme="minorHAnsi"/>
                <w:sz w:val="28"/>
                <w:szCs w:val="28"/>
              </w:rPr>
            </w:pPr>
            <w:r w:rsidRPr="00114F29">
              <w:rPr>
                <w:rFonts w:asciiTheme="minorHAnsi" w:hAnsiTheme="minorHAnsi" w:cstheme="minorHAnsi"/>
                <w:sz w:val="28"/>
                <w:szCs w:val="28"/>
              </w:rPr>
              <w:t>Operational Support and Maintenance Plans</w:t>
            </w:r>
          </w:p>
        </w:tc>
        <w:tc>
          <w:tcPr>
            <w:tcW w:w="900" w:type="dxa"/>
          </w:tcPr>
          <w:p w14:paraId="52145F67" w14:textId="77777777" w:rsidR="00114F29" w:rsidRPr="009552C7" w:rsidRDefault="00114F29" w:rsidP="00091F87">
            <w:pPr>
              <w:jc w:val="center"/>
              <w:rPr>
                <w:rFonts w:asciiTheme="minorHAnsi" w:hAnsiTheme="minorHAnsi" w:cstheme="minorHAnsi"/>
                <w:sz w:val="20"/>
                <w:szCs w:val="20"/>
              </w:rPr>
            </w:pPr>
          </w:p>
        </w:tc>
        <w:tc>
          <w:tcPr>
            <w:tcW w:w="5310" w:type="dxa"/>
          </w:tcPr>
          <w:p w14:paraId="729CC882" w14:textId="77777777" w:rsidR="00114F29" w:rsidRPr="009552C7" w:rsidRDefault="00114F29" w:rsidP="00091F87">
            <w:pPr>
              <w:rPr>
                <w:rFonts w:asciiTheme="minorHAnsi" w:hAnsiTheme="minorHAnsi" w:cstheme="minorHAnsi"/>
                <w:sz w:val="20"/>
                <w:szCs w:val="20"/>
              </w:rPr>
            </w:pPr>
          </w:p>
        </w:tc>
      </w:tr>
      <w:tr w:rsidR="00114F29" w:rsidRPr="0067548E" w14:paraId="30B43A95" w14:textId="77777777" w:rsidTr="00091F87">
        <w:trPr>
          <w:cantSplit/>
          <w:trHeight w:val="388"/>
        </w:trPr>
        <w:tc>
          <w:tcPr>
            <w:tcW w:w="895" w:type="dxa"/>
            <w:tcMar>
              <w:left w:w="14" w:type="dxa"/>
              <w:right w:w="14" w:type="dxa"/>
            </w:tcMar>
          </w:tcPr>
          <w:p w14:paraId="720D5111" w14:textId="2B60BBEA"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K</w:t>
            </w:r>
            <w:r w:rsidRPr="0067548E">
              <w:rPr>
                <w:rFonts w:asciiTheme="minorHAnsi" w:hAnsiTheme="minorHAnsi" w:cstheme="minorHAnsi"/>
                <w:sz w:val="22"/>
                <w:szCs w:val="22"/>
              </w:rPr>
              <w:t>1</w:t>
            </w:r>
          </w:p>
        </w:tc>
        <w:tc>
          <w:tcPr>
            <w:tcW w:w="7380" w:type="dxa"/>
            <w:shd w:val="clear" w:color="auto" w:fill="auto"/>
          </w:tcPr>
          <w:p w14:paraId="03EBFEA1" w14:textId="5E34A826"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 xml:space="preserve">aintenance and </w:t>
            </w:r>
            <w:r>
              <w:rPr>
                <w:rStyle w:val="Strong"/>
                <w:rFonts w:asciiTheme="minorHAnsi" w:hAnsiTheme="minorHAnsi" w:cstheme="minorHAnsi"/>
                <w:color w:val="1F497D" w:themeColor="text2"/>
                <w:sz w:val="22"/>
                <w:szCs w:val="22"/>
                <w:shd w:val="clear" w:color="auto" w:fill="FFFFFF"/>
              </w:rPr>
              <w:t>O</w:t>
            </w:r>
            <w:r w:rsidRPr="008C5DF8">
              <w:rPr>
                <w:rStyle w:val="Strong"/>
                <w:rFonts w:asciiTheme="minorHAnsi" w:hAnsiTheme="minorHAnsi" w:cstheme="minorHAnsi"/>
                <w:color w:val="1F497D" w:themeColor="text2"/>
                <w:sz w:val="22"/>
                <w:szCs w:val="22"/>
                <w:shd w:val="clear" w:color="auto" w:fill="FFFFFF"/>
              </w:rPr>
              <w:t xml:space="preserve">perational </w:t>
            </w: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support</w:t>
            </w:r>
            <w:proofErr w:type="spellEnd"/>
            <w:r>
              <w:rPr>
                <w:rStyle w:val="Strong"/>
                <w:rFonts w:asciiTheme="minorHAnsi" w:hAnsiTheme="minorHAnsi" w:cstheme="minorHAnsi"/>
                <w:color w:val="1F497D" w:themeColor="text2"/>
                <w:sz w:val="22"/>
                <w:szCs w:val="22"/>
                <w:shd w:val="clear" w:color="auto" w:fill="FFFFFF"/>
              </w:rPr>
              <w:t xml:space="preserve"> Plan</w:t>
            </w:r>
            <w:r w:rsidR="00114F29" w:rsidRPr="0067548E">
              <w:rPr>
                <w:rStyle w:val="Strong"/>
                <w:rFonts w:asciiTheme="minorHAnsi" w:hAnsiTheme="minorHAnsi" w:cstheme="minorHAnsi"/>
                <w:color w:val="1F497D" w:themeColor="text2"/>
                <w:sz w:val="22"/>
                <w:szCs w:val="22"/>
                <w:shd w:val="clear" w:color="auto" w:fill="FFFFFF"/>
              </w:rPr>
              <w:t>:</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plan for software maintenance and operational support must be finalized, including processes for handling updates, patches, and issue resolution.</w:t>
            </w:r>
          </w:p>
        </w:tc>
        <w:tc>
          <w:tcPr>
            <w:tcW w:w="900" w:type="dxa"/>
          </w:tcPr>
          <w:p w14:paraId="0F9406EF" w14:textId="77777777" w:rsidR="00114F29" w:rsidRPr="0067548E" w:rsidRDefault="00114F29" w:rsidP="00091F87">
            <w:pPr>
              <w:jc w:val="center"/>
              <w:rPr>
                <w:rFonts w:asciiTheme="minorHAnsi" w:hAnsiTheme="minorHAnsi" w:cstheme="minorHAnsi"/>
                <w:sz w:val="22"/>
                <w:szCs w:val="22"/>
              </w:rPr>
            </w:pPr>
          </w:p>
        </w:tc>
        <w:tc>
          <w:tcPr>
            <w:tcW w:w="5310" w:type="dxa"/>
          </w:tcPr>
          <w:p w14:paraId="3CDACB40" w14:textId="77777777" w:rsidR="00114F29" w:rsidRPr="0067548E" w:rsidRDefault="00114F29" w:rsidP="00091F87">
            <w:pPr>
              <w:rPr>
                <w:rFonts w:asciiTheme="minorHAnsi" w:hAnsiTheme="minorHAnsi" w:cstheme="minorHAnsi"/>
                <w:sz w:val="22"/>
                <w:szCs w:val="22"/>
              </w:rPr>
            </w:pPr>
          </w:p>
        </w:tc>
      </w:tr>
      <w:tr w:rsidR="008C5DF8" w:rsidRPr="0067548E" w14:paraId="775503A1" w14:textId="77777777" w:rsidTr="00091F87">
        <w:trPr>
          <w:cantSplit/>
          <w:trHeight w:val="521"/>
        </w:trPr>
        <w:tc>
          <w:tcPr>
            <w:tcW w:w="895" w:type="dxa"/>
            <w:shd w:val="clear" w:color="auto" w:fill="auto"/>
            <w:tcMar>
              <w:left w:w="14" w:type="dxa"/>
              <w:right w:w="14" w:type="dxa"/>
            </w:tcMar>
          </w:tcPr>
          <w:p w14:paraId="246A121C" w14:textId="77777777" w:rsidR="008C5DF8" w:rsidRPr="0067548E" w:rsidRDefault="008C5DF8" w:rsidP="00091F87">
            <w:pPr>
              <w:jc w:val="center"/>
              <w:rPr>
                <w:rFonts w:asciiTheme="minorHAnsi" w:hAnsiTheme="minorHAnsi" w:cstheme="minorHAnsi"/>
                <w:b/>
                <w:sz w:val="22"/>
                <w:szCs w:val="22"/>
              </w:rPr>
            </w:pPr>
          </w:p>
        </w:tc>
        <w:tc>
          <w:tcPr>
            <w:tcW w:w="7380" w:type="dxa"/>
            <w:shd w:val="clear" w:color="auto" w:fill="auto"/>
          </w:tcPr>
          <w:p w14:paraId="144589BA" w14:textId="55BA7950" w:rsidR="008C5DF8" w:rsidRPr="00D849B3" w:rsidRDefault="00296618"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user's manual</w:t>
            </w:r>
          </w:p>
          <w:p w14:paraId="4AC157F9" w14:textId="77777777" w:rsidR="008C5DF8" w:rsidRPr="0067548E" w:rsidRDefault="008C5DF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658B628" w14:textId="77777777" w:rsidR="008C5DF8" w:rsidRPr="0067548E" w:rsidRDefault="008C5DF8" w:rsidP="00091F87">
            <w:pPr>
              <w:jc w:val="center"/>
              <w:rPr>
                <w:rFonts w:asciiTheme="minorHAnsi" w:hAnsiTheme="minorHAnsi" w:cstheme="minorHAnsi"/>
                <w:sz w:val="22"/>
                <w:szCs w:val="22"/>
              </w:rPr>
            </w:pPr>
          </w:p>
        </w:tc>
        <w:tc>
          <w:tcPr>
            <w:tcW w:w="5310" w:type="dxa"/>
          </w:tcPr>
          <w:p w14:paraId="44512068" w14:textId="77777777" w:rsidR="008C5DF8" w:rsidRPr="0067548E" w:rsidRDefault="008C5DF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296618" w:rsidRPr="0067548E" w14:paraId="232D861B" w14:textId="77777777" w:rsidTr="00091F87">
        <w:trPr>
          <w:cantSplit/>
          <w:trHeight w:val="521"/>
        </w:trPr>
        <w:tc>
          <w:tcPr>
            <w:tcW w:w="895" w:type="dxa"/>
            <w:shd w:val="clear" w:color="auto" w:fill="auto"/>
            <w:tcMar>
              <w:left w:w="14" w:type="dxa"/>
              <w:right w:w="14" w:type="dxa"/>
            </w:tcMar>
          </w:tcPr>
          <w:p w14:paraId="7AE5206A" w14:textId="77777777" w:rsidR="00296618" w:rsidRPr="0067548E" w:rsidRDefault="00296618" w:rsidP="00091F87">
            <w:pPr>
              <w:jc w:val="center"/>
              <w:rPr>
                <w:rFonts w:asciiTheme="minorHAnsi" w:hAnsiTheme="minorHAnsi" w:cstheme="minorHAnsi"/>
                <w:b/>
                <w:sz w:val="22"/>
                <w:szCs w:val="22"/>
              </w:rPr>
            </w:pPr>
          </w:p>
        </w:tc>
        <w:tc>
          <w:tcPr>
            <w:tcW w:w="7380" w:type="dxa"/>
            <w:shd w:val="clear" w:color="auto" w:fill="auto"/>
          </w:tcPr>
          <w:p w14:paraId="4319693C" w14:textId="25E59F76" w:rsidR="00296618" w:rsidRPr="00D849B3" w:rsidRDefault="00296618"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Data Loads</w:t>
            </w:r>
          </w:p>
          <w:p w14:paraId="40E6FDD6" w14:textId="77777777" w:rsidR="00296618" w:rsidRPr="0067548E" w:rsidRDefault="00296618" w:rsidP="00091F87">
            <w:pPr>
              <w:rPr>
                <w:rStyle w:val="Strong"/>
                <w:rFonts w:asciiTheme="minorHAnsi" w:hAnsiTheme="minorHAnsi" w:cstheme="minorHAnsi"/>
                <w:color w:val="1F497D" w:themeColor="text2"/>
                <w:sz w:val="22"/>
                <w:szCs w:val="22"/>
                <w:shd w:val="clear" w:color="auto" w:fill="FFFFFF"/>
              </w:rPr>
            </w:pPr>
          </w:p>
        </w:tc>
        <w:tc>
          <w:tcPr>
            <w:tcW w:w="900" w:type="dxa"/>
          </w:tcPr>
          <w:p w14:paraId="78A4C8D0" w14:textId="77777777" w:rsidR="00296618" w:rsidRPr="0067548E" w:rsidRDefault="00296618" w:rsidP="00091F87">
            <w:pPr>
              <w:jc w:val="center"/>
              <w:rPr>
                <w:rFonts w:asciiTheme="minorHAnsi" w:hAnsiTheme="minorHAnsi" w:cstheme="minorHAnsi"/>
                <w:sz w:val="22"/>
                <w:szCs w:val="22"/>
              </w:rPr>
            </w:pPr>
          </w:p>
        </w:tc>
        <w:tc>
          <w:tcPr>
            <w:tcW w:w="5310" w:type="dxa"/>
          </w:tcPr>
          <w:p w14:paraId="64B8DE1A" w14:textId="77777777" w:rsidR="00296618" w:rsidRPr="0067548E" w:rsidRDefault="00296618" w:rsidP="00091F87">
            <w:pPr>
              <w:rPr>
                <w:rFonts w:asciiTheme="minorHAnsi" w:hAnsiTheme="minorHAnsi" w:cstheme="minorHAnsi"/>
                <w:sz w:val="22"/>
                <w:szCs w:val="22"/>
              </w:rPr>
            </w:pPr>
            <w:r>
              <w:rPr>
                <w:rFonts w:asciiTheme="minorHAnsi" w:hAnsiTheme="minorHAnsi" w:cstheme="minorHAnsi"/>
                <w:sz w:val="22"/>
                <w:szCs w:val="22"/>
              </w:rPr>
              <w:t>From earlier version of ORR.</w:t>
            </w:r>
          </w:p>
        </w:tc>
      </w:tr>
      <w:tr w:rsidR="00114F29" w:rsidRPr="0067548E" w14:paraId="660BF533" w14:textId="77777777" w:rsidTr="00091F87">
        <w:trPr>
          <w:cantSplit/>
          <w:trHeight w:val="521"/>
        </w:trPr>
        <w:tc>
          <w:tcPr>
            <w:tcW w:w="895" w:type="dxa"/>
            <w:tcMar>
              <w:left w:w="14" w:type="dxa"/>
              <w:right w:w="14" w:type="dxa"/>
            </w:tcMar>
          </w:tcPr>
          <w:p w14:paraId="0D3821ED" w14:textId="15C37D79" w:rsidR="00114F29" w:rsidRPr="0067548E" w:rsidRDefault="00114F29" w:rsidP="00091F87">
            <w:pPr>
              <w:jc w:val="center"/>
              <w:rPr>
                <w:rFonts w:asciiTheme="minorHAnsi" w:hAnsiTheme="minorHAnsi" w:cstheme="minorHAnsi"/>
                <w:sz w:val="22"/>
                <w:szCs w:val="22"/>
              </w:rPr>
            </w:pPr>
            <w:r>
              <w:rPr>
                <w:rFonts w:asciiTheme="minorHAnsi" w:hAnsiTheme="minorHAnsi" w:cstheme="minorHAnsi"/>
                <w:sz w:val="22"/>
                <w:szCs w:val="22"/>
              </w:rPr>
              <w:t>K</w:t>
            </w:r>
            <w:r w:rsidRPr="0067548E">
              <w:rPr>
                <w:rFonts w:asciiTheme="minorHAnsi" w:hAnsiTheme="minorHAnsi" w:cstheme="minorHAnsi"/>
                <w:sz w:val="22"/>
                <w:szCs w:val="22"/>
              </w:rPr>
              <w:t>2</w:t>
            </w:r>
          </w:p>
        </w:tc>
        <w:tc>
          <w:tcPr>
            <w:tcW w:w="7380" w:type="dxa"/>
          </w:tcPr>
          <w:p w14:paraId="3D7A32A0" w14:textId="15D6E1CD" w:rsidR="00114F29" w:rsidRPr="0067548E" w:rsidRDefault="008C5DF8"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aintenance</w:t>
            </w:r>
            <w:r w:rsidR="00114F29" w:rsidRPr="0067548E">
              <w:rPr>
                <w:rStyle w:val="Strong"/>
                <w:rFonts w:asciiTheme="minorHAnsi" w:hAnsiTheme="minorHAnsi" w:cstheme="minorHAnsi"/>
                <w:color w:val="1F497D" w:themeColor="text2"/>
                <w:sz w:val="22"/>
                <w:szCs w:val="22"/>
                <w:shd w:val="clear" w:color="auto" w:fill="FFFFFF"/>
              </w:rPr>
              <w:t xml:space="preserve">: </w:t>
            </w:r>
            <w:r w:rsidR="00114F29"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Long-term responsibilities for software maintenance must be assigned.</w:t>
            </w:r>
          </w:p>
        </w:tc>
        <w:tc>
          <w:tcPr>
            <w:tcW w:w="900" w:type="dxa"/>
          </w:tcPr>
          <w:p w14:paraId="13F50071" w14:textId="77777777" w:rsidR="00114F29" w:rsidRPr="0067548E" w:rsidRDefault="00114F29" w:rsidP="00091F87">
            <w:pPr>
              <w:jc w:val="center"/>
              <w:rPr>
                <w:rFonts w:asciiTheme="minorHAnsi" w:hAnsiTheme="minorHAnsi" w:cstheme="minorHAnsi"/>
                <w:sz w:val="22"/>
                <w:szCs w:val="22"/>
              </w:rPr>
            </w:pPr>
          </w:p>
        </w:tc>
        <w:tc>
          <w:tcPr>
            <w:tcW w:w="5310" w:type="dxa"/>
          </w:tcPr>
          <w:p w14:paraId="391E9A23" w14:textId="77777777" w:rsidR="00114F29" w:rsidRPr="0067548E" w:rsidRDefault="00114F29" w:rsidP="00091F87">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601A155A" w14:textId="77777777" w:rsidR="007503A6" w:rsidRDefault="007503A6" w:rsidP="006016FE">
            <w:pPr>
              <w:jc w:val="center"/>
              <w:rPr>
                <w:rFonts w:ascii="Arial" w:hAnsi="Arial" w:cs="Arial"/>
                <w:sz w:val="22"/>
                <w:szCs w:val="22"/>
              </w:rPr>
            </w:pPr>
          </w:p>
          <w:p w14:paraId="3D63B517" w14:textId="77777777" w:rsidR="00114F29" w:rsidRDefault="00114F29" w:rsidP="006016FE">
            <w:pPr>
              <w:jc w:val="center"/>
              <w:rPr>
                <w:rFonts w:ascii="Arial" w:hAnsi="Arial" w:cs="Arial"/>
                <w:sz w:val="22"/>
                <w:szCs w:val="22"/>
              </w:rPr>
            </w:pPr>
          </w:p>
          <w:p w14:paraId="266F4DA8" w14:textId="77777777" w:rsidR="00114F29" w:rsidRDefault="00114F29"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8BA28" w14:textId="77777777" w:rsidR="00D56928" w:rsidRDefault="00D56928" w:rsidP="00484A7B">
      <w:r>
        <w:separator/>
      </w:r>
    </w:p>
  </w:endnote>
  <w:endnote w:type="continuationSeparator" w:id="0">
    <w:p w14:paraId="67CA69AD" w14:textId="77777777" w:rsidR="00D56928" w:rsidRDefault="00D56928"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D60BD" w14:textId="6DB1B163" w:rsidR="008F41EA" w:rsidRDefault="008E0E3C">
    <w:pPr>
      <w:pStyle w:val="Footer"/>
    </w:pPr>
    <w:r w:rsidRPr="008E0E3C">
      <w:t>PAT-077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C6CD7E" w14:textId="77777777" w:rsidR="00D56928" w:rsidRDefault="00D56928" w:rsidP="00484A7B">
      <w:r>
        <w:separator/>
      </w:r>
    </w:p>
  </w:footnote>
  <w:footnote w:type="continuationSeparator" w:id="0">
    <w:p w14:paraId="1B440A04" w14:textId="77777777" w:rsidR="00D56928" w:rsidRDefault="00D56928"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47AD1310" w:rsidR="009171CE" w:rsidRPr="00DC71F8" w:rsidRDefault="008E0E3C" w:rsidP="00DC71F8">
          <w:pPr>
            <w:spacing w:line="259" w:lineRule="auto"/>
            <w:ind w:left="1"/>
            <w:jc w:val="center"/>
            <w:rPr>
              <w:b/>
              <w:sz w:val="28"/>
            </w:rPr>
          </w:pPr>
          <w:r w:rsidRPr="008E0E3C">
            <w:rPr>
              <w:b/>
              <w:sz w:val="28"/>
            </w:rPr>
            <w:t>ORR - Operational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1E9DCF70" w:rsidR="00EA6BC4" w:rsidRPr="008A09B9" w:rsidRDefault="00EA6BC4" w:rsidP="00574431">
          <w:pPr>
            <w:spacing w:line="259" w:lineRule="auto"/>
            <w:rPr>
              <w:b/>
            </w:rPr>
          </w:pPr>
          <w:r w:rsidRPr="008A09B9">
            <w:rPr>
              <w:b/>
              <w:sz w:val="18"/>
            </w:rPr>
            <w:t xml:space="preserve">Revision: </w:t>
          </w:r>
          <w:r w:rsidR="008E0E3C">
            <w:t xml:space="preserve"> </w:t>
          </w:r>
          <w:r w:rsidR="008E0E3C" w:rsidRPr="008E0E3C">
            <w:rPr>
              <w:b/>
              <w:sz w:val="18"/>
            </w:rPr>
            <w:t xml:space="preserve">PAT-077 - </w:t>
          </w:r>
          <w:r w:rsidR="00B935DF">
            <w:rPr>
              <w:b/>
              <w:sz w:val="18"/>
            </w:rPr>
            <w:t>7</w:t>
          </w:r>
          <w:r w:rsidR="0090008C">
            <w:rPr>
              <w:b/>
              <w:sz w:val="18"/>
            </w:rPr>
            <w:t>/</w:t>
          </w:r>
          <w:r w:rsidR="008E0E3C">
            <w:rPr>
              <w:b/>
              <w:sz w:val="18"/>
            </w:rPr>
            <w:t>22</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14F29"/>
    <w:rsid w:val="001257C4"/>
    <w:rsid w:val="001266FB"/>
    <w:rsid w:val="00126AC3"/>
    <w:rsid w:val="00127156"/>
    <w:rsid w:val="00144955"/>
    <w:rsid w:val="00147C12"/>
    <w:rsid w:val="00151801"/>
    <w:rsid w:val="00154037"/>
    <w:rsid w:val="0016288C"/>
    <w:rsid w:val="001740E7"/>
    <w:rsid w:val="00191A67"/>
    <w:rsid w:val="001D48B0"/>
    <w:rsid w:val="001D4B9B"/>
    <w:rsid w:val="001E4FF1"/>
    <w:rsid w:val="001E6225"/>
    <w:rsid w:val="001E6497"/>
    <w:rsid w:val="00203FB5"/>
    <w:rsid w:val="00211E8C"/>
    <w:rsid w:val="00232F4D"/>
    <w:rsid w:val="002334F4"/>
    <w:rsid w:val="00234B30"/>
    <w:rsid w:val="00246E14"/>
    <w:rsid w:val="0025498C"/>
    <w:rsid w:val="00271D45"/>
    <w:rsid w:val="002765BE"/>
    <w:rsid w:val="00292231"/>
    <w:rsid w:val="00296618"/>
    <w:rsid w:val="002B03B4"/>
    <w:rsid w:val="002C081F"/>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E6682"/>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C5DF8"/>
    <w:rsid w:val="008E0E3C"/>
    <w:rsid w:val="008E150C"/>
    <w:rsid w:val="008F41EA"/>
    <w:rsid w:val="008F7447"/>
    <w:rsid w:val="0090008C"/>
    <w:rsid w:val="00900AE0"/>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9E47F7"/>
    <w:rsid w:val="00A171A3"/>
    <w:rsid w:val="00A2780D"/>
    <w:rsid w:val="00A36864"/>
    <w:rsid w:val="00A36AC8"/>
    <w:rsid w:val="00A3748A"/>
    <w:rsid w:val="00A5124E"/>
    <w:rsid w:val="00A5170C"/>
    <w:rsid w:val="00A560F6"/>
    <w:rsid w:val="00A66A3E"/>
    <w:rsid w:val="00A71C15"/>
    <w:rsid w:val="00A9479B"/>
    <w:rsid w:val="00A976F0"/>
    <w:rsid w:val="00AA06FF"/>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56928"/>
    <w:rsid w:val="00D63642"/>
    <w:rsid w:val="00D63646"/>
    <w:rsid w:val="00D849B3"/>
    <w:rsid w:val="00D91BDD"/>
    <w:rsid w:val="00D92652"/>
    <w:rsid w:val="00DA14F9"/>
    <w:rsid w:val="00DB7D9F"/>
    <w:rsid w:val="00DC3A7C"/>
    <w:rsid w:val="00DC71F8"/>
    <w:rsid w:val="00DD3C4C"/>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4FD5"/>
    <w:rsid w:val="00F960B3"/>
    <w:rsid w:val="00FA0F9D"/>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FD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47680671">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432</TotalTime>
  <Pages>7</Pages>
  <Words>1445</Words>
  <Characters>8238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25</cp:revision>
  <dcterms:created xsi:type="dcterms:W3CDTF">2024-01-17T23:37:00Z</dcterms:created>
  <dcterms:modified xsi:type="dcterms:W3CDTF">2025-07-22T15:38:00Z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