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59C187E5" w:rsidR="00750C0F" w:rsidRPr="002F79F7" w:rsidRDefault="00066DFD" w:rsidP="002F79F7">
            <w:r w:rsidRPr="00066DFD">
              <w:t>The Mission Definition Review (MDR) exit criteria outlined in NASA-HDBK-2203, Topic 7.09, evaluate whether the mission's objectives, requirements, and system approach—including software-related aspects—are well-defined, achievable, and ready to proceed to detailed preliminary and system design. The MDR ensures that the foundational mission framework is established and that software considerations are integrated into the overall system design and management approach.</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9D8DDAC" w14:textId="77777777" w:rsidR="00707895" w:rsidRPr="00750C0F" w:rsidRDefault="00707895" w:rsidP="00707895">
            <w:pPr>
              <w:rPr>
                <w:rFonts w:asciiTheme="minorHAnsi" w:hAnsiTheme="minorHAnsi" w:cstheme="minorHAnsi"/>
                <w:sz w:val="22"/>
                <w:szCs w:val="22"/>
              </w:rPr>
            </w:pPr>
          </w:p>
          <w:p w14:paraId="17FE9887" w14:textId="145D06AB" w:rsidR="001E6225" w:rsidRPr="00750C0F" w:rsidRDefault="00707895" w:rsidP="00750C0F">
            <w:pPr>
              <w:rPr>
                <w:rFonts w:asciiTheme="minorHAnsi" w:hAnsiTheme="minorHAnsi" w:cstheme="minorHAnsi"/>
                <w:sz w:val="22"/>
                <w:szCs w:val="22"/>
              </w:rPr>
            </w:pPr>
            <w:r w:rsidRPr="00750C0F">
              <w:rPr>
                <w:rStyle w:val="Strong"/>
                <w:rFonts w:asciiTheme="minorHAnsi" w:hAnsiTheme="minorHAnsi" w:cstheme="minorHAnsi"/>
                <w:color w:val="1F497D" w:themeColor="text2"/>
                <w:sz w:val="22"/>
                <w:szCs w:val="22"/>
                <w:shd w:val="clear" w:color="auto" w:fill="FFFFFF"/>
              </w:rPr>
              <w:t>Documents</w:t>
            </w:r>
            <w:r w:rsidRPr="00750C0F">
              <w:rPr>
                <w:rFonts w:asciiTheme="minorHAnsi" w:hAnsiTheme="minorHAnsi" w:cstheme="minorHAnsi"/>
                <w:sz w:val="22"/>
                <w:szCs w:val="22"/>
              </w:rPr>
              <w:t xml:space="preserve"> </w:t>
            </w:r>
            <w:r w:rsidRPr="00750C0F">
              <w:rPr>
                <w:rStyle w:val="Strong"/>
                <w:rFonts w:asciiTheme="minorHAnsi" w:hAnsiTheme="minorHAnsi" w:cstheme="minorHAnsi"/>
                <w:color w:val="1F497D" w:themeColor="text2"/>
                <w:sz w:val="22"/>
                <w:szCs w:val="22"/>
                <w:shd w:val="clear" w:color="auto" w:fill="FFFFFF"/>
              </w:rPr>
              <w:t>or sections in a document</w:t>
            </w:r>
            <w:r w:rsidRPr="00750C0F">
              <w:rPr>
                <w:rFonts w:asciiTheme="minorHAnsi" w:hAnsiTheme="minorHAnsi" w:cstheme="minorHAnsi"/>
                <w:sz w:val="22"/>
                <w:szCs w:val="22"/>
              </w:rPr>
              <w:t xml:space="preserve"> are identified by Bold Blue text. </w:t>
            </w:r>
          </w:p>
        </w:tc>
      </w:tr>
    </w:tbl>
    <w:tbl>
      <w:tblPr>
        <w:tblStyle w:val="TableGrid"/>
        <w:tblW w:w="14485" w:type="dxa"/>
        <w:tblLayout w:type="fixed"/>
        <w:tblCellMar>
          <w:left w:w="115" w:type="dxa"/>
          <w:right w:w="115" w:type="dxa"/>
        </w:tblCellMar>
        <w:tblLook w:val="04A0" w:firstRow="1" w:lastRow="0" w:firstColumn="1" w:lastColumn="0" w:noHBand="0" w:noVBand="1"/>
      </w:tblPr>
      <w:tblGrid>
        <w:gridCol w:w="895"/>
        <w:gridCol w:w="7380"/>
        <w:gridCol w:w="900"/>
        <w:gridCol w:w="5310"/>
      </w:tblGrid>
      <w:tr w:rsidR="007C21FD" w:rsidRPr="00FD5A4E" w14:paraId="19BB7A85" w14:textId="77777777" w:rsidTr="000D7F24">
        <w:trPr>
          <w:cantSplit/>
          <w:trHeight w:val="388"/>
          <w:tblHeader/>
        </w:trPr>
        <w:tc>
          <w:tcPr>
            <w:tcW w:w="895" w:type="dxa"/>
            <w:shd w:val="clear" w:color="auto" w:fill="DBE5F1" w:themeFill="accent1" w:themeFillTint="33"/>
            <w:tcMar>
              <w:left w:w="14" w:type="dxa"/>
              <w:right w:w="14" w:type="dxa"/>
            </w:tcMar>
            <w:vAlign w:val="center"/>
          </w:tcPr>
          <w:p w14:paraId="59F8CD96" w14:textId="742971FD" w:rsidR="007C21FD" w:rsidRPr="0016288C" w:rsidRDefault="007C21FD" w:rsidP="007C21FD">
            <w:pPr>
              <w:jc w:val="center"/>
              <w:rPr>
                <w:rFonts w:asciiTheme="minorHAnsi" w:hAnsiTheme="minorHAnsi" w:cstheme="minorHAnsi"/>
                <w:sz w:val="22"/>
                <w:szCs w:val="22"/>
              </w:rPr>
            </w:pPr>
            <w:r w:rsidRPr="0016288C">
              <w:rPr>
                <w:rFonts w:asciiTheme="minorHAnsi" w:hAnsiTheme="minorHAnsi" w:cstheme="minorHAnsi"/>
                <w:b/>
              </w:rPr>
              <w:t>#</w:t>
            </w:r>
          </w:p>
        </w:tc>
        <w:tc>
          <w:tcPr>
            <w:tcW w:w="7380" w:type="dxa"/>
            <w:shd w:val="clear" w:color="auto" w:fill="DBE5F1" w:themeFill="accent1" w:themeFillTint="33"/>
          </w:tcPr>
          <w:p w14:paraId="38F3DBD5" w14:textId="743B8F7A" w:rsidR="0016288C" w:rsidRPr="0016288C" w:rsidRDefault="0016288C"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7C21FD" w:rsidRPr="009552C7" w:rsidRDefault="007C21FD"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7C21FD" w:rsidRPr="009552C7" w:rsidRDefault="007C21FD" w:rsidP="007C21FD">
            <w:pPr>
              <w:rPr>
                <w:rFonts w:asciiTheme="minorHAnsi" w:hAnsiTheme="minorHAnsi" w:cstheme="minorHAnsi"/>
              </w:rPr>
            </w:pPr>
            <w:r w:rsidRPr="009552C7">
              <w:rPr>
                <w:rFonts w:asciiTheme="minorHAnsi" w:hAnsiTheme="minorHAnsi" w:cstheme="minorHAnsi"/>
                <w:b/>
              </w:rPr>
              <w:t>Comments</w:t>
            </w:r>
          </w:p>
        </w:tc>
      </w:tr>
      <w:tr w:rsidR="007C21FD" w:rsidRPr="00FD5A4E" w14:paraId="58A1C630" w14:textId="77777777" w:rsidTr="000D7F24">
        <w:trPr>
          <w:cantSplit/>
          <w:trHeight w:val="388"/>
        </w:trPr>
        <w:tc>
          <w:tcPr>
            <w:tcW w:w="895" w:type="dxa"/>
            <w:shd w:val="clear" w:color="auto" w:fill="EAF1DD" w:themeFill="accent3" w:themeFillTint="33"/>
            <w:tcMar>
              <w:left w:w="14" w:type="dxa"/>
              <w:right w:w="14" w:type="dxa"/>
            </w:tcMar>
          </w:tcPr>
          <w:p w14:paraId="551BB9CC" w14:textId="14FF68B7" w:rsidR="007C21FD" w:rsidRPr="00A560F6" w:rsidRDefault="0016288C" w:rsidP="007C21FD">
            <w:pPr>
              <w:jc w:val="center"/>
              <w:rPr>
                <w:rFonts w:asciiTheme="minorHAnsi" w:hAnsiTheme="minorHAnsi" w:cstheme="minorHAnsi"/>
                <w:sz w:val="28"/>
                <w:szCs w:val="28"/>
              </w:rPr>
            </w:pPr>
            <w:r w:rsidRPr="00A560F6">
              <w:rPr>
                <w:rFonts w:asciiTheme="minorHAnsi" w:hAnsiTheme="minorHAnsi" w:cstheme="minorHAnsi"/>
                <w:sz w:val="28"/>
                <w:szCs w:val="28"/>
              </w:rPr>
              <w:t>A</w:t>
            </w:r>
          </w:p>
        </w:tc>
        <w:tc>
          <w:tcPr>
            <w:tcW w:w="7380" w:type="dxa"/>
            <w:shd w:val="clear" w:color="auto" w:fill="EAF1DD" w:themeFill="accent3" w:themeFillTint="33"/>
          </w:tcPr>
          <w:p w14:paraId="23B3B7CE" w14:textId="4B976159" w:rsidR="007C21FD" w:rsidRPr="002F79F7" w:rsidRDefault="00066DFD" w:rsidP="001E6225">
            <w:r w:rsidRPr="00066DFD">
              <w:rPr>
                <w:rFonts w:asciiTheme="minorHAnsi" w:hAnsiTheme="minorHAnsi" w:cstheme="minorHAnsi"/>
                <w:sz w:val="28"/>
                <w:szCs w:val="28"/>
              </w:rPr>
              <w:t>Mission Objectives and Requirements</w:t>
            </w:r>
          </w:p>
        </w:tc>
        <w:tc>
          <w:tcPr>
            <w:tcW w:w="900" w:type="dxa"/>
          </w:tcPr>
          <w:p w14:paraId="409F1481" w14:textId="77777777" w:rsidR="007C21FD" w:rsidRPr="009552C7" w:rsidRDefault="007C21FD" w:rsidP="007C21FD">
            <w:pPr>
              <w:jc w:val="center"/>
              <w:rPr>
                <w:rFonts w:asciiTheme="minorHAnsi" w:hAnsiTheme="minorHAnsi" w:cstheme="minorHAnsi"/>
                <w:sz w:val="20"/>
                <w:szCs w:val="20"/>
              </w:rPr>
            </w:pPr>
          </w:p>
        </w:tc>
        <w:tc>
          <w:tcPr>
            <w:tcW w:w="5310" w:type="dxa"/>
          </w:tcPr>
          <w:p w14:paraId="31E27B52" w14:textId="77777777" w:rsidR="007C21FD" w:rsidRPr="009552C7" w:rsidRDefault="007C21FD" w:rsidP="007C21FD">
            <w:pPr>
              <w:rPr>
                <w:rFonts w:asciiTheme="minorHAnsi" w:hAnsiTheme="minorHAnsi" w:cstheme="minorHAnsi"/>
                <w:sz w:val="20"/>
                <w:szCs w:val="20"/>
              </w:rPr>
            </w:pPr>
          </w:p>
        </w:tc>
      </w:tr>
      <w:tr w:rsidR="007C21FD" w:rsidRPr="0067548E" w14:paraId="5901FE12" w14:textId="77777777" w:rsidTr="000D7F24">
        <w:trPr>
          <w:cantSplit/>
          <w:trHeight w:val="388"/>
        </w:trPr>
        <w:tc>
          <w:tcPr>
            <w:tcW w:w="895" w:type="dxa"/>
            <w:tcMar>
              <w:left w:w="14" w:type="dxa"/>
              <w:right w:w="14" w:type="dxa"/>
            </w:tcMar>
          </w:tcPr>
          <w:p w14:paraId="6C7F88F7" w14:textId="403673B7"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A1</w:t>
            </w:r>
          </w:p>
        </w:tc>
        <w:tc>
          <w:tcPr>
            <w:tcW w:w="7380" w:type="dxa"/>
            <w:shd w:val="clear" w:color="auto" w:fill="auto"/>
          </w:tcPr>
          <w:p w14:paraId="73B6700D" w14:textId="2123D870" w:rsidR="007C21FD" w:rsidRPr="0067548E" w:rsidRDefault="001E6225" w:rsidP="007C21FD">
            <w:pPr>
              <w:shd w:val="clear" w:color="auto" w:fill="FFFFFF"/>
              <w:spacing w:before="100" w:beforeAutospacing="1" w:after="100" w:afterAutospacing="1"/>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Mission Objectives</w:t>
            </w:r>
            <w:r w:rsidR="00844C4A" w:rsidRPr="0067548E">
              <w:rPr>
                <w:rStyle w:val="Strong"/>
                <w:rFonts w:asciiTheme="minorHAnsi" w:hAnsiTheme="minorHAnsi" w:cstheme="minorHAnsi"/>
                <w:color w:val="1F497D" w:themeColor="text2"/>
                <w:sz w:val="22"/>
                <w:szCs w:val="22"/>
                <w:shd w:val="clear" w:color="auto" w:fill="FFFFFF"/>
              </w:rPr>
              <w:t>:</w:t>
            </w:r>
            <w:r w:rsidR="0016288C" w:rsidRPr="0067548E">
              <w:rPr>
                <w:rFonts w:asciiTheme="minorHAnsi" w:hAnsiTheme="minorHAnsi" w:cstheme="minorHAnsi"/>
                <w:color w:val="222222"/>
                <w:sz w:val="22"/>
                <w:szCs w:val="22"/>
                <w:shd w:val="clear" w:color="auto" w:fill="FFFFFF"/>
              </w:rPr>
              <w:t xml:space="preserve"> </w:t>
            </w:r>
            <w:r w:rsidR="003E4143" w:rsidRPr="003E4143">
              <w:rPr>
                <w:rFonts w:asciiTheme="minorHAnsi" w:hAnsiTheme="minorHAnsi" w:cstheme="minorHAnsi"/>
                <w:color w:val="222222"/>
                <w:sz w:val="22"/>
                <w:szCs w:val="22"/>
                <w:shd w:val="clear" w:color="auto" w:fill="FFFFFF"/>
              </w:rPr>
              <w:t>The mission's objectives and requirements, including all software-related aspects, must be clearly defined, complete, and aligned with stakeholder expectations.</w:t>
            </w:r>
          </w:p>
        </w:tc>
        <w:tc>
          <w:tcPr>
            <w:tcW w:w="900" w:type="dxa"/>
          </w:tcPr>
          <w:p w14:paraId="38F59A89" w14:textId="77777777" w:rsidR="007C21FD" w:rsidRPr="0067548E" w:rsidRDefault="007C21FD" w:rsidP="007C21FD">
            <w:pPr>
              <w:jc w:val="center"/>
              <w:rPr>
                <w:rFonts w:asciiTheme="minorHAnsi" w:hAnsiTheme="minorHAnsi" w:cstheme="minorHAnsi"/>
                <w:sz w:val="22"/>
                <w:szCs w:val="22"/>
              </w:rPr>
            </w:pPr>
          </w:p>
        </w:tc>
        <w:tc>
          <w:tcPr>
            <w:tcW w:w="5310" w:type="dxa"/>
          </w:tcPr>
          <w:p w14:paraId="41363E54" w14:textId="77777777" w:rsidR="007C21FD" w:rsidRPr="0067548E" w:rsidRDefault="007C21FD" w:rsidP="007C21FD">
            <w:pPr>
              <w:rPr>
                <w:rFonts w:asciiTheme="minorHAnsi" w:hAnsiTheme="minorHAnsi" w:cstheme="minorHAnsi"/>
                <w:sz w:val="22"/>
                <w:szCs w:val="22"/>
              </w:rPr>
            </w:pPr>
          </w:p>
        </w:tc>
      </w:tr>
      <w:tr w:rsidR="007C21FD" w:rsidRPr="0067548E" w14:paraId="7EF04B0F" w14:textId="77777777" w:rsidTr="000D7F24">
        <w:trPr>
          <w:cantSplit/>
          <w:trHeight w:val="521"/>
        </w:trPr>
        <w:tc>
          <w:tcPr>
            <w:tcW w:w="895" w:type="dxa"/>
            <w:tcMar>
              <w:left w:w="14" w:type="dxa"/>
              <w:right w:w="14" w:type="dxa"/>
            </w:tcMar>
          </w:tcPr>
          <w:p w14:paraId="2C91D8F7" w14:textId="7132B7E8"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A2</w:t>
            </w:r>
          </w:p>
        </w:tc>
        <w:tc>
          <w:tcPr>
            <w:tcW w:w="7380" w:type="dxa"/>
          </w:tcPr>
          <w:p w14:paraId="723D3379" w14:textId="5B62144A" w:rsidR="007C21FD" w:rsidRPr="0067548E" w:rsidRDefault="007C21FD" w:rsidP="007C21FD">
            <w:pPr>
              <w:shd w:val="clear" w:color="auto" w:fill="FFFFFF"/>
              <w:spacing w:before="100" w:beforeAutospacing="1" w:after="100" w:afterAutospacing="1"/>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1E6225" w:rsidRPr="0067548E">
              <w:rPr>
                <w:rStyle w:val="Strong"/>
                <w:rFonts w:asciiTheme="minorHAnsi" w:hAnsiTheme="minorHAnsi" w:cstheme="minorHAnsi"/>
                <w:color w:val="1F497D" w:themeColor="text2"/>
                <w:sz w:val="22"/>
                <w:szCs w:val="22"/>
                <w:shd w:val="clear" w:color="auto" w:fill="FFFFFF"/>
              </w:rPr>
              <w:t>Contributions to Mission Objectives</w:t>
            </w:r>
            <w:r w:rsidR="00844C4A" w:rsidRPr="0067548E">
              <w:rPr>
                <w:rStyle w:val="Strong"/>
                <w:rFonts w:asciiTheme="minorHAnsi" w:hAnsiTheme="minorHAnsi" w:cstheme="minorHAnsi"/>
                <w:color w:val="1F497D" w:themeColor="text2"/>
                <w:sz w:val="22"/>
                <w:szCs w:val="22"/>
                <w:shd w:val="clear" w:color="auto" w:fill="FFFFFF"/>
              </w:rPr>
              <w:t xml:space="preserve">: </w:t>
            </w:r>
            <w:r w:rsidR="0016288C" w:rsidRPr="0067548E">
              <w:rPr>
                <w:rFonts w:asciiTheme="minorHAnsi" w:hAnsiTheme="minorHAnsi" w:cstheme="minorHAnsi"/>
                <w:color w:val="222222"/>
                <w:sz w:val="22"/>
                <w:szCs w:val="22"/>
                <w:shd w:val="clear" w:color="auto" w:fill="FFFFFF"/>
              </w:rPr>
              <w:t xml:space="preserve"> </w:t>
            </w:r>
            <w:r w:rsidR="003E4143" w:rsidRPr="003E4143">
              <w:rPr>
                <w:rFonts w:asciiTheme="minorHAnsi" w:hAnsiTheme="minorHAnsi" w:cstheme="minorHAnsi"/>
                <w:color w:val="222222"/>
                <w:sz w:val="22"/>
                <w:szCs w:val="22"/>
                <w:shd w:val="clear" w:color="auto" w:fill="FFFFFF"/>
              </w:rPr>
              <w:t>Mission-level requirements should link to high-level software requirements.</w:t>
            </w:r>
          </w:p>
        </w:tc>
        <w:tc>
          <w:tcPr>
            <w:tcW w:w="900" w:type="dxa"/>
          </w:tcPr>
          <w:p w14:paraId="30ECAE8E" w14:textId="77777777" w:rsidR="007C21FD" w:rsidRPr="0067548E" w:rsidRDefault="007C21FD" w:rsidP="007C21FD">
            <w:pPr>
              <w:jc w:val="center"/>
              <w:rPr>
                <w:rFonts w:asciiTheme="minorHAnsi" w:hAnsiTheme="minorHAnsi" w:cstheme="minorHAnsi"/>
                <w:sz w:val="22"/>
                <w:szCs w:val="22"/>
              </w:rPr>
            </w:pPr>
          </w:p>
        </w:tc>
        <w:tc>
          <w:tcPr>
            <w:tcW w:w="5310" w:type="dxa"/>
          </w:tcPr>
          <w:p w14:paraId="02F15255" w14:textId="77777777" w:rsidR="007C21FD" w:rsidRPr="0067548E" w:rsidRDefault="007C21FD" w:rsidP="007C21FD">
            <w:pPr>
              <w:rPr>
                <w:rFonts w:asciiTheme="minorHAnsi" w:hAnsiTheme="minorHAnsi" w:cstheme="minorHAnsi"/>
                <w:sz w:val="22"/>
                <w:szCs w:val="22"/>
              </w:rPr>
            </w:pPr>
          </w:p>
        </w:tc>
      </w:tr>
      <w:tr w:rsidR="00C315B3" w:rsidRPr="00FD5A4E" w14:paraId="09EA4BEF" w14:textId="77777777" w:rsidTr="000D7F24">
        <w:trPr>
          <w:cantSplit/>
          <w:trHeight w:val="521"/>
        </w:trPr>
        <w:tc>
          <w:tcPr>
            <w:tcW w:w="895" w:type="dxa"/>
            <w:shd w:val="clear" w:color="auto" w:fill="EAF1DD" w:themeFill="accent3" w:themeFillTint="33"/>
            <w:tcMar>
              <w:left w:w="14" w:type="dxa"/>
              <w:right w:w="14" w:type="dxa"/>
            </w:tcMar>
          </w:tcPr>
          <w:p w14:paraId="1F3153E5" w14:textId="78F3FA97" w:rsidR="00C315B3" w:rsidRPr="00E168FF" w:rsidRDefault="00C315B3" w:rsidP="00C315B3">
            <w:pPr>
              <w:jc w:val="center"/>
              <w:rPr>
                <w:rFonts w:asciiTheme="minorHAnsi" w:hAnsiTheme="minorHAnsi" w:cstheme="minorHAnsi"/>
                <w:sz w:val="28"/>
                <w:szCs w:val="28"/>
              </w:rPr>
            </w:pPr>
            <w:r w:rsidRPr="00E168FF">
              <w:rPr>
                <w:rFonts w:asciiTheme="minorHAnsi" w:hAnsiTheme="minorHAnsi" w:cstheme="minorHAnsi"/>
                <w:sz w:val="28"/>
                <w:szCs w:val="28"/>
              </w:rPr>
              <w:t>B</w:t>
            </w:r>
          </w:p>
        </w:tc>
        <w:tc>
          <w:tcPr>
            <w:tcW w:w="7380" w:type="dxa"/>
            <w:shd w:val="clear" w:color="auto" w:fill="EAF1DD" w:themeFill="accent3" w:themeFillTint="33"/>
          </w:tcPr>
          <w:p w14:paraId="426C30D6" w14:textId="3C17FB00" w:rsidR="00C315B3" w:rsidRPr="00E168FF" w:rsidRDefault="00066DFD" w:rsidP="00C315B3">
            <w:pPr>
              <w:rPr>
                <w:rFonts w:asciiTheme="minorHAnsi" w:hAnsiTheme="minorHAnsi" w:cstheme="minorHAnsi"/>
                <w:sz w:val="28"/>
                <w:szCs w:val="28"/>
              </w:rPr>
            </w:pPr>
            <w:r w:rsidRPr="00066DFD">
              <w:rPr>
                <w:rFonts w:asciiTheme="minorHAnsi" w:hAnsiTheme="minorHAnsi" w:cstheme="minorHAnsi"/>
                <w:sz w:val="28"/>
                <w:szCs w:val="28"/>
              </w:rPr>
              <w:t>System Concept and Preliminary Design</w:t>
            </w:r>
          </w:p>
        </w:tc>
        <w:tc>
          <w:tcPr>
            <w:tcW w:w="900" w:type="dxa"/>
          </w:tcPr>
          <w:p w14:paraId="4B9A67DE" w14:textId="77777777" w:rsidR="00C315B3" w:rsidRPr="009552C7" w:rsidRDefault="00C315B3" w:rsidP="00C315B3">
            <w:pPr>
              <w:jc w:val="center"/>
              <w:rPr>
                <w:rFonts w:asciiTheme="minorHAnsi" w:hAnsiTheme="minorHAnsi" w:cstheme="minorHAnsi"/>
                <w:sz w:val="20"/>
                <w:szCs w:val="20"/>
              </w:rPr>
            </w:pPr>
          </w:p>
        </w:tc>
        <w:tc>
          <w:tcPr>
            <w:tcW w:w="5310" w:type="dxa"/>
          </w:tcPr>
          <w:p w14:paraId="7D8F9F96" w14:textId="77777777" w:rsidR="00C315B3" w:rsidRPr="009552C7" w:rsidRDefault="00C315B3" w:rsidP="00C315B3">
            <w:pPr>
              <w:rPr>
                <w:rFonts w:asciiTheme="minorHAnsi" w:hAnsiTheme="minorHAnsi" w:cstheme="minorHAnsi"/>
                <w:sz w:val="20"/>
                <w:szCs w:val="20"/>
              </w:rPr>
            </w:pPr>
          </w:p>
        </w:tc>
      </w:tr>
      <w:tr w:rsidR="00C315B3" w:rsidRPr="0067548E" w14:paraId="251329F9" w14:textId="77777777" w:rsidTr="000D7F24">
        <w:trPr>
          <w:cantSplit/>
          <w:trHeight w:val="521"/>
        </w:trPr>
        <w:tc>
          <w:tcPr>
            <w:tcW w:w="895" w:type="dxa"/>
            <w:shd w:val="clear" w:color="auto" w:fill="auto"/>
            <w:tcMar>
              <w:left w:w="14" w:type="dxa"/>
              <w:right w:w="14" w:type="dxa"/>
            </w:tcMar>
          </w:tcPr>
          <w:p w14:paraId="5E15ADE5" w14:textId="5BFFA8E5" w:rsidR="00C315B3" w:rsidRPr="0067548E" w:rsidRDefault="00C315B3" w:rsidP="00C315B3">
            <w:pPr>
              <w:jc w:val="center"/>
              <w:rPr>
                <w:rFonts w:asciiTheme="minorHAnsi" w:hAnsiTheme="minorHAnsi" w:cstheme="minorHAnsi"/>
                <w:b/>
                <w:sz w:val="22"/>
                <w:szCs w:val="22"/>
              </w:rPr>
            </w:pPr>
            <w:r w:rsidRPr="0067548E">
              <w:rPr>
                <w:rFonts w:asciiTheme="minorHAnsi" w:hAnsiTheme="minorHAnsi" w:cstheme="minorHAnsi"/>
                <w:b/>
                <w:sz w:val="22"/>
                <w:szCs w:val="22"/>
              </w:rPr>
              <w:t>B1</w:t>
            </w:r>
          </w:p>
        </w:tc>
        <w:tc>
          <w:tcPr>
            <w:tcW w:w="7380" w:type="dxa"/>
            <w:shd w:val="clear" w:color="auto" w:fill="auto"/>
          </w:tcPr>
          <w:p w14:paraId="00BD096E" w14:textId="4CE69F23" w:rsidR="00C315B3" w:rsidRPr="0067548E" w:rsidRDefault="00C315B3" w:rsidP="00C315B3">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1E6225" w:rsidRPr="0067548E">
              <w:rPr>
                <w:rStyle w:val="Strong"/>
                <w:rFonts w:asciiTheme="minorHAnsi" w:hAnsiTheme="minorHAnsi" w:cstheme="minorHAnsi"/>
                <w:color w:val="1F497D" w:themeColor="text2"/>
                <w:sz w:val="22"/>
                <w:szCs w:val="22"/>
                <w:shd w:val="clear" w:color="auto" w:fill="FFFFFF"/>
              </w:rPr>
              <w:t>Concept</w:t>
            </w:r>
            <w:r w:rsidRPr="0067548E">
              <w:rPr>
                <w:rStyle w:val="Strong"/>
                <w:rFonts w:asciiTheme="minorHAnsi" w:hAnsiTheme="minorHAnsi" w:cstheme="minorHAnsi"/>
                <w:color w:val="1F497D" w:themeColor="text2"/>
                <w:sz w:val="22"/>
                <w:szCs w:val="22"/>
                <w:shd w:val="clear" w:color="auto" w:fill="FFFFFF"/>
              </w:rPr>
              <w:t xml:space="preserve">: </w:t>
            </w:r>
            <w:r w:rsidR="003E4143" w:rsidRPr="003E4143">
              <w:rPr>
                <w:rFonts w:asciiTheme="minorHAnsi" w:hAnsiTheme="minorHAnsi" w:cstheme="minorHAnsi"/>
                <w:color w:val="222222"/>
                <w:sz w:val="22"/>
                <w:szCs w:val="22"/>
                <w:shd w:val="clear" w:color="auto" w:fill="FFFFFF"/>
              </w:rPr>
              <w:t>The overall system concept and preliminary design should identify software's role in achieving mission objectives.</w:t>
            </w:r>
          </w:p>
        </w:tc>
        <w:tc>
          <w:tcPr>
            <w:tcW w:w="900" w:type="dxa"/>
          </w:tcPr>
          <w:p w14:paraId="6F1F6F44" w14:textId="77777777" w:rsidR="00C315B3" w:rsidRPr="0067548E" w:rsidRDefault="00C315B3" w:rsidP="00C315B3">
            <w:pPr>
              <w:jc w:val="center"/>
              <w:rPr>
                <w:rFonts w:asciiTheme="minorHAnsi" w:hAnsiTheme="minorHAnsi" w:cstheme="minorHAnsi"/>
                <w:sz w:val="22"/>
                <w:szCs w:val="22"/>
              </w:rPr>
            </w:pPr>
          </w:p>
        </w:tc>
        <w:tc>
          <w:tcPr>
            <w:tcW w:w="5310" w:type="dxa"/>
          </w:tcPr>
          <w:p w14:paraId="23FC6749" w14:textId="77777777" w:rsidR="00C315B3" w:rsidRPr="0067548E" w:rsidRDefault="00C315B3" w:rsidP="00C315B3">
            <w:pPr>
              <w:rPr>
                <w:rFonts w:asciiTheme="minorHAnsi" w:hAnsiTheme="minorHAnsi" w:cstheme="minorHAnsi"/>
                <w:sz w:val="22"/>
                <w:szCs w:val="22"/>
              </w:rPr>
            </w:pPr>
          </w:p>
        </w:tc>
      </w:tr>
      <w:tr w:rsidR="00D849B3" w:rsidRPr="0067548E" w14:paraId="4C85F99B" w14:textId="77777777" w:rsidTr="000D7F24">
        <w:trPr>
          <w:cantSplit/>
          <w:trHeight w:val="521"/>
        </w:trPr>
        <w:tc>
          <w:tcPr>
            <w:tcW w:w="895" w:type="dxa"/>
            <w:shd w:val="clear" w:color="auto" w:fill="auto"/>
            <w:tcMar>
              <w:left w:w="14" w:type="dxa"/>
              <w:right w:w="14" w:type="dxa"/>
            </w:tcMar>
          </w:tcPr>
          <w:p w14:paraId="2F77A9BA" w14:textId="4A9854A5"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B2</w:t>
            </w:r>
          </w:p>
        </w:tc>
        <w:tc>
          <w:tcPr>
            <w:tcW w:w="7380" w:type="dxa"/>
            <w:shd w:val="clear" w:color="auto" w:fill="auto"/>
          </w:tcPr>
          <w:p w14:paraId="1CB717BE" w14:textId="63F210A9" w:rsidR="00D849B3" w:rsidRPr="0067548E" w:rsidRDefault="00D849B3" w:rsidP="00D849B3">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Software Design Preliminary Assessment:</w:t>
            </w:r>
            <w:r w:rsidRPr="0067548E">
              <w:rPr>
                <w:rStyle w:val="Strong"/>
                <w:rFonts w:asciiTheme="minorHAnsi" w:hAnsiTheme="minorHAnsi" w:cstheme="minorHAnsi"/>
                <w:color w:val="222222"/>
                <w:sz w:val="22"/>
                <w:szCs w:val="22"/>
                <w:shd w:val="clear" w:color="auto" w:fill="FFFFFF"/>
              </w:rPr>
              <w:t xml:space="preserve"> </w:t>
            </w:r>
            <w:r w:rsidR="003E4143" w:rsidRPr="003E4143">
              <w:rPr>
                <w:rFonts w:asciiTheme="minorHAnsi" w:hAnsiTheme="minorHAnsi" w:cstheme="minorHAnsi"/>
                <w:color w:val="222222"/>
                <w:sz w:val="22"/>
                <w:szCs w:val="22"/>
                <w:shd w:val="clear" w:color="auto" w:fill="FFFFFF"/>
              </w:rPr>
              <w:t>High-level descriptions of software functionality, interfaces, and performance expectations should be provided.</w:t>
            </w:r>
          </w:p>
        </w:tc>
        <w:tc>
          <w:tcPr>
            <w:tcW w:w="900" w:type="dxa"/>
          </w:tcPr>
          <w:p w14:paraId="37169F54" w14:textId="77777777" w:rsidR="00D849B3" w:rsidRPr="0067548E" w:rsidRDefault="00D849B3" w:rsidP="00D849B3">
            <w:pPr>
              <w:jc w:val="center"/>
              <w:rPr>
                <w:rFonts w:asciiTheme="minorHAnsi" w:hAnsiTheme="minorHAnsi" w:cstheme="minorHAnsi"/>
                <w:sz w:val="22"/>
                <w:szCs w:val="22"/>
              </w:rPr>
            </w:pPr>
          </w:p>
        </w:tc>
        <w:tc>
          <w:tcPr>
            <w:tcW w:w="5310" w:type="dxa"/>
          </w:tcPr>
          <w:p w14:paraId="79EB220B" w14:textId="77777777" w:rsidR="00D849B3" w:rsidRPr="0067548E" w:rsidRDefault="00D849B3" w:rsidP="00D849B3">
            <w:pPr>
              <w:rPr>
                <w:rFonts w:asciiTheme="minorHAnsi" w:hAnsiTheme="minorHAnsi" w:cstheme="minorHAnsi"/>
                <w:sz w:val="22"/>
                <w:szCs w:val="22"/>
              </w:rPr>
            </w:pPr>
          </w:p>
        </w:tc>
      </w:tr>
      <w:tr w:rsidR="00066DFD" w:rsidRPr="00FD5A4E" w14:paraId="2D85143C" w14:textId="77777777" w:rsidTr="000D7F24">
        <w:trPr>
          <w:cantSplit/>
          <w:trHeight w:val="521"/>
        </w:trPr>
        <w:tc>
          <w:tcPr>
            <w:tcW w:w="895" w:type="dxa"/>
            <w:shd w:val="clear" w:color="auto" w:fill="EAF1DD" w:themeFill="accent3" w:themeFillTint="33"/>
            <w:tcMar>
              <w:left w:w="14" w:type="dxa"/>
              <w:right w:w="14" w:type="dxa"/>
            </w:tcMar>
          </w:tcPr>
          <w:p w14:paraId="20C71E90" w14:textId="347DD168" w:rsidR="00066DFD" w:rsidRPr="00E168FF" w:rsidRDefault="00066DFD" w:rsidP="00047FD6">
            <w:pPr>
              <w:jc w:val="center"/>
              <w:rPr>
                <w:rFonts w:asciiTheme="minorHAnsi" w:hAnsiTheme="minorHAnsi" w:cstheme="minorHAnsi"/>
                <w:sz w:val="28"/>
                <w:szCs w:val="28"/>
              </w:rPr>
            </w:pPr>
            <w:r>
              <w:rPr>
                <w:rFonts w:asciiTheme="minorHAnsi" w:hAnsiTheme="minorHAnsi" w:cstheme="minorHAnsi"/>
                <w:sz w:val="28"/>
                <w:szCs w:val="28"/>
              </w:rPr>
              <w:t>C</w:t>
            </w:r>
          </w:p>
        </w:tc>
        <w:tc>
          <w:tcPr>
            <w:tcW w:w="7380" w:type="dxa"/>
            <w:shd w:val="clear" w:color="auto" w:fill="EAF1DD" w:themeFill="accent3" w:themeFillTint="33"/>
          </w:tcPr>
          <w:p w14:paraId="11EC3AFB" w14:textId="358AEFE3" w:rsidR="00066DFD" w:rsidRPr="00E168FF" w:rsidRDefault="00066DFD" w:rsidP="00047FD6">
            <w:pPr>
              <w:rPr>
                <w:rFonts w:asciiTheme="minorHAnsi" w:hAnsiTheme="minorHAnsi" w:cstheme="minorHAnsi"/>
                <w:sz w:val="28"/>
                <w:szCs w:val="28"/>
              </w:rPr>
            </w:pPr>
            <w:r w:rsidRPr="00066DFD">
              <w:rPr>
                <w:rFonts w:asciiTheme="minorHAnsi" w:hAnsiTheme="minorHAnsi" w:cstheme="minorHAnsi"/>
                <w:sz w:val="28"/>
                <w:szCs w:val="28"/>
              </w:rPr>
              <w:t>Software Requirements Definition</w:t>
            </w:r>
          </w:p>
        </w:tc>
        <w:tc>
          <w:tcPr>
            <w:tcW w:w="900" w:type="dxa"/>
          </w:tcPr>
          <w:p w14:paraId="2E9F594B" w14:textId="77777777" w:rsidR="00066DFD" w:rsidRPr="009552C7" w:rsidRDefault="00066DFD" w:rsidP="00047FD6">
            <w:pPr>
              <w:jc w:val="center"/>
              <w:rPr>
                <w:rFonts w:asciiTheme="minorHAnsi" w:hAnsiTheme="minorHAnsi" w:cstheme="minorHAnsi"/>
                <w:sz w:val="20"/>
                <w:szCs w:val="20"/>
              </w:rPr>
            </w:pPr>
          </w:p>
        </w:tc>
        <w:tc>
          <w:tcPr>
            <w:tcW w:w="5310" w:type="dxa"/>
          </w:tcPr>
          <w:p w14:paraId="32316F3C" w14:textId="77777777" w:rsidR="00066DFD" w:rsidRPr="009552C7" w:rsidRDefault="00066DFD" w:rsidP="00047FD6">
            <w:pPr>
              <w:rPr>
                <w:rFonts w:asciiTheme="minorHAnsi" w:hAnsiTheme="minorHAnsi" w:cstheme="minorHAnsi"/>
                <w:sz w:val="20"/>
                <w:szCs w:val="20"/>
              </w:rPr>
            </w:pPr>
          </w:p>
        </w:tc>
      </w:tr>
      <w:tr w:rsidR="00066DFD" w:rsidRPr="0067548E" w14:paraId="7BFFD624" w14:textId="77777777" w:rsidTr="000D7F24">
        <w:trPr>
          <w:cantSplit/>
          <w:trHeight w:val="521"/>
        </w:trPr>
        <w:tc>
          <w:tcPr>
            <w:tcW w:w="895" w:type="dxa"/>
            <w:shd w:val="clear" w:color="auto" w:fill="auto"/>
            <w:tcMar>
              <w:left w:w="14" w:type="dxa"/>
              <w:right w:w="14" w:type="dxa"/>
            </w:tcMar>
          </w:tcPr>
          <w:p w14:paraId="6C19D83B" w14:textId="59B1B764" w:rsidR="00066DFD" w:rsidRPr="0067548E" w:rsidRDefault="003E4143" w:rsidP="00D849B3">
            <w:pPr>
              <w:jc w:val="center"/>
              <w:rPr>
                <w:rFonts w:asciiTheme="minorHAnsi" w:hAnsiTheme="minorHAnsi" w:cstheme="minorHAnsi"/>
                <w:b/>
                <w:sz w:val="22"/>
                <w:szCs w:val="22"/>
              </w:rPr>
            </w:pPr>
            <w:r>
              <w:rPr>
                <w:rFonts w:asciiTheme="minorHAnsi" w:hAnsiTheme="minorHAnsi" w:cstheme="minorHAnsi"/>
                <w:b/>
                <w:sz w:val="22"/>
                <w:szCs w:val="22"/>
              </w:rPr>
              <w:t>C1</w:t>
            </w:r>
          </w:p>
        </w:tc>
        <w:tc>
          <w:tcPr>
            <w:tcW w:w="7380" w:type="dxa"/>
            <w:shd w:val="clear" w:color="auto" w:fill="auto"/>
          </w:tcPr>
          <w:p w14:paraId="36893BDB" w14:textId="5E27B0CC" w:rsidR="00066DFD" w:rsidRPr="0067548E" w:rsidRDefault="003E4143" w:rsidP="00D849B3">
            <w:pPr>
              <w:rPr>
                <w:rStyle w:val="Strong"/>
                <w:rFonts w:asciiTheme="minorHAnsi" w:hAnsiTheme="minorHAnsi" w:cstheme="minorHAnsi"/>
                <w:color w:val="1F497D" w:themeColor="text2"/>
                <w:sz w:val="22"/>
                <w:szCs w:val="22"/>
                <w:shd w:val="clear" w:color="auto" w:fill="FFFFFF"/>
              </w:rPr>
            </w:pPr>
            <w:r w:rsidRPr="003E4143">
              <w:rPr>
                <w:rStyle w:val="Strong"/>
                <w:rFonts w:asciiTheme="minorHAnsi" w:hAnsiTheme="minorHAnsi" w:cstheme="minorHAnsi"/>
                <w:color w:val="1F497D" w:themeColor="text2"/>
                <w:sz w:val="22"/>
                <w:szCs w:val="22"/>
                <w:shd w:val="clear" w:color="auto" w:fill="FFFFFF"/>
              </w:rPr>
              <w:t xml:space="preserve">Software </w:t>
            </w:r>
            <w:r w:rsidR="005343C0">
              <w:rPr>
                <w:rStyle w:val="Strong"/>
                <w:rFonts w:asciiTheme="minorHAnsi" w:hAnsiTheme="minorHAnsi" w:cstheme="minorHAnsi"/>
                <w:color w:val="1F497D" w:themeColor="text2"/>
                <w:sz w:val="22"/>
                <w:szCs w:val="22"/>
                <w:shd w:val="clear" w:color="auto" w:fill="FFFFFF"/>
              </w:rPr>
              <w:t>R</w:t>
            </w:r>
            <w:r w:rsidRPr="003E4143">
              <w:rPr>
                <w:rStyle w:val="Strong"/>
                <w:rFonts w:asciiTheme="minorHAnsi" w:hAnsiTheme="minorHAnsi" w:cstheme="minorHAnsi"/>
                <w:color w:val="1F497D" w:themeColor="text2"/>
                <w:sz w:val="22"/>
                <w:szCs w:val="22"/>
                <w:shd w:val="clear" w:color="auto" w:fill="FFFFFF"/>
              </w:rPr>
              <w:t>equirements</w:t>
            </w:r>
            <w:r>
              <w:rPr>
                <w:rStyle w:val="Strong"/>
                <w:rFonts w:asciiTheme="minorHAnsi" w:hAnsiTheme="minorHAnsi" w:cstheme="minorHAnsi"/>
                <w:color w:val="1F497D" w:themeColor="text2"/>
                <w:sz w:val="22"/>
                <w:szCs w:val="22"/>
                <w:shd w:val="clear" w:color="auto" w:fill="FFFFFF"/>
              </w:rPr>
              <w:t>:</w:t>
            </w:r>
            <w:r w:rsidRPr="003E4143">
              <w:rPr>
                <w:rStyle w:val="Strong"/>
                <w:rFonts w:asciiTheme="minorHAnsi" w:hAnsiTheme="minorHAnsi" w:cstheme="minorHAnsi"/>
                <w:color w:val="1F497D" w:themeColor="text2"/>
                <w:sz w:val="22"/>
                <w:szCs w:val="22"/>
                <w:shd w:val="clear" w:color="auto" w:fill="FFFFFF"/>
              </w:rPr>
              <w:t xml:space="preserve"> </w:t>
            </w:r>
            <w:r w:rsidRPr="003E4143">
              <w:rPr>
                <w:rStyle w:val="Strong"/>
                <w:rFonts w:asciiTheme="minorHAnsi" w:hAnsiTheme="minorHAnsi" w:cstheme="minorHAnsi"/>
                <w:b w:val="0"/>
                <w:bCs w:val="0"/>
                <w:sz w:val="22"/>
                <w:szCs w:val="22"/>
                <w:shd w:val="clear" w:color="auto" w:fill="FFFFFF"/>
              </w:rPr>
              <w:t>must be preliminarily identified and traceable to mission and system objectives.</w:t>
            </w:r>
          </w:p>
        </w:tc>
        <w:tc>
          <w:tcPr>
            <w:tcW w:w="900" w:type="dxa"/>
          </w:tcPr>
          <w:p w14:paraId="49CA141A" w14:textId="77777777" w:rsidR="00066DFD" w:rsidRPr="0067548E" w:rsidRDefault="00066DFD" w:rsidP="00D849B3">
            <w:pPr>
              <w:jc w:val="center"/>
              <w:rPr>
                <w:rFonts w:asciiTheme="minorHAnsi" w:hAnsiTheme="minorHAnsi" w:cstheme="minorHAnsi"/>
                <w:sz w:val="22"/>
                <w:szCs w:val="22"/>
              </w:rPr>
            </w:pPr>
          </w:p>
        </w:tc>
        <w:tc>
          <w:tcPr>
            <w:tcW w:w="5310" w:type="dxa"/>
          </w:tcPr>
          <w:p w14:paraId="68721796" w14:textId="77777777" w:rsidR="00066DFD" w:rsidRPr="0067548E" w:rsidRDefault="00066DFD" w:rsidP="00D849B3">
            <w:pPr>
              <w:rPr>
                <w:rFonts w:asciiTheme="minorHAnsi" w:hAnsiTheme="minorHAnsi" w:cstheme="minorHAnsi"/>
                <w:sz w:val="22"/>
                <w:szCs w:val="22"/>
              </w:rPr>
            </w:pPr>
          </w:p>
        </w:tc>
      </w:tr>
      <w:tr w:rsidR="003E4143" w:rsidRPr="0067548E" w14:paraId="22E4FFFF" w14:textId="77777777" w:rsidTr="000D7F24">
        <w:trPr>
          <w:cantSplit/>
          <w:trHeight w:val="521"/>
        </w:trPr>
        <w:tc>
          <w:tcPr>
            <w:tcW w:w="895" w:type="dxa"/>
            <w:shd w:val="clear" w:color="auto" w:fill="auto"/>
            <w:tcMar>
              <w:left w:w="14" w:type="dxa"/>
              <w:right w:w="14" w:type="dxa"/>
            </w:tcMar>
          </w:tcPr>
          <w:p w14:paraId="7ABDC45F" w14:textId="0DBF4C84" w:rsidR="003E4143" w:rsidRDefault="003E4143" w:rsidP="00D849B3">
            <w:pPr>
              <w:jc w:val="center"/>
              <w:rPr>
                <w:rFonts w:asciiTheme="minorHAnsi" w:hAnsiTheme="minorHAnsi" w:cstheme="minorHAnsi"/>
                <w:b/>
                <w:sz w:val="22"/>
                <w:szCs w:val="22"/>
              </w:rPr>
            </w:pPr>
            <w:r>
              <w:rPr>
                <w:rFonts w:asciiTheme="minorHAnsi" w:hAnsiTheme="minorHAnsi" w:cstheme="minorHAnsi"/>
                <w:b/>
                <w:sz w:val="22"/>
                <w:szCs w:val="22"/>
              </w:rPr>
              <w:t>C2</w:t>
            </w:r>
          </w:p>
        </w:tc>
        <w:tc>
          <w:tcPr>
            <w:tcW w:w="7380" w:type="dxa"/>
            <w:shd w:val="clear" w:color="auto" w:fill="auto"/>
          </w:tcPr>
          <w:p w14:paraId="5D235E94" w14:textId="083B14BD" w:rsidR="003E4143" w:rsidRPr="003E4143" w:rsidRDefault="003E4143" w:rsidP="00D849B3">
            <w:pPr>
              <w:rPr>
                <w:rStyle w:val="Strong"/>
                <w:rFonts w:asciiTheme="minorHAnsi" w:hAnsiTheme="minorHAnsi" w:cstheme="minorHAnsi"/>
                <w:color w:val="1F497D" w:themeColor="text2"/>
                <w:sz w:val="22"/>
                <w:szCs w:val="22"/>
                <w:shd w:val="clear" w:color="auto" w:fill="FFFFFF"/>
              </w:rPr>
            </w:pPr>
            <w:r w:rsidRPr="003E4143">
              <w:rPr>
                <w:rStyle w:val="Strong"/>
                <w:rFonts w:asciiTheme="minorHAnsi" w:hAnsiTheme="minorHAnsi" w:cstheme="minorHAnsi"/>
                <w:color w:val="1F497D" w:themeColor="text2"/>
                <w:sz w:val="22"/>
                <w:szCs w:val="22"/>
                <w:shd w:val="clear" w:color="auto" w:fill="FFFFFF"/>
              </w:rPr>
              <w:t xml:space="preserve">Initial </w:t>
            </w:r>
            <w:r>
              <w:rPr>
                <w:rStyle w:val="Strong"/>
                <w:rFonts w:asciiTheme="minorHAnsi" w:hAnsiTheme="minorHAnsi" w:cstheme="minorHAnsi"/>
                <w:color w:val="1F497D" w:themeColor="text2"/>
                <w:sz w:val="22"/>
                <w:szCs w:val="22"/>
                <w:shd w:val="clear" w:color="auto" w:fill="FFFFFF"/>
              </w:rPr>
              <w:t>Fu</w:t>
            </w:r>
            <w:r w:rsidRPr="003E4143">
              <w:rPr>
                <w:rStyle w:val="Strong"/>
                <w:rFonts w:asciiTheme="minorHAnsi" w:hAnsiTheme="minorHAnsi" w:cstheme="minorHAnsi"/>
                <w:color w:val="1F497D" w:themeColor="text2"/>
                <w:sz w:val="22"/>
                <w:szCs w:val="22"/>
                <w:shd w:val="clear" w:color="auto" w:fill="FFFFFF"/>
              </w:rPr>
              <w:t xml:space="preserve">nctional, </w:t>
            </w:r>
            <w:r>
              <w:rPr>
                <w:rStyle w:val="Strong"/>
                <w:rFonts w:asciiTheme="minorHAnsi" w:hAnsiTheme="minorHAnsi" w:cstheme="minorHAnsi"/>
                <w:color w:val="1F497D" w:themeColor="text2"/>
                <w:sz w:val="22"/>
                <w:szCs w:val="22"/>
                <w:shd w:val="clear" w:color="auto" w:fill="FFFFFF"/>
              </w:rPr>
              <w:t>P</w:t>
            </w:r>
            <w:r w:rsidRPr="003E4143">
              <w:rPr>
                <w:rStyle w:val="Strong"/>
                <w:rFonts w:asciiTheme="minorHAnsi" w:hAnsiTheme="minorHAnsi" w:cstheme="minorHAnsi"/>
                <w:color w:val="1F497D" w:themeColor="text2"/>
                <w:sz w:val="22"/>
                <w:szCs w:val="22"/>
                <w:shd w:val="clear" w:color="auto" w:fill="FFFFFF"/>
              </w:rPr>
              <w:t xml:space="preserve">erformance, </w:t>
            </w:r>
            <w:r>
              <w:rPr>
                <w:rStyle w:val="Strong"/>
                <w:rFonts w:asciiTheme="minorHAnsi" w:hAnsiTheme="minorHAnsi" w:cstheme="minorHAnsi"/>
                <w:color w:val="1F497D" w:themeColor="text2"/>
                <w:sz w:val="22"/>
                <w:szCs w:val="22"/>
                <w:shd w:val="clear" w:color="auto" w:fill="FFFFFF"/>
              </w:rPr>
              <w:t>S</w:t>
            </w:r>
            <w:r w:rsidRPr="003E4143">
              <w:rPr>
                <w:rStyle w:val="Strong"/>
                <w:rFonts w:asciiTheme="minorHAnsi" w:hAnsiTheme="minorHAnsi" w:cstheme="minorHAnsi"/>
                <w:color w:val="1F497D" w:themeColor="text2"/>
                <w:sz w:val="22"/>
                <w:szCs w:val="22"/>
                <w:shd w:val="clear" w:color="auto" w:fill="FFFFFF"/>
              </w:rPr>
              <w:t xml:space="preserve">afety, </w:t>
            </w:r>
            <w:r>
              <w:rPr>
                <w:rStyle w:val="Strong"/>
                <w:rFonts w:asciiTheme="minorHAnsi" w:hAnsiTheme="minorHAnsi" w:cstheme="minorHAnsi"/>
                <w:color w:val="1F497D" w:themeColor="text2"/>
                <w:sz w:val="22"/>
                <w:szCs w:val="22"/>
                <w:shd w:val="clear" w:color="auto" w:fill="FFFFFF"/>
              </w:rPr>
              <w:t>S</w:t>
            </w:r>
            <w:r w:rsidRPr="003E4143">
              <w:rPr>
                <w:rStyle w:val="Strong"/>
                <w:rFonts w:asciiTheme="minorHAnsi" w:hAnsiTheme="minorHAnsi" w:cstheme="minorHAnsi"/>
                <w:color w:val="1F497D" w:themeColor="text2"/>
                <w:sz w:val="22"/>
                <w:szCs w:val="22"/>
                <w:shd w:val="clear" w:color="auto" w:fill="FFFFFF"/>
              </w:rPr>
              <w:t xml:space="preserve">ecurity, and </w:t>
            </w:r>
            <w:r>
              <w:rPr>
                <w:rStyle w:val="Strong"/>
                <w:rFonts w:asciiTheme="minorHAnsi" w:hAnsiTheme="minorHAnsi" w:cstheme="minorHAnsi"/>
                <w:color w:val="1F497D" w:themeColor="text2"/>
                <w:sz w:val="22"/>
                <w:szCs w:val="22"/>
                <w:shd w:val="clear" w:color="auto" w:fill="FFFFFF"/>
              </w:rPr>
              <w:t>R</w:t>
            </w:r>
            <w:r w:rsidRPr="003E4143">
              <w:rPr>
                <w:rStyle w:val="Strong"/>
                <w:rFonts w:asciiTheme="minorHAnsi" w:hAnsiTheme="minorHAnsi" w:cstheme="minorHAnsi"/>
                <w:color w:val="1F497D" w:themeColor="text2"/>
                <w:sz w:val="22"/>
                <w:szCs w:val="22"/>
                <w:shd w:val="clear" w:color="auto" w:fill="FFFFFF"/>
              </w:rPr>
              <w:t xml:space="preserve">eliability </w:t>
            </w:r>
            <w:r>
              <w:rPr>
                <w:rStyle w:val="Strong"/>
                <w:rFonts w:asciiTheme="minorHAnsi" w:hAnsiTheme="minorHAnsi" w:cstheme="minorHAnsi"/>
                <w:color w:val="1F497D" w:themeColor="text2"/>
                <w:sz w:val="22"/>
                <w:szCs w:val="22"/>
                <w:shd w:val="clear" w:color="auto" w:fill="FFFFFF"/>
              </w:rPr>
              <w:t>R</w:t>
            </w:r>
            <w:r w:rsidRPr="003E4143">
              <w:rPr>
                <w:rStyle w:val="Strong"/>
                <w:rFonts w:asciiTheme="minorHAnsi" w:hAnsiTheme="minorHAnsi" w:cstheme="minorHAnsi"/>
                <w:color w:val="1F497D" w:themeColor="text2"/>
                <w:sz w:val="22"/>
                <w:szCs w:val="22"/>
                <w:shd w:val="clear" w:color="auto" w:fill="FFFFFF"/>
              </w:rPr>
              <w:t>equirements</w:t>
            </w:r>
            <w:r>
              <w:rPr>
                <w:rStyle w:val="Strong"/>
                <w:rFonts w:asciiTheme="minorHAnsi" w:hAnsiTheme="minorHAnsi" w:cstheme="minorHAnsi"/>
                <w:color w:val="1F497D" w:themeColor="text2"/>
                <w:sz w:val="22"/>
                <w:szCs w:val="22"/>
                <w:shd w:val="clear" w:color="auto" w:fill="FFFFFF"/>
              </w:rPr>
              <w:t>:</w:t>
            </w:r>
            <w:r w:rsidRPr="003E4143">
              <w:rPr>
                <w:rStyle w:val="Strong"/>
                <w:rFonts w:asciiTheme="minorHAnsi" w:hAnsiTheme="minorHAnsi" w:cstheme="minorHAnsi"/>
                <w:b w:val="0"/>
                <w:bCs w:val="0"/>
                <w:sz w:val="22"/>
                <w:szCs w:val="22"/>
                <w:shd w:val="clear" w:color="auto" w:fill="FFFFFF"/>
              </w:rPr>
              <w:t xml:space="preserve"> should be outlined.</w:t>
            </w:r>
          </w:p>
        </w:tc>
        <w:tc>
          <w:tcPr>
            <w:tcW w:w="900" w:type="dxa"/>
          </w:tcPr>
          <w:p w14:paraId="30F04D86" w14:textId="77777777" w:rsidR="003E4143" w:rsidRPr="0067548E" w:rsidRDefault="003E4143" w:rsidP="00D849B3">
            <w:pPr>
              <w:jc w:val="center"/>
              <w:rPr>
                <w:rFonts w:asciiTheme="minorHAnsi" w:hAnsiTheme="minorHAnsi" w:cstheme="minorHAnsi"/>
                <w:sz w:val="22"/>
                <w:szCs w:val="22"/>
              </w:rPr>
            </w:pPr>
          </w:p>
        </w:tc>
        <w:tc>
          <w:tcPr>
            <w:tcW w:w="5310" w:type="dxa"/>
          </w:tcPr>
          <w:p w14:paraId="0DDAEDE4" w14:textId="77777777" w:rsidR="003E4143" w:rsidRPr="0067548E" w:rsidRDefault="003E4143" w:rsidP="00D849B3">
            <w:pPr>
              <w:rPr>
                <w:rFonts w:asciiTheme="minorHAnsi" w:hAnsiTheme="minorHAnsi" w:cstheme="minorHAnsi"/>
                <w:sz w:val="22"/>
                <w:szCs w:val="22"/>
              </w:rPr>
            </w:pPr>
          </w:p>
        </w:tc>
      </w:tr>
      <w:tr w:rsidR="00A07CA2" w:rsidRPr="0067548E" w14:paraId="61484600" w14:textId="77777777" w:rsidTr="000D7F24">
        <w:trPr>
          <w:cantSplit/>
          <w:trHeight w:val="521"/>
        </w:trPr>
        <w:tc>
          <w:tcPr>
            <w:tcW w:w="895" w:type="dxa"/>
            <w:shd w:val="clear" w:color="auto" w:fill="auto"/>
            <w:tcMar>
              <w:left w:w="14" w:type="dxa"/>
              <w:right w:w="14" w:type="dxa"/>
            </w:tcMar>
          </w:tcPr>
          <w:p w14:paraId="5ABA9676" w14:textId="3A416619" w:rsidR="00A07CA2"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C3</w:t>
            </w:r>
          </w:p>
        </w:tc>
        <w:tc>
          <w:tcPr>
            <w:tcW w:w="7380" w:type="dxa"/>
            <w:shd w:val="clear" w:color="auto" w:fill="auto"/>
          </w:tcPr>
          <w:p w14:paraId="432B18C4" w14:textId="6A36B7F8" w:rsidR="00A07CA2" w:rsidRPr="003E4143" w:rsidRDefault="00A07CA2" w:rsidP="00A07CA2">
            <w:pPr>
              <w:rPr>
                <w:rStyle w:val="Strong"/>
                <w:rFonts w:asciiTheme="minorHAnsi" w:hAnsiTheme="minorHAnsi" w:cstheme="minorHAnsi"/>
                <w:color w:val="1F497D" w:themeColor="text2"/>
                <w:sz w:val="22"/>
                <w:szCs w:val="22"/>
                <w:shd w:val="clear" w:color="auto" w:fill="FFFFFF"/>
              </w:rPr>
            </w:pPr>
            <w:r w:rsidRPr="00A07CA2">
              <w:rPr>
                <w:rStyle w:val="Strong"/>
                <w:rFonts w:asciiTheme="minorHAnsi" w:hAnsiTheme="minorHAnsi" w:cstheme="minorHAnsi"/>
                <w:color w:val="1F497D" w:themeColor="text2"/>
                <w:sz w:val="22"/>
                <w:szCs w:val="22"/>
                <w:shd w:val="clear" w:color="auto" w:fill="FFFFFF"/>
              </w:rPr>
              <w:t>Software Bi-directional traceability i</w:t>
            </w:r>
            <w:r w:rsidRPr="00A07CA2">
              <w:rPr>
                <w:rStyle w:val="Strong"/>
                <w:rFonts w:asciiTheme="minorHAnsi" w:hAnsiTheme="minorHAnsi" w:cstheme="minorHAnsi"/>
                <w:b w:val="0"/>
                <w:bCs w:val="0"/>
                <w:sz w:val="22"/>
                <w:szCs w:val="22"/>
                <w:shd w:val="clear" w:color="auto" w:fill="FFFFFF"/>
              </w:rPr>
              <w:t>s complete.</w:t>
            </w:r>
          </w:p>
        </w:tc>
        <w:tc>
          <w:tcPr>
            <w:tcW w:w="900" w:type="dxa"/>
          </w:tcPr>
          <w:p w14:paraId="6761E042" w14:textId="77777777" w:rsidR="00A07CA2" w:rsidRPr="0067548E" w:rsidRDefault="00A07CA2" w:rsidP="00A07CA2">
            <w:pPr>
              <w:jc w:val="center"/>
              <w:rPr>
                <w:rFonts w:asciiTheme="minorHAnsi" w:hAnsiTheme="minorHAnsi" w:cstheme="minorHAnsi"/>
                <w:sz w:val="22"/>
                <w:szCs w:val="22"/>
              </w:rPr>
            </w:pPr>
          </w:p>
        </w:tc>
        <w:tc>
          <w:tcPr>
            <w:tcW w:w="5310" w:type="dxa"/>
          </w:tcPr>
          <w:p w14:paraId="30E521A3" w14:textId="279E73A5" w:rsidR="00A07CA2" w:rsidRPr="0067548E" w:rsidRDefault="00A07CA2" w:rsidP="00A07CA2">
            <w:pPr>
              <w:rPr>
                <w:rFonts w:asciiTheme="minorHAnsi" w:hAnsiTheme="minorHAnsi" w:cstheme="minorHAnsi"/>
                <w:sz w:val="22"/>
                <w:szCs w:val="22"/>
              </w:rPr>
            </w:pPr>
          </w:p>
        </w:tc>
      </w:tr>
      <w:tr w:rsidR="00A07CA2" w:rsidRPr="0067548E" w14:paraId="2BEC9550" w14:textId="77777777" w:rsidTr="000D7F24">
        <w:trPr>
          <w:cantSplit/>
          <w:trHeight w:val="521"/>
        </w:trPr>
        <w:tc>
          <w:tcPr>
            <w:tcW w:w="895" w:type="dxa"/>
            <w:shd w:val="clear" w:color="auto" w:fill="auto"/>
            <w:tcMar>
              <w:left w:w="14" w:type="dxa"/>
              <w:right w:w="14" w:type="dxa"/>
            </w:tcMar>
          </w:tcPr>
          <w:p w14:paraId="5C27E9A4"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023B1DBC" w14:textId="3C83710F" w:rsidR="00A07CA2" w:rsidRPr="00A07CA2" w:rsidRDefault="00A07CA2" w:rsidP="00A07CA2">
            <w:pPr>
              <w:pStyle w:val="ListParagraph"/>
              <w:numPr>
                <w:ilvl w:val="0"/>
                <w:numId w:val="62"/>
              </w:numPr>
              <w:rPr>
                <w:rStyle w:val="Strong"/>
                <w:rFonts w:asciiTheme="minorHAnsi" w:hAnsiTheme="minorHAnsi" w:cstheme="minorHAnsi"/>
                <w:b w:val="0"/>
                <w:bCs w:val="0"/>
                <w:sz w:val="22"/>
                <w:szCs w:val="22"/>
                <w:shd w:val="clear" w:color="auto" w:fill="FFFFFF"/>
              </w:rPr>
            </w:pPr>
            <w:r w:rsidRPr="00A07CA2">
              <w:rPr>
                <w:rStyle w:val="Strong"/>
                <w:rFonts w:asciiTheme="minorHAnsi" w:hAnsiTheme="minorHAnsi" w:cstheme="minorHAnsi"/>
                <w:b w:val="0"/>
                <w:bCs w:val="0"/>
                <w:sz w:val="22"/>
                <w:szCs w:val="22"/>
                <w:shd w:val="clear" w:color="auto" w:fill="FFFFFF"/>
              </w:rPr>
              <w:t>Bi-directional traceability is complete with the system, hardware, and ICD requirements.</w:t>
            </w:r>
          </w:p>
        </w:tc>
        <w:tc>
          <w:tcPr>
            <w:tcW w:w="900" w:type="dxa"/>
          </w:tcPr>
          <w:p w14:paraId="30F07104" w14:textId="77777777" w:rsidR="00A07CA2" w:rsidRPr="0067548E" w:rsidRDefault="00A07CA2" w:rsidP="00A07CA2">
            <w:pPr>
              <w:jc w:val="center"/>
              <w:rPr>
                <w:rFonts w:asciiTheme="minorHAnsi" w:hAnsiTheme="minorHAnsi" w:cstheme="minorHAnsi"/>
                <w:sz w:val="22"/>
                <w:szCs w:val="22"/>
              </w:rPr>
            </w:pPr>
          </w:p>
        </w:tc>
        <w:tc>
          <w:tcPr>
            <w:tcW w:w="5310" w:type="dxa"/>
          </w:tcPr>
          <w:p w14:paraId="132C7762" w14:textId="04C75564" w:rsidR="00A07CA2" w:rsidRDefault="00A07CA2" w:rsidP="00A07CA2">
            <w:pPr>
              <w:rPr>
                <w:rFonts w:asciiTheme="minorHAnsi" w:hAnsiTheme="minorHAnsi" w:cstheme="minorHAnsi"/>
                <w:sz w:val="22"/>
                <w:szCs w:val="22"/>
              </w:rPr>
            </w:pPr>
          </w:p>
        </w:tc>
      </w:tr>
      <w:tr w:rsidR="00A07CA2" w:rsidRPr="0067548E" w14:paraId="515133CD" w14:textId="77777777" w:rsidTr="000D7F24">
        <w:trPr>
          <w:cantSplit/>
          <w:trHeight w:val="521"/>
        </w:trPr>
        <w:tc>
          <w:tcPr>
            <w:tcW w:w="895" w:type="dxa"/>
            <w:shd w:val="clear" w:color="auto" w:fill="auto"/>
            <w:tcMar>
              <w:left w:w="14" w:type="dxa"/>
              <w:right w:w="14" w:type="dxa"/>
            </w:tcMar>
          </w:tcPr>
          <w:p w14:paraId="3A5F4957"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748D5004" w14:textId="36E250BF" w:rsidR="00A07CA2" w:rsidRPr="00A07CA2" w:rsidRDefault="00A07CA2" w:rsidP="00A07CA2">
            <w:pPr>
              <w:pStyle w:val="ListParagraph"/>
              <w:numPr>
                <w:ilvl w:val="0"/>
                <w:numId w:val="62"/>
              </w:numPr>
              <w:rPr>
                <w:rStyle w:val="Strong"/>
                <w:rFonts w:asciiTheme="minorHAnsi" w:hAnsiTheme="minorHAnsi" w:cstheme="minorHAnsi"/>
                <w:b w:val="0"/>
                <w:bCs w:val="0"/>
                <w:color w:val="1F497D" w:themeColor="text2"/>
                <w:sz w:val="22"/>
                <w:szCs w:val="22"/>
                <w:shd w:val="clear" w:color="auto" w:fill="FFFFFF"/>
              </w:rPr>
            </w:pPr>
            <w:r w:rsidRPr="00A07CA2">
              <w:rPr>
                <w:rStyle w:val="Strong"/>
                <w:rFonts w:asciiTheme="minorHAnsi" w:hAnsiTheme="minorHAnsi" w:cstheme="minorHAnsi"/>
                <w:b w:val="0"/>
                <w:bCs w:val="0"/>
                <w:sz w:val="22"/>
                <w:szCs w:val="22"/>
                <w:shd w:val="clear" w:color="auto" w:fill="FFFFFF"/>
              </w:rPr>
              <w:t>Transparent allocation of system requirements to software and software architectural elements.</w:t>
            </w:r>
          </w:p>
        </w:tc>
        <w:tc>
          <w:tcPr>
            <w:tcW w:w="900" w:type="dxa"/>
          </w:tcPr>
          <w:p w14:paraId="6C43993E" w14:textId="77777777" w:rsidR="00A07CA2" w:rsidRPr="0067548E" w:rsidRDefault="00A07CA2" w:rsidP="00A07CA2">
            <w:pPr>
              <w:jc w:val="center"/>
              <w:rPr>
                <w:rFonts w:asciiTheme="minorHAnsi" w:hAnsiTheme="minorHAnsi" w:cstheme="minorHAnsi"/>
                <w:sz w:val="22"/>
                <w:szCs w:val="22"/>
              </w:rPr>
            </w:pPr>
          </w:p>
        </w:tc>
        <w:tc>
          <w:tcPr>
            <w:tcW w:w="5310" w:type="dxa"/>
          </w:tcPr>
          <w:p w14:paraId="785AE006" w14:textId="6E2385A3" w:rsidR="00A07CA2" w:rsidRDefault="00A07CA2" w:rsidP="00A07CA2">
            <w:pPr>
              <w:rPr>
                <w:rFonts w:asciiTheme="minorHAnsi" w:hAnsiTheme="minorHAnsi" w:cstheme="minorHAnsi"/>
                <w:sz w:val="22"/>
                <w:szCs w:val="22"/>
              </w:rPr>
            </w:pPr>
          </w:p>
        </w:tc>
      </w:tr>
      <w:tr w:rsidR="00A07CA2" w:rsidRPr="00FD5A4E" w14:paraId="09B02C60" w14:textId="77777777" w:rsidTr="000D7F24">
        <w:trPr>
          <w:cantSplit/>
          <w:trHeight w:val="521"/>
        </w:trPr>
        <w:tc>
          <w:tcPr>
            <w:tcW w:w="895" w:type="dxa"/>
            <w:shd w:val="clear" w:color="auto" w:fill="EAF1DD" w:themeFill="accent3" w:themeFillTint="33"/>
            <w:tcMar>
              <w:left w:w="14" w:type="dxa"/>
              <w:right w:w="14" w:type="dxa"/>
            </w:tcMar>
          </w:tcPr>
          <w:p w14:paraId="11823D26" w14:textId="5D4B52A1" w:rsidR="00A07CA2" w:rsidRPr="00E168FF" w:rsidRDefault="00A07CA2" w:rsidP="00A07CA2">
            <w:pPr>
              <w:jc w:val="center"/>
              <w:rPr>
                <w:rFonts w:asciiTheme="minorHAnsi" w:hAnsiTheme="minorHAnsi" w:cstheme="minorHAnsi"/>
                <w:sz w:val="28"/>
                <w:szCs w:val="28"/>
              </w:rPr>
            </w:pPr>
            <w:r>
              <w:rPr>
                <w:rFonts w:asciiTheme="minorHAnsi" w:hAnsiTheme="minorHAnsi" w:cstheme="minorHAnsi"/>
                <w:sz w:val="28"/>
                <w:szCs w:val="28"/>
              </w:rPr>
              <w:t>D</w:t>
            </w:r>
          </w:p>
        </w:tc>
        <w:tc>
          <w:tcPr>
            <w:tcW w:w="7380" w:type="dxa"/>
            <w:shd w:val="clear" w:color="auto" w:fill="EAF1DD" w:themeFill="accent3" w:themeFillTint="33"/>
          </w:tcPr>
          <w:p w14:paraId="4C709D91" w14:textId="409DAB42" w:rsidR="00A07CA2" w:rsidRPr="00E168FF" w:rsidRDefault="00A07CA2" w:rsidP="00A07CA2">
            <w:pPr>
              <w:rPr>
                <w:rFonts w:asciiTheme="minorHAnsi" w:hAnsiTheme="minorHAnsi" w:cstheme="minorHAnsi"/>
                <w:sz w:val="28"/>
                <w:szCs w:val="28"/>
              </w:rPr>
            </w:pPr>
            <w:r w:rsidRPr="00066DFD">
              <w:rPr>
                <w:rFonts w:asciiTheme="minorHAnsi" w:hAnsiTheme="minorHAnsi" w:cstheme="minorHAnsi"/>
                <w:sz w:val="28"/>
                <w:szCs w:val="28"/>
              </w:rPr>
              <w:t>Software Integration Concept</w:t>
            </w:r>
          </w:p>
        </w:tc>
        <w:tc>
          <w:tcPr>
            <w:tcW w:w="900" w:type="dxa"/>
          </w:tcPr>
          <w:p w14:paraId="17599773" w14:textId="77777777" w:rsidR="00A07CA2" w:rsidRPr="009552C7" w:rsidRDefault="00A07CA2" w:rsidP="00A07CA2">
            <w:pPr>
              <w:jc w:val="center"/>
              <w:rPr>
                <w:rFonts w:asciiTheme="minorHAnsi" w:hAnsiTheme="minorHAnsi" w:cstheme="minorHAnsi"/>
                <w:sz w:val="20"/>
                <w:szCs w:val="20"/>
              </w:rPr>
            </w:pPr>
          </w:p>
        </w:tc>
        <w:tc>
          <w:tcPr>
            <w:tcW w:w="5310" w:type="dxa"/>
          </w:tcPr>
          <w:p w14:paraId="6313CD19" w14:textId="77777777" w:rsidR="00A07CA2" w:rsidRPr="009552C7" w:rsidRDefault="00A07CA2" w:rsidP="00A07CA2">
            <w:pPr>
              <w:rPr>
                <w:rFonts w:asciiTheme="minorHAnsi" w:hAnsiTheme="minorHAnsi" w:cstheme="minorHAnsi"/>
                <w:sz w:val="20"/>
                <w:szCs w:val="20"/>
              </w:rPr>
            </w:pPr>
          </w:p>
        </w:tc>
      </w:tr>
      <w:tr w:rsidR="00A07CA2" w:rsidRPr="0067548E" w14:paraId="44E7F3D6" w14:textId="77777777" w:rsidTr="000D7F24">
        <w:trPr>
          <w:cantSplit/>
          <w:trHeight w:val="521"/>
        </w:trPr>
        <w:tc>
          <w:tcPr>
            <w:tcW w:w="895" w:type="dxa"/>
            <w:shd w:val="clear" w:color="auto" w:fill="auto"/>
            <w:tcMar>
              <w:left w:w="14" w:type="dxa"/>
              <w:right w:w="14" w:type="dxa"/>
            </w:tcMar>
          </w:tcPr>
          <w:p w14:paraId="2C1C9AD5" w14:textId="51CBF2B0" w:rsidR="00A07CA2" w:rsidRPr="0067548E"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D1</w:t>
            </w:r>
          </w:p>
        </w:tc>
        <w:tc>
          <w:tcPr>
            <w:tcW w:w="7380" w:type="dxa"/>
            <w:shd w:val="clear" w:color="auto" w:fill="auto"/>
          </w:tcPr>
          <w:p w14:paraId="606CB379" w14:textId="59AD7633" w:rsidR="00A07CA2" w:rsidRPr="0067548E" w:rsidRDefault="00A07CA2" w:rsidP="00A07CA2">
            <w:pPr>
              <w:rPr>
                <w:rStyle w:val="Strong"/>
                <w:rFonts w:asciiTheme="minorHAnsi" w:hAnsiTheme="minorHAnsi" w:cstheme="minorHAnsi"/>
                <w:color w:val="1F497D" w:themeColor="text2"/>
                <w:sz w:val="22"/>
                <w:szCs w:val="22"/>
                <w:shd w:val="clear" w:color="auto" w:fill="FFFFFF"/>
              </w:rPr>
            </w:pPr>
            <w:proofErr w:type="spellStart"/>
            <w:r>
              <w:rPr>
                <w:rStyle w:val="Strong"/>
                <w:rFonts w:asciiTheme="minorHAnsi" w:hAnsiTheme="minorHAnsi" w:cstheme="minorHAnsi"/>
                <w:color w:val="1F497D" w:themeColor="text2"/>
                <w:sz w:val="22"/>
                <w:szCs w:val="22"/>
                <w:shd w:val="clear" w:color="auto" w:fill="FFFFFF"/>
              </w:rPr>
              <w:t>Sosftware</w:t>
            </w:r>
            <w:proofErr w:type="spellEnd"/>
            <w:r>
              <w:rPr>
                <w:rStyle w:val="Strong"/>
                <w:rFonts w:asciiTheme="minorHAnsi" w:hAnsiTheme="minorHAnsi" w:cstheme="minorHAnsi"/>
                <w:color w:val="1F497D" w:themeColor="text2"/>
                <w:sz w:val="22"/>
                <w:szCs w:val="22"/>
                <w:shd w:val="clear" w:color="auto" w:fill="FFFFFF"/>
              </w:rPr>
              <w:t xml:space="preserve"> Integration: </w:t>
            </w:r>
            <w:r w:rsidRPr="003E4143">
              <w:rPr>
                <w:rStyle w:val="Strong"/>
                <w:rFonts w:asciiTheme="minorHAnsi" w:hAnsiTheme="minorHAnsi" w:cstheme="minorHAnsi"/>
                <w:b w:val="0"/>
                <w:bCs w:val="0"/>
                <w:sz w:val="22"/>
                <w:szCs w:val="22"/>
                <w:shd w:val="clear" w:color="auto" w:fill="FFFFFF"/>
              </w:rPr>
              <w:t>The approach for integrating software with mission hardware, ground systems, and external systems must be preliminarily defined.</w:t>
            </w:r>
          </w:p>
        </w:tc>
        <w:tc>
          <w:tcPr>
            <w:tcW w:w="900" w:type="dxa"/>
          </w:tcPr>
          <w:p w14:paraId="452E02FC" w14:textId="77777777" w:rsidR="00A07CA2" w:rsidRPr="0067548E" w:rsidRDefault="00A07CA2" w:rsidP="00A07CA2">
            <w:pPr>
              <w:jc w:val="center"/>
              <w:rPr>
                <w:rFonts w:asciiTheme="minorHAnsi" w:hAnsiTheme="minorHAnsi" w:cstheme="minorHAnsi"/>
                <w:sz w:val="22"/>
                <w:szCs w:val="22"/>
              </w:rPr>
            </w:pPr>
          </w:p>
        </w:tc>
        <w:tc>
          <w:tcPr>
            <w:tcW w:w="5310" w:type="dxa"/>
          </w:tcPr>
          <w:p w14:paraId="11354D6C" w14:textId="77777777" w:rsidR="00A07CA2" w:rsidRPr="0067548E" w:rsidRDefault="00A07CA2" w:rsidP="00A07CA2">
            <w:pPr>
              <w:rPr>
                <w:rFonts w:asciiTheme="minorHAnsi" w:hAnsiTheme="minorHAnsi" w:cstheme="minorHAnsi"/>
                <w:sz w:val="22"/>
                <w:szCs w:val="22"/>
              </w:rPr>
            </w:pPr>
          </w:p>
        </w:tc>
      </w:tr>
      <w:tr w:rsidR="00A07CA2" w:rsidRPr="0067548E" w14:paraId="03FA82B1" w14:textId="77777777" w:rsidTr="000D7F24">
        <w:trPr>
          <w:cantSplit/>
          <w:trHeight w:val="521"/>
        </w:trPr>
        <w:tc>
          <w:tcPr>
            <w:tcW w:w="895" w:type="dxa"/>
            <w:shd w:val="clear" w:color="auto" w:fill="auto"/>
            <w:tcMar>
              <w:left w:w="14" w:type="dxa"/>
              <w:right w:w="14" w:type="dxa"/>
            </w:tcMar>
          </w:tcPr>
          <w:p w14:paraId="255559FD" w14:textId="25DBE1C0" w:rsidR="00A07CA2" w:rsidRPr="0067548E"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D2</w:t>
            </w:r>
          </w:p>
        </w:tc>
        <w:tc>
          <w:tcPr>
            <w:tcW w:w="7380" w:type="dxa"/>
            <w:shd w:val="clear" w:color="auto" w:fill="auto"/>
          </w:tcPr>
          <w:p w14:paraId="566A1706" w14:textId="382481AD" w:rsidR="00A07CA2" w:rsidRPr="003E4143" w:rsidRDefault="00A07CA2" w:rsidP="00A07CA2">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Interfaces: </w:t>
            </w:r>
            <w:r w:rsidRPr="003E4143">
              <w:rPr>
                <w:rStyle w:val="Strong"/>
                <w:rFonts w:asciiTheme="minorHAnsi" w:hAnsiTheme="minorHAnsi" w:cstheme="minorHAnsi"/>
                <w:b w:val="0"/>
                <w:bCs w:val="0"/>
                <w:sz w:val="22"/>
                <w:szCs w:val="22"/>
                <w:shd w:val="clear" w:color="auto" w:fill="FFFFFF"/>
              </w:rPr>
              <w:t>Key software interfaces should be identified, and integration challenges should be addressed.</w:t>
            </w:r>
          </w:p>
        </w:tc>
        <w:tc>
          <w:tcPr>
            <w:tcW w:w="900" w:type="dxa"/>
          </w:tcPr>
          <w:p w14:paraId="3F023266" w14:textId="77777777" w:rsidR="00A07CA2" w:rsidRPr="0067548E" w:rsidRDefault="00A07CA2" w:rsidP="00A07CA2">
            <w:pPr>
              <w:jc w:val="center"/>
              <w:rPr>
                <w:rFonts w:asciiTheme="minorHAnsi" w:hAnsiTheme="minorHAnsi" w:cstheme="minorHAnsi"/>
                <w:sz w:val="22"/>
                <w:szCs w:val="22"/>
              </w:rPr>
            </w:pPr>
          </w:p>
        </w:tc>
        <w:tc>
          <w:tcPr>
            <w:tcW w:w="5310" w:type="dxa"/>
          </w:tcPr>
          <w:p w14:paraId="52543823" w14:textId="77777777" w:rsidR="00A07CA2" w:rsidRPr="0067548E" w:rsidRDefault="00A07CA2" w:rsidP="00A07CA2">
            <w:pPr>
              <w:rPr>
                <w:rFonts w:asciiTheme="minorHAnsi" w:hAnsiTheme="minorHAnsi" w:cstheme="minorHAnsi"/>
                <w:sz w:val="22"/>
                <w:szCs w:val="22"/>
              </w:rPr>
            </w:pPr>
          </w:p>
        </w:tc>
      </w:tr>
      <w:tr w:rsidR="00A07CA2" w:rsidRPr="00FD5A4E" w14:paraId="143D5417" w14:textId="77777777" w:rsidTr="000D7F24">
        <w:trPr>
          <w:cantSplit/>
          <w:trHeight w:val="521"/>
        </w:trPr>
        <w:tc>
          <w:tcPr>
            <w:tcW w:w="895" w:type="dxa"/>
            <w:shd w:val="clear" w:color="auto" w:fill="EAF1DD" w:themeFill="accent3" w:themeFillTint="33"/>
            <w:tcMar>
              <w:left w:w="14" w:type="dxa"/>
              <w:right w:w="14" w:type="dxa"/>
            </w:tcMar>
          </w:tcPr>
          <w:p w14:paraId="32FEAB73" w14:textId="77A9E67C" w:rsidR="00A07CA2" w:rsidRPr="00E168FF" w:rsidRDefault="00A07CA2" w:rsidP="00A07CA2">
            <w:pPr>
              <w:jc w:val="center"/>
              <w:rPr>
                <w:rFonts w:asciiTheme="minorHAnsi" w:hAnsiTheme="minorHAnsi" w:cstheme="minorHAnsi"/>
                <w:sz w:val="28"/>
                <w:szCs w:val="28"/>
              </w:rPr>
            </w:pPr>
            <w:r>
              <w:rPr>
                <w:rFonts w:asciiTheme="minorHAnsi" w:hAnsiTheme="minorHAnsi" w:cstheme="minorHAnsi"/>
                <w:sz w:val="28"/>
                <w:szCs w:val="28"/>
              </w:rPr>
              <w:t>E</w:t>
            </w:r>
          </w:p>
        </w:tc>
        <w:tc>
          <w:tcPr>
            <w:tcW w:w="7380" w:type="dxa"/>
            <w:shd w:val="clear" w:color="auto" w:fill="EAF1DD" w:themeFill="accent3" w:themeFillTint="33"/>
          </w:tcPr>
          <w:p w14:paraId="6F04179E" w14:textId="48670730" w:rsidR="00A07CA2" w:rsidRPr="00E168FF" w:rsidRDefault="00A07CA2" w:rsidP="00A07CA2">
            <w:pPr>
              <w:rPr>
                <w:rFonts w:asciiTheme="minorHAnsi" w:hAnsiTheme="minorHAnsi" w:cstheme="minorHAnsi"/>
                <w:sz w:val="28"/>
                <w:szCs w:val="28"/>
              </w:rPr>
            </w:pPr>
            <w:r w:rsidRPr="00066DFD">
              <w:rPr>
                <w:rFonts w:asciiTheme="minorHAnsi" w:hAnsiTheme="minorHAnsi" w:cstheme="minorHAnsi"/>
                <w:sz w:val="28"/>
                <w:szCs w:val="28"/>
              </w:rPr>
              <w:t>Feasibility Analysis</w:t>
            </w:r>
            <w:r w:rsidRPr="00066DFD">
              <w:rPr>
                <w:rFonts w:asciiTheme="minorHAnsi" w:hAnsiTheme="minorHAnsi" w:cstheme="minorHAnsi"/>
                <w:sz w:val="28"/>
                <w:szCs w:val="28"/>
              </w:rPr>
              <w:tab/>
            </w:r>
            <w:r w:rsidRPr="00066DFD">
              <w:rPr>
                <w:rFonts w:asciiTheme="minorHAnsi" w:hAnsiTheme="minorHAnsi" w:cstheme="minorHAnsi"/>
                <w:sz w:val="28"/>
                <w:szCs w:val="28"/>
              </w:rPr>
              <w:tab/>
            </w:r>
          </w:p>
        </w:tc>
        <w:tc>
          <w:tcPr>
            <w:tcW w:w="900" w:type="dxa"/>
          </w:tcPr>
          <w:p w14:paraId="0B0AF51F" w14:textId="77777777" w:rsidR="00A07CA2" w:rsidRPr="009552C7" w:rsidRDefault="00A07CA2" w:rsidP="00A07CA2">
            <w:pPr>
              <w:jc w:val="center"/>
              <w:rPr>
                <w:rFonts w:asciiTheme="minorHAnsi" w:hAnsiTheme="minorHAnsi" w:cstheme="minorHAnsi"/>
                <w:sz w:val="20"/>
                <w:szCs w:val="20"/>
              </w:rPr>
            </w:pPr>
          </w:p>
        </w:tc>
        <w:tc>
          <w:tcPr>
            <w:tcW w:w="5310" w:type="dxa"/>
          </w:tcPr>
          <w:p w14:paraId="3E6A6F51" w14:textId="77777777" w:rsidR="00A07CA2" w:rsidRPr="009552C7" w:rsidRDefault="00A07CA2" w:rsidP="00A07CA2">
            <w:pPr>
              <w:rPr>
                <w:rFonts w:asciiTheme="minorHAnsi" w:hAnsiTheme="minorHAnsi" w:cstheme="minorHAnsi"/>
                <w:sz w:val="20"/>
                <w:szCs w:val="20"/>
              </w:rPr>
            </w:pPr>
          </w:p>
        </w:tc>
      </w:tr>
      <w:tr w:rsidR="00A07CA2" w:rsidRPr="0067548E" w14:paraId="4AF1A2C8" w14:textId="77777777" w:rsidTr="000D7F24">
        <w:trPr>
          <w:cantSplit/>
          <w:trHeight w:val="521"/>
        </w:trPr>
        <w:tc>
          <w:tcPr>
            <w:tcW w:w="895" w:type="dxa"/>
            <w:shd w:val="clear" w:color="auto" w:fill="auto"/>
            <w:tcMar>
              <w:left w:w="14" w:type="dxa"/>
              <w:right w:w="14" w:type="dxa"/>
            </w:tcMar>
          </w:tcPr>
          <w:p w14:paraId="105EB618" w14:textId="0F197E08" w:rsidR="00A07CA2" w:rsidRPr="0067548E"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E1</w:t>
            </w:r>
          </w:p>
        </w:tc>
        <w:tc>
          <w:tcPr>
            <w:tcW w:w="7380" w:type="dxa"/>
            <w:shd w:val="clear" w:color="auto" w:fill="auto"/>
          </w:tcPr>
          <w:p w14:paraId="1C7C835F" w14:textId="7A55A98C" w:rsidR="00A07CA2" w:rsidRPr="0067548E" w:rsidRDefault="00A07CA2" w:rsidP="00A07CA2">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Feasibility Analysis: </w:t>
            </w:r>
            <w:r w:rsidRPr="003E4143">
              <w:rPr>
                <w:rStyle w:val="Strong"/>
                <w:rFonts w:asciiTheme="minorHAnsi" w:hAnsiTheme="minorHAnsi" w:cstheme="minorHAnsi"/>
                <w:b w:val="0"/>
                <w:bCs w:val="0"/>
                <w:sz w:val="22"/>
                <w:szCs w:val="22"/>
                <w:shd w:val="clear" w:color="auto" w:fill="FFFFFF"/>
              </w:rPr>
              <w:t>The technical feasibility of meeting software-related mission objectives within constraints (e.g., schedule, budget, resources) must be demonstrated.</w:t>
            </w:r>
          </w:p>
        </w:tc>
        <w:tc>
          <w:tcPr>
            <w:tcW w:w="900" w:type="dxa"/>
          </w:tcPr>
          <w:p w14:paraId="6FC8A661" w14:textId="77777777" w:rsidR="00A07CA2" w:rsidRPr="0067548E" w:rsidRDefault="00A07CA2" w:rsidP="00A07CA2">
            <w:pPr>
              <w:jc w:val="center"/>
              <w:rPr>
                <w:rFonts w:asciiTheme="minorHAnsi" w:hAnsiTheme="minorHAnsi" w:cstheme="minorHAnsi"/>
                <w:sz w:val="22"/>
                <w:szCs w:val="22"/>
              </w:rPr>
            </w:pPr>
          </w:p>
        </w:tc>
        <w:tc>
          <w:tcPr>
            <w:tcW w:w="5310" w:type="dxa"/>
          </w:tcPr>
          <w:p w14:paraId="7FA3D364" w14:textId="77777777" w:rsidR="00A07CA2" w:rsidRPr="0067548E" w:rsidRDefault="00A07CA2" w:rsidP="00A07CA2">
            <w:pPr>
              <w:rPr>
                <w:rFonts w:asciiTheme="minorHAnsi" w:hAnsiTheme="minorHAnsi" w:cstheme="minorHAnsi"/>
                <w:sz w:val="22"/>
                <w:szCs w:val="22"/>
              </w:rPr>
            </w:pPr>
          </w:p>
        </w:tc>
      </w:tr>
      <w:tr w:rsidR="00A07CA2" w:rsidRPr="0067548E" w14:paraId="43237CFD" w14:textId="77777777" w:rsidTr="000D7F24">
        <w:trPr>
          <w:cantSplit/>
          <w:trHeight w:val="521"/>
        </w:trPr>
        <w:tc>
          <w:tcPr>
            <w:tcW w:w="895" w:type="dxa"/>
            <w:shd w:val="clear" w:color="auto" w:fill="auto"/>
            <w:tcMar>
              <w:left w:w="14" w:type="dxa"/>
              <w:right w:w="14" w:type="dxa"/>
            </w:tcMar>
          </w:tcPr>
          <w:p w14:paraId="40A477D6" w14:textId="2CCF0EDD" w:rsidR="00A07CA2" w:rsidRPr="0067548E"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E2</w:t>
            </w:r>
          </w:p>
        </w:tc>
        <w:tc>
          <w:tcPr>
            <w:tcW w:w="7380" w:type="dxa"/>
            <w:shd w:val="clear" w:color="auto" w:fill="auto"/>
          </w:tcPr>
          <w:p w14:paraId="00962B61" w14:textId="6300BF85" w:rsidR="00A07CA2" w:rsidRPr="003E4143" w:rsidRDefault="00A07CA2" w:rsidP="00A07CA2">
            <w:pPr>
              <w:rPr>
                <w:rStyle w:val="Strong"/>
                <w:rFonts w:asciiTheme="minorHAnsi" w:hAnsiTheme="minorHAnsi" w:cstheme="minorHAnsi"/>
                <w:b w:val="0"/>
                <w:bCs w:val="0"/>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Feasibility Analysis: </w:t>
            </w:r>
            <w:r w:rsidRPr="003E4143">
              <w:rPr>
                <w:rStyle w:val="Strong"/>
                <w:rFonts w:asciiTheme="minorHAnsi" w:hAnsiTheme="minorHAnsi" w:cstheme="minorHAnsi"/>
                <w:b w:val="0"/>
                <w:bCs w:val="0"/>
                <w:sz w:val="22"/>
                <w:szCs w:val="22"/>
                <w:shd w:val="clear" w:color="auto" w:fill="FFFFFF"/>
              </w:rPr>
              <w:t>Any gaps or risks associated with the software concept should be identified.</w:t>
            </w:r>
          </w:p>
        </w:tc>
        <w:tc>
          <w:tcPr>
            <w:tcW w:w="900" w:type="dxa"/>
          </w:tcPr>
          <w:p w14:paraId="1C0AEB87" w14:textId="77777777" w:rsidR="00A07CA2" w:rsidRPr="0067548E" w:rsidRDefault="00A07CA2" w:rsidP="00A07CA2">
            <w:pPr>
              <w:jc w:val="center"/>
              <w:rPr>
                <w:rFonts w:asciiTheme="minorHAnsi" w:hAnsiTheme="minorHAnsi" w:cstheme="minorHAnsi"/>
                <w:sz w:val="22"/>
                <w:szCs w:val="22"/>
              </w:rPr>
            </w:pPr>
          </w:p>
        </w:tc>
        <w:tc>
          <w:tcPr>
            <w:tcW w:w="5310" w:type="dxa"/>
          </w:tcPr>
          <w:p w14:paraId="69FA51DD" w14:textId="77777777" w:rsidR="00A07CA2" w:rsidRPr="0067548E" w:rsidRDefault="00A07CA2" w:rsidP="00A07CA2">
            <w:pPr>
              <w:rPr>
                <w:rFonts w:asciiTheme="minorHAnsi" w:hAnsiTheme="minorHAnsi" w:cstheme="minorHAnsi"/>
                <w:sz w:val="22"/>
                <w:szCs w:val="22"/>
              </w:rPr>
            </w:pPr>
          </w:p>
        </w:tc>
      </w:tr>
      <w:tr w:rsidR="00A07CA2" w:rsidRPr="00FD5A4E" w14:paraId="2B3F6DB7" w14:textId="77777777" w:rsidTr="000D7F24">
        <w:trPr>
          <w:cantSplit/>
          <w:trHeight w:val="521"/>
        </w:trPr>
        <w:tc>
          <w:tcPr>
            <w:tcW w:w="895" w:type="dxa"/>
            <w:shd w:val="clear" w:color="auto" w:fill="EAF1DD" w:themeFill="accent3" w:themeFillTint="33"/>
            <w:tcMar>
              <w:left w:w="14" w:type="dxa"/>
              <w:right w:w="14" w:type="dxa"/>
            </w:tcMar>
          </w:tcPr>
          <w:p w14:paraId="7580340A" w14:textId="237C5904" w:rsidR="00A07CA2" w:rsidRPr="00E168FF" w:rsidRDefault="00A07CA2" w:rsidP="00A07CA2">
            <w:pPr>
              <w:jc w:val="center"/>
              <w:rPr>
                <w:rFonts w:asciiTheme="minorHAnsi" w:hAnsiTheme="minorHAnsi" w:cstheme="minorHAnsi"/>
                <w:sz w:val="28"/>
                <w:szCs w:val="28"/>
              </w:rPr>
            </w:pPr>
            <w:r>
              <w:rPr>
                <w:rFonts w:asciiTheme="minorHAnsi" w:hAnsiTheme="minorHAnsi" w:cstheme="minorHAnsi"/>
                <w:sz w:val="28"/>
                <w:szCs w:val="28"/>
              </w:rPr>
              <w:t>F</w:t>
            </w:r>
          </w:p>
        </w:tc>
        <w:tc>
          <w:tcPr>
            <w:tcW w:w="7380" w:type="dxa"/>
            <w:shd w:val="clear" w:color="auto" w:fill="EAF1DD" w:themeFill="accent3" w:themeFillTint="33"/>
          </w:tcPr>
          <w:p w14:paraId="525967F5" w14:textId="719C5828" w:rsidR="00A07CA2" w:rsidRPr="00E168FF" w:rsidRDefault="00A07CA2" w:rsidP="00A07CA2">
            <w:pPr>
              <w:rPr>
                <w:rFonts w:asciiTheme="minorHAnsi" w:hAnsiTheme="minorHAnsi" w:cstheme="minorHAnsi"/>
                <w:sz w:val="28"/>
                <w:szCs w:val="28"/>
              </w:rPr>
            </w:pPr>
            <w:r w:rsidRPr="00066DFD">
              <w:rPr>
                <w:rFonts w:asciiTheme="minorHAnsi" w:hAnsiTheme="minorHAnsi" w:cstheme="minorHAnsi"/>
                <w:sz w:val="28"/>
                <w:szCs w:val="28"/>
              </w:rPr>
              <w:t>Risk Identification and Mitigation</w:t>
            </w:r>
          </w:p>
        </w:tc>
        <w:tc>
          <w:tcPr>
            <w:tcW w:w="900" w:type="dxa"/>
          </w:tcPr>
          <w:p w14:paraId="4AF5F373" w14:textId="77777777" w:rsidR="00A07CA2" w:rsidRPr="009552C7" w:rsidRDefault="00A07CA2" w:rsidP="00A07CA2">
            <w:pPr>
              <w:jc w:val="center"/>
              <w:rPr>
                <w:rFonts w:asciiTheme="minorHAnsi" w:hAnsiTheme="minorHAnsi" w:cstheme="minorHAnsi"/>
                <w:sz w:val="20"/>
                <w:szCs w:val="20"/>
              </w:rPr>
            </w:pPr>
          </w:p>
        </w:tc>
        <w:tc>
          <w:tcPr>
            <w:tcW w:w="5310" w:type="dxa"/>
          </w:tcPr>
          <w:p w14:paraId="58896DA0" w14:textId="77777777" w:rsidR="00A07CA2" w:rsidRPr="009552C7" w:rsidRDefault="00A07CA2" w:rsidP="00A07CA2">
            <w:pPr>
              <w:rPr>
                <w:rFonts w:asciiTheme="minorHAnsi" w:hAnsiTheme="minorHAnsi" w:cstheme="minorHAnsi"/>
                <w:sz w:val="20"/>
                <w:szCs w:val="20"/>
              </w:rPr>
            </w:pPr>
          </w:p>
        </w:tc>
      </w:tr>
      <w:tr w:rsidR="00A07CA2" w:rsidRPr="0067548E" w14:paraId="4FD690DC" w14:textId="77777777" w:rsidTr="000D7F24">
        <w:trPr>
          <w:cantSplit/>
          <w:trHeight w:val="521"/>
        </w:trPr>
        <w:tc>
          <w:tcPr>
            <w:tcW w:w="895" w:type="dxa"/>
            <w:shd w:val="clear" w:color="auto" w:fill="auto"/>
            <w:tcMar>
              <w:left w:w="14" w:type="dxa"/>
              <w:right w:w="14" w:type="dxa"/>
            </w:tcMar>
          </w:tcPr>
          <w:p w14:paraId="295526F3" w14:textId="60E4604A" w:rsidR="00A07CA2" w:rsidRPr="0067548E"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F1</w:t>
            </w:r>
          </w:p>
        </w:tc>
        <w:tc>
          <w:tcPr>
            <w:tcW w:w="7380" w:type="dxa"/>
            <w:shd w:val="clear" w:color="auto" w:fill="auto"/>
          </w:tcPr>
          <w:p w14:paraId="42C41018" w14:textId="104D44EF" w:rsidR="00A07CA2" w:rsidRPr="0067548E" w:rsidRDefault="00A07CA2" w:rsidP="00A07CA2">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Risks: </w:t>
            </w:r>
            <w:r w:rsidRPr="002B7504">
              <w:rPr>
                <w:rStyle w:val="Strong"/>
                <w:rFonts w:asciiTheme="minorHAnsi" w:hAnsiTheme="minorHAnsi" w:cstheme="minorHAnsi"/>
                <w:b w:val="0"/>
                <w:bCs w:val="0"/>
                <w:sz w:val="22"/>
                <w:szCs w:val="22"/>
                <w:shd w:val="clear" w:color="auto" w:fill="FFFFFF"/>
              </w:rPr>
              <w:t>Software-related risks (technical, schedule, or cost) must be identified and assessed, with preliminary mitigation strategies documented.</w:t>
            </w:r>
          </w:p>
        </w:tc>
        <w:tc>
          <w:tcPr>
            <w:tcW w:w="900" w:type="dxa"/>
          </w:tcPr>
          <w:p w14:paraId="76AA3E0F" w14:textId="77777777" w:rsidR="00A07CA2" w:rsidRPr="0067548E" w:rsidRDefault="00A07CA2" w:rsidP="00A07CA2">
            <w:pPr>
              <w:jc w:val="center"/>
              <w:rPr>
                <w:rFonts w:asciiTheme="minorHAnsi" w:hAnsiTheme="minorHAnsi" w:cstheme="minorHAnsi"/>
                <w:sz w:val="22"/>
                <w:szCs w:val="22"/>
              </w:rPr>
            </w:pPr>
          </w:p>
        </w:tc>
        <w:tc>
          <w:tcPr>
            <w:tcW w:w="5310" w:type="dxa"/>
          </w:tcPr>
          <w:p w14:paraId="7C1BC161" w14:textId="77777777" w:rsidR="00A07CA2" w:rsidRPr="0067548E" w:rsidRDefault="00A07CA2" w:rsidP="00A07CA2">
            <w:pPr>
              <w:rPr>
                <w:rFonts w:asciiTheme="minorHAnsi" w:hAnsiTheme="minorHAnsi" w:cstheme="minorHAnsi"/>
                <w:sz w:val="22"/>
                <w:szCs w:val="22"/>
              </w:rPr>
            </w:pPr>
          </w:p>
        </w:tc>
      </w:tr>
      <w:tr w:rsidR="00A07CA2" w:rsidRPr="0067548E" w14:paraId="4317BC32" w14:textId="77777777" w:rsidTr="000D7F24">
        <w:trPr>
          <w:cantSplit/>
          <w:trHeight w:val="521"/>
        </w:trPr>
        <w:tc>
          <w:tcPr>
            <w:tcW w:w="895" w:type="dxa"/>
            <w:shd w:val="clear" w:color="auto" w:fill="auto"/>
            <w:tcMar>
              <w:left w:w="14" w:type="dxa"/>
              <w:right w:w="14" w:type="dxa"/>
            </w:tcMar>
          </w:tcPr>
          <w:p w14:paraId="1C3B68D0" w14:textId="42D250C3" w:rsidR="00A07CA2" w:rsidRPr="0067548E"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F2</w:t>
            </w:r>
          </w:p>
        </w:tc>
        <w:tc>
          <w:tcPr>
            <w:tcW w:w="7380" w:type="dxa"/>
            <w:shd w:val="clear" w:color="auto" w:fill="auto"/>
          </w:tcPr>
          <w:p w14:paraId="2E30B1E7" w14:textId="559B75C7" w:rsidR="00A07CA2" w:rsidRPr="0067548E" w:rsidRDefault="00A07CA2" w:rsidP="00A07CA2">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Risks: </w:t>
            </w:r>
            <w:r w:rsidRPr="002B7504">
              <w:rPr>
                <w:rStyle w:val="Strong"/>
                <w:rFonts w:asciiTheme="minorHAnsi" w:hAnsiTheme="minorHAnsi" w:cstheme="minorHAnsi"/>
                <w:b w:val="0"/>
                <w:bCs w:val="0"/>
                <w:sz w:val="22"/>
                <w:szCs w:val="22"/>
                <w:shd w:val="clear" w:color="auto" w:fill="FFFFFF"/>
              </w:rPr>
              <w:t>Risks associated with software integration and performance must be highlighted</w:t>
            </w:r>
            <w:r w:rsidRPr="003E4143">
              <w:rPr>
                <w:rStyle w:val="Strong"/>
                <w:rFonts w:asciiTheme="minorHAnsi" w:hAnsiTheme="minorHAnsi" w:cstheme="minorHAnsi"/>
                <w:color w:val="1F497D" w:themeColor="text2"/>
                <w:sz w:val="22"/>
                <w:szCs w:val="22"/>
                <w:shd w:val="clear" w:color="auto" w:fill="FFFFFF"/>
              </w:rPr>
              <w:t>.</w:t>
            </w:r>
          </w:p>
        </w:tc>
        <w:tc>
          <w:tcPr>
            <w:tcW w:w="900" w:type="dxa"/>
          </w:tcPr>
          <w:p w14:paraId="1D25C98E" w14:textId="77777777" w:rsidR="00A07CA2" w:rsidRPr="0067548E" w:rsidRDefault="00A07CA2" w:rsidP="00A07CA2">
            <w:pPr>
              <w:jc w:val="center"/>
              <w:rPr>
                <w:rFonts w:asciiTheme="minorHAnsi" w:hAnsiTheme="minorHAnsi" w:cstheme="minorHAnsi"/>
                <w:sz w:val="22"/>
                <w:szCs w:val="22"/>
              </w:rPr>
            </w:pPr>
          </w:p>
        </w:tc>
        <w:tc>
          <w:tcPr>
            <w:tcW w:w="5310" w:type="dxa"/>
          </w:tcPr>
          <w:p w14:paraId="4DB20FDF" w14:textId="77777777" w:rsidR="00A07CA2" w:rsidRPr="0067548E" w:rsidRDefault="00A07CA2" w:rsidP="00A07CA2">
            <w:pPr>
              <w:rPr>
                <w:rFonts w:asciiTheme="minorHAnsi" w:hAnsiTheme="minorHAnsi" w:cstheme="minorHAnsi"/>
                <w:sz w:val="22"/>
                <w:szCs w:val="22"/>
              </w:rPr>
            </w:pPr>
          </w:p>
        </w:tc>
      </w:tr>
      <w:tr w:rsidR="00A07CA2" w:rsidRPr="00FD5A4E" w14:paraId="7CDFAF6F" w14:textId="77777777" w:rsidTr="000D7F24">
        <w:trPr>
          <w:cantSplit/>
          <w:trHeight w:val="521"/>
        </w:trPr>
        <w:tc>
          <w:tcPr>
            <w:tcW w:w="895" w:type="dxa"/>
            <w:shd w:val="clear" w:color="auto" w:fill="EAF1DD" w:themeFill="accent3" w:themeFillTint="33"/>
            <w:tcMar>
              <w:left w:w="14" w:type="dxa"/>
              <w:right w:w="14" w:type="dxa"/>
            </w:tcMar>
          </w:tcPr>
          <w:p w14:paraId="4161EDA9" w14:textId="7BC340B0" w:rsidR="00A07CA2" w:rsidRPr="00E168FF" w:rsidRDefault="00A07CA2" w:rsidP="00A07CA2">
            <w:pPr>
              <w:jc w:val="center"/>
              <w:rPr>
                <w:rFonts w:asciiTheme="minorHAnsi" w:hAnsiTheme="minorHAnsi" w:cstheme="minorHAnsi"/>
                <w:sz w:val="28"/>
                <w:szCs w:val="28"/>
              </w:rPr>
            </w:pPr>
            <w:r>
              <w:rPr>
                <w:rFonts w:asciiTheme="minorHAnsi" w:hAnsiTheme="minorHAnsi" w:cstheme="minorHAnsi"/>
                <w:sz w:val="28"/>
                <w:szCs w:val="28"/>
              </w:rPr>
              <w:t>G</w:t>
            </w:r>
          </w:p>
        </w:tc>
        <w:tc>
          <w:tcPr>
            <w:tcW w:w="7380" w:type="dxa"/>
            <w:shd w:val="clear" w:color="auto" w:fill="EAF1DD" w:themeFill="accent3" w:themeFillTint="33"/>
          </w:tcPr>
          <w:p w14:paraId="64E747F4" w14:textId="188FD4D9" w:rsidR="00A07CA2" w:rsidRPr="00E168FF" w:rsidRDefault="00A07CA2" w:rsidP="00A07CA2">
            <w:pPr>
              <w:rPr>
                <w:rFonts w:asciiTheme="minorHAnsi" w:hAnsiTheme="minorHAnsi" w:cstheme="minorHAnsi"/>
                <w:sz w:val="28"/>
                <w:szCs w:val="28"/>
              </w:rPr>
            </w:pPr>
            <w:r w:rsidRPr="00066DFD">
              <w:rPr>
                <w:rFonts w:asciiTheme="minorHAnsi" w:hAnsiTheme="minorHAnsi" w:cstheme="minorHAnsi"/>
                <w:sz w:val="28"/>
                <w:szCs w:val="28"/>
              </w:rPr>
              <w:t>Compliance and Standards</w:t>
            </w:r>
          </w:p>
        </w:tc>
        <w:tc>
          <w:tcPr>
            <w:tcW w:w="900" w:type="dxa"/>
          </w:tcPr>
          <w:p w14:paraId="17C05A7F" w14:textId="77777777" w:rsidR="00A07CA2" w:rsidRPr="009552C7" w:rsidRDefault="00A07CA2" w:rsidP="00A07CA2">
            <w:pPr>
              <w:jc w:val="center"/>
              <w:rPr>
                <w:rFonts w:asciiTheme="minorHAnsi" w:hAnsiTheme="minorHAnsi" w:cstheme="minorHAnsi"/>
                <w:sz w:val="20"/>
                <w:szCs w:val="20"/>
              </w:rPr>
            </w:pPr>
          </w:p>
        </w:tc>
        <w:tc>
          <w:tcPr>
            <w:tcW w:w="5310" w:type="dxa"/>
          </w:tcPr>
          <w:p w14:paraId="495C8178" w14:textId="77777777" w:rsidR="00A07CA2" w:rsidRPr="009552C7" w:rsidRDefault="00A07CA2" w:rsidP="00A07CA2">
            <w:pPr>
              <w:rPr>
                <w:rFonts w:asciiTheme="minorHAnsi" w:hAnsiTheme="minorHAnsi" w:cstheme="minorHAnsi"/>
                <w:sz w:val="20"/>
                <w:szCs w:val="20"/>
              </w:rPr>
            </w:pPr>
          </w:p>
        </w:tc>
      </w:tr>
      <w:tr w:rsidR="00A07CA2" w:rsidRPr="0067548E" w14:paraId="44BA7D33" w14:textId="77777777" w:rsidTr="000D7F24">
        <w:trPr>
          <w:cantSplit/>
          <w:trHeight w:val="521"/>
        </w:trPr>
        <w:tc>
          <w:tcPr>
            <w:tcW w:w="895" w:type="dxa"/>
            <w:shd w:val="clear" w:color="auto" w:fill="auto"/>
            <w:tcMar>
              <w:left w:w="14" w:type="dxa"/>
              <w:right w:w="14" w:type="dxa"/>
            </w:tcMar>
          </w:tcPr>
          <w:p w14:paraId="5ACDA4A8" w14:textId="66077FE4" w:rsidR="00A07CA2" w:rsidRPr="0067548E"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G1</w:t>
            </w:r>
          </w:p>
        </w:tc>
        <w:tc>
          <w:tcPr>
            <w:tcW w:w="7380" w:type="dxa"/>
            <w:shd w:val="clear" w:color="auto" w:fill="auto"/>
          </w:tcPr>
          <w:p w14:paraId="1E329C12" w14:textId="38438EBA" w:rsidR="00A07CA2" w:rsidRPr="0067548E" w:rsidRDefault="00A07CA2" w:rsidP="00A07CA2">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Approach: </w:t>
            </w:r>
            <w:r w:rsidRPr="002B7504">
              <w:rPr>
                <w:rStyle w:val="Strong"/>
                <w:rFonts w:asciiTheme="minorHAnsi" w:hAnsiTheme="minorHAnsi" w:cstheme="minorHAnsi"/>
                <w:b w:val="0"/>
                <w:bCs w:val="0"/>
                <w:sz w:val="22"/>
                <w:szCs w:val="22"/>
                <w:shd w:val="clear" w:color="auto" w:fill="FFFFFF"/>
              </w:rPr>
              <w:t>The software approach must comply with relevant NASA and mission-specific standards (e.g., safety and cybersecurity requirements).</w:t>
            </w:r>
          </w:p>
        </w:tc>
        <w:tc>
          <w:tcPr>
            <w:tcW w:w="900" w:type="dxa"/>
          </w:tcPr>
          <w:p w14:paraId="169A2C9E" w14:textId="77777777" w:rsidR="00A07CA2" w:rsidRPr="0067548E" w:rsidRDefault="00A07CA2" w:rsidP="00A07CA2">
            <w:pPr>
              <w:jc w:val="center"/>
              <w:rPr>
                <w:rFonts w:asciiTheme="minorHAnsi" w:hAnsiTheme="minorHAnsi" w:cstheme="minorHAnsi"/>
                <w:sz w:val="22"/>
                <w:szCs w:val="22"/>
              </w:rPr>
            </w:pPr>
          </w:p>
        </w:tc>
        <w:tc>
          <w:tcPr>
            <w:tcW w:w="5310" w:type="dxa"/>
          </w:tcPr>
          <w:p w14:paraId="33AE6737" w14:textId="77777777" w:rsidR="00A07CA2" w:rsidRPr="0067548E" w:rsidRDefault="00A07CA2" w:rsidP="00A07CA2">
            <w:pPr>
              <w:rPr>
                <w:rFonts w:asciiTheme="minorHAnsi" w:hAnsiTheme="minorHAnsi" w:cstheme="minorHAnsi"/>
                <w:sz w:val="22"/>
                <w:szCs w:val="22"/>
              </w:rPr>
            </w:pPr>
          </w:p>
        </w:tc>
      </w:tr>
      <w:tr w:rsidR="00A07CA2" w:rsidRPr="0067548E" w14:paraId="070B1D4B" w14:textId="77777777" w:rsidTr="000D7F24">
        <w:trPr>
          <w:cantSplit/>
          <w:trHeight w:val="521"/>
        </w:trPr>
        <w:tc>
          <w:tcPr>
            <w:tcW w:w="895" w:type="dxa"/>
            <w:shd w:val="clear" w:color="auto" w:fill="auto"/>
            <w:tcMar>
              <w:left w:w="14" w:type="dxa"/>
              <w:right w:w="14" w:type="dxa"/>
            </w:tcMar>
          </w:tcPr>
          <w:p w14:paraId="1E67167C" w14:textId="0700AF12" w:rsidR="00A07CA2" w:rsidRPr="0067548E"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G2</w:t>
            </w:r>
          </w:p>
        </w:tc>
        <w:tc>
          <w:tcPr>
            <w:tcW w:w="7380" w:type="dxa"/>
            <w:shd w:val="clear" w:color="auto" w:fill="auto"/>
          </w:tcPr>
          <w:p w14:paraId="73D658A7" w14:textId="4FAF2AF0" w:rsidR="00A07CA2" w:rsidRPr="0067548E" w:rsidRDefault="00A07CA2" w:rsidP="00A07CA2">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Mission Constraints: </w:t>
            </w:r>
            <w:r w:rsidRPr="002B7504">
              <w:rPr>
                <w:rStyle w:val="Strong"/>
                <w:rFonts w:asciiTheme="minorHAnsi" w:hAnsiTheme="minorHAnsi" w:cstheme="minorHAnsi"/>
                <w:b w:val="0"/>
                <w:bCs w:val="0"/>
                <w:sz w:val="22"/>
                <w:szCs w:val="22"/>
                <w:shd w:val="clear" w:color="auto" w:fill="FFFFFF"/>
              </w:rPr>
              <w:t>Any unique constraints or standards applicable to the mission must be addressed in the software planning process.</w:t>
            </w:r>
          </w:p>
        </w:tc>
        <w:tc>
          <w:tcPr>
            <w:tcW w:w="900" w:type="dxa"/>
          </w:tcPr>
          <w:p w14:paraId="0113F50F" w14:textId="77777777" w:rsidR="00A07CA2" w:rsidRPr="0067548E" w:rsidRDefault="00A07CA2" w:rsidP="00A07CA2">
            <w:pPr>
              <w:jc w:val="center"/>
              <w:rPr>
                <w:rFonts w:asciiTheme="minorHAnsi" w:hAnsiTheme="minorHAnsi" w:cstheme="minorHAnsi"/>
                <w:sz w:val="22"/>
                <w:szCs w:val="22"/>
              </w:rPr>
            </w:pPr>
          </w:p>
        </w:tc>
        <w:tc>
          <w:tcPr>
            <w:tcW w:w="5310" w:type="dxa"/>
          </w:tcPr>
          <w:p w14:paraId="75ACF39F" w14:textId="77777777" w:rsidR="00A07CA2" w:rsidRPr="0067548E" w:rsidRDefault="00A07CA2" w:rsidP="00A07CA2">
            <w:pPr>
              <w:rPr>
                <w:rFonts w:asciiTheme="minorHAnsi" w:hAnsiTheme="minorHAnsi" w:cstheme="minorHAnsi"/>
                <w:sz w:val="22"/>
                <w:szCs w:val="22"/>
              </w:rPr>
            </w:pPr>
          </w:p>
        </w:tc>
      </w:tr>
      <w:tr w:rsidR="00A07CA2" w:rsidRPr="00FD5A4E" w14:paraId="18563172" w14:textId="77777777" w:rsidTr="000D7F24">
        <w:trPr>
          <w:cantSplit/>
          <w:trHeight w:val="521"/>
        </w:trPr>
        <w:tc>
          <w:tcPr>
            <w:tcW w:w="895" w:type="dxa"/>
            <w:shd w:val="clear" w:color="auto" w:fill="EAF1DD" w:themeFill="accent3" w:themeFillTint="33"/>
            <w:tcMar>
              <w:left w:w="14" w:type="dxa"/>
              <w:right w:w="14" w:type="dxa"/>
            </w:tcMar>
          </w:tcPr>
          <w:p w14:paraId="72FB3EC4" w14:textId="61616B84" w:rsidR="00A07CA2" w:rsidRPr="00E168FF" w:rsidRDefault="00A07CA2" w:rsidP="00A07CA2">
            <w:pPr>
              <w:jc w:val="center"/>
              <w:rPr>
                <w:rFonts w:asciiTheme="minorHAnsi" w:hAnsiTheme="minorHAnsi" w:cstheme="minorHAnsi"/>
                <w:sz w:val="28"/>
                <w:szCs w:val="28"/>
              </w:rPr>
            </w:pPr>
            <w:r>
              <w:rPr>
                <w:rFonts w:asciiTheme="minorHAnsi" w:hAnsiTheme="minorHAnsi" w:cstheme="minorHAnsi"/>
                <w:sz w:val="28"/>
                <w:szCs w:val="28"/>
              </w:rPr>
              <w:t>H</w:t>
            </w:r>
          </w:p>
        </w:tc>
        <w:tc>
          <w:tcPr>
            <w:tcW w:w="7380" w:type="dxa"/>
            <w:shd w:val="clear" w:color="auto" w:fill="EAF1DD" w:themeFill="accent3" w:themeFillTint="33"/>
          </w:tcPr>
          <w:p w14:paraId="2BA3C82F" w14:textId="772AB17F" w:rsidR="00A07CA2" w:rsidRPr="00E168FF" w:rsidRDefault="00A07CA2" w:rsidP="00A07CA2">
            <w:pPr>
              <w:rPr>
                <w:rFonts w:asciiTheme="minorHAnsi" w:hAnsiTheme="minorHAnsi" w:cstheme="minorHAnsi"/>
                <w:sz w:val="28"/>
                <w:szCs w:val="28"/>
              </w:rPr>
            </w:pPr>
            <w:r w:rsidRPr="00066DFD">
              <w:rPr>
                <w:rFonts w:asciiTheme="minorHAnsi" w:hAnsiTheme="minorHAnsi" w:cstheme="minorHAnsi"/>
                <w:sz w:val="28"/>
                <w:szCs w:val="28"/>
              </w:rPr>
              <w:t>Safety and Security Considerations</w:t>
            </w:r>
          </w:p>
        </w:tc>
        <w:tc>
          <w:tcPr>
            <w:tcW w:w="900" w:type="dxa"/>
          </w:tcPr>
          <w:p w14:paraId="45438AF7" w14:textId="77777777" w:rsidR="00A07CA2" w:rsidRPr="009552C7" w:rsidRDefault="00A07CA2" w:rsidP="00A07CA2">
            <w:pPr>
              <w:jc w:val="center"/>
              <w:rPr>
                <w:rFonts w:asciiTheme="minorHAnsi" w:hAnsiTheme="minorHAnsi" w:cstheme="minorHAnsi"/>
                <w:sz w:val="20"/>
                <w:szCs w:val="20"/>
              </w:rPr>
            </w:pPr>
          </w:p>
        </w:tc>
        <w:tc>
          <w:tcPr>
            <w:tcW w:w="5310" w:type="dxa"/>
          </w:tcPr>
          <w:p w14:paraId="4B37020B" w14:textId="77777777" w:rsidR="00A07CA2" w:rsidRPr="009552C7" w:rsidRDefault="00A07CA2" w:rsidP="00A07CA2">
            <w:pPr>
              <w:rPr>
                <w:rFonts w:asciiTheme="minorHAnsi" w:hAnsiTheme="minorHAnsi" w:cstheme="minorHAnsi"/>
                <w:sz w:val="20"/>
                <w:szCs w:val="20"/>
              </w:rPr>
            </w:pPr>
          </w:p>
        </w:tc>
      </w:tr>
      <w:tr w:rsidR="00A07CA2" w:rsidRPr="0067548E" w14:paraId="3A6C9775" w14:textId="77777777" w:rsidTr="000D7F24">
        <w:trPr>
          <w:cantSplit/>
          <w:trHeight w:val="521"/>
        </w:trPr>
        <w:tc>
          <w:tcPr>
            <w:tcW w:w="895" w:type="dxa"/>
            <w:shd w:val="clear" w:color="auto" w:fill="auto"/>
            <w:tcMar>
              <w:left w:w="14" w:type="dxa"/>
              <w:right w:w="14" w:type="dxa"/>
            </w:tcMar>
          </w:tcPr>
          <w:p w14:paraId="4058A17B" w14:textId="46A62D49" w:rsidR="00A07CA2" w:rsidRPr="0067548E"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H1</w:t>
            </w:r>
          </w:p>
        </w:tc>
        <w:tc>
          <w:tcPr>
            <w:tcW w:w="7380" w:type="dxa"/>
            <w:shd w:val="clear" w:color="auto" w:fill="auto"/>
          </w:tcPr>
          <w:p w14:paraId="2337D170" w14:textId="32CF7A88" w:rsidR="00A07CA2" w:rsidRPr="0067548E" w:rsidRDefault="00A07CA2" w:rsidP="00A07CA2">
            <w:pPr>
              <w:rPr>
                <w:rStyle w:val="Strong"/>
                <w:rFonts w:asciiTheme="minorHAnsi" w:hAnsiTheme="minorHAnsi" w:cstheme="minorHAnsi"/>
                <w:color w:val="1F497D" w:themeColor="text2"/>
                <w:sz w:val="22"/>
                <w:szCs w:val="22"/>
                <w:shd w:val="clear" w:color="auto" w:fill="FFFFFF"/>
              </w:rPr>
            </w:pPr>
            <w:r w:rsidRPr="003E4143">
              <w:rPr>
                <w:rStyle w:val="Strong"/>
                <w:rFonts w:asciiTheme="minorHAnsi" w:hAnsiTheme="minorHAnsi" w:cstheme="minorHAnsi"/>
                <w:color w:val="1F497D" w:themeColor="text2"/>
                <w:sz w:val="22"/>
                <w:szCs w:val="22"/>
                <w:shd w:val="clear" w:color="auto" w:fill="FFFFFF"/>
              </w:rPr>
              <w:t>Safety-</w:t>
            </w:r>
            <w:r>
              <w:rPr>
                <w:rStyle w:val="Strong"/>
                <w:rFonts w:asciiTheme="minorHAnsi" w:hAnsiTheme="minorHAnsi" w:cstheme="minorHAnsi"/>
                <w:color w:val="1F497D" w:themeColor="text2"/>
                <w:sz w:val="22"/>
                <w:szCs w:val="22"/>
                <w:shd w:val="clear" w:color="auto" w:fill="FFFFFF"/>
              </w:rPr>
              <w:t>C</w:t>
            </w:r>
            <w:r w:rsidRPr="003E4143">
              <w:rPr>
                <w:rStyle w:val="Strong"/>
                <w:rFonts w:asciiTheme="minorHAnsi" w:hAnsiTheme="minorHAnsi" w:cstheme="minorHAnsi"/>
                <w:color w:val="1F497D" w:themeColor="text2"/>
                <w:sz w:val="22"/>
                <w:szCs w:val="22"/>
                <w:shd w:val="clear" w:color="auto" w:fill="FFFFFF"/>
              </w:rPr>
              <w:t xml:space="preserve">ritical </w:t>
            </w:r>
            <w:r>
              <w:rPr>
                <w:rStyle w:val="Strong"/>
                <w:rFonts w:asciiTheme="minorHAnsi" w:hAnsiTheme="minorHAnsi" w:cstheme="minorHAnsi"/>
                <w:color w:val="1F497D" w:themeColor="text2"/>
                <w:sz w:val="22"/>
                <w:szCs w:val="22"/>
                <w:shd w:val="clear" w:color="auto" w:fill="FFFFFF"/>
              </w:rPr>
              <w:t>S</w:t>
            </w:r>
            <w:r w:rsidRPr="003E4143">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F</w:t>
            </w:r>
            <w:r w:rsidRPr="003E4143">
              <w:rPr>
                <w:rStyle w:val="Strong"/>
                <w:rFonts w:asciiTheme="minorHAnsi" w:hAnsiTheme="minorHAnsi" w:cstheme="minorHAnsi"/>
                <w:color w:val="1F497D" w:themeColor="text2"/>
                <w:sz w:val="22"/>
                <w:szCs w:val="22"/>
                <w:shd w:val="clear" w:color="auto" w:fill="FFFFFF"/>
              </w:rPr>
              <w:t>unctions</w:t>
            </w:r>
            <w:r>
              <w:rPr>
                <w:rStyle w:val="Strong"/>
                <w:rFonts w:asciiTheme="minorHAnsi" w:hAnsiTheme="minorHAnsi" w:cstheme="minorHAnsi"/>
                <w:color w:val="1F497D" w:themeColor="text2"/>
                <w:sz w:val="22"/>
                <w:szCs w:val="22"/>
                <w:shd w:val="clear" w:color="auto" w:fill="FFFFFF"/>
              </w:rPr>
              <w:t xml:space="preserve">: </w:t>
            </w:r>
            <w:r w:rsidRPr="003E4143">
              <w:rPr>
                <w:rStyle w:val="Strong"/>
                <w:rFonts w:asciiTheme="minorHAnsi" w:hAnsiTheme="minorHAnsi" w:cstheme="minorHAnsi"/>
                <w:color w:val="1F497D" w:themeColor="text2"/>
                <w:sz w:val="22"/>
                <w:szCs w:val="22"/>
                <w:shd w:val="clear" w:color="auto" w:fill="FFFFFF"/>
              </w:rPr>
              <w:t xml:space="preserve"> </w:t>
            </w:r>
            <w:r w:rsidRPr="002B7504">
              <w:rPr>
                <w:rStyle w:val="Strong"/>
                <w:rFonts w:asciiTheme="minorHAnsi" w:hAnsiTheme="minorHAnsi" w:cstheme="minorHAnsi"/>
                <w:b w:val="0"/>
                <w:bCs w:val="0"/>
                <w:sz w:val="22"/>
                <w:szCs w:val="22"/>
                <w:shd w:val="clear" w:color="auto" w:fill="FFFFFF"/>
              </w:rPr>
              <w:t>and potential hazards must be identified.</w:t>
            </w:r>
          </w:p>
        </w:tc>
        <w:tc>
          <w:tcPr>
            <w:tcW w:w="900" w:type="dxa"/>
          </w:tcPr>
          <w:p w14:paraId="2F6A82CA" w14:textId="77777777" w:rsidR="00A07CA2" w:rsidRPr="0067548E" w:rsidRDefault="00A07CA2" w:rsidP="00A07CA2">
            <w:pPr>
              <w:jc w:val="center"/>
              <w:rPr>
                <w:rFonts w:asciiTheme="minorHAnsi" w:hAnsiTheme="minorHAnsi" w:cstheme="minorHAnsi"/>
                <w:sz w:val="22"/>
                <w:szCs w:val="22"/>
              </w:rPr>
            </w:pPr>
          </w:p>
        </w:tc>
        <w:tc>
          <w:tcPr>
            <w:tcW w:w="5310" w:type="dxa"/>
          </w:tcPr>
          <w:p w14:paraId="242855B4" w14:textId="77777777" w:rsidR="00A07CA2" w:rsidRPr="0067548E" w:rsidRDefault="00A07CA2" w:rsidP="00A07CA2">
            <w:pPr>
              <w:rPr>
                <w:rFonts w:asciiTheme="minorHAnsi" w:hAnsiTheme="minorHAnsi" w:cstheme="minorHAnsi"/>
                <w:sz w:val="22"/>
                <w:szCs w:val="22"/>
              </w:rPr>
            </w:pPr>
          </w:p>
        </w:tc>
      </w:tr>
      <w:tr w:rsidR="00A07CA2" w:rsidRPr="0067548E" w14:paraId="16EA26E3" w14:textId="77777777" w:rsidTr="000D7F24">
        <w:trPr>
          <w:cantSplit/>
          <w:trHeight w:val="521"/>
        </w:trPr>
        <w:tc>
          <w:tcPr>
            <w:tcW w:w="895" w:type="dxa"/>
            <w:shd w:val="clear" w:color="auto" w:fill="auto"/>
            <w:tcMar>
              <w:left w:w="14" w:type="dxa"/>
              <w:right w:w="14" w:type="dxa"/>
            </w:tcMar>
          </w:tcPr>
          <w:p w14:paraId="5676F899" w14:textId="0BAA4932" w:rsidR="00A07CA2" w:rsidRPr="0067548E"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H2</w:t>
            </w:r>
          </w:p>
        </w:tc>
        <w:tc>
          <w:tcPr>
            <w:tcW w:w="7380" w:type="dxa"/>
            <w:shd w:val="clear" w:color="auto" w:fill="auto"/>
          </w:tcPr>
          <w:p w14:paraId="2D2BDEC0" w14:textId="7D5C3620" w:rsidR="00A07CA2" w:rsidRPr="0067548E" w:rsidRDefault="00A07CA2" w:rsidP="00A07CA2">
            <w:pPr>
              <w:rPr>
                <w:rStyle w:val="Strong"/>
                <w:rFonts w:asciiTheme="minorHAnsi" w:hAnsiTheme="minorHAnsi" w:cstheme="minorHAnsi"/>
                <w:color w:val="1F497D" w:themeColor="text2"/>
                <w:sz w:val="22"/>
                <w:szCs w:val="22"/>
                <w:shd w:val="clear" w:color="auto" w:fill="FFFFFF"/>
              </w:rPr>
            </w:pPr>
            <w:r w:rsidRPr="003E4143">
              <w:rPr>
                <w:rStyle w:val="Strong"/>
                <w:rFonts w:asciiTheme="minorHAnsi" w:hAnsiTheme="minorHAnsi" w:cstheme="minorHAnsi"/>
                <w:color w:val="1F497D" w:themeColor="text2"/>
                <w:sz w:val="22"/>
                <w:szCs w:val="22"/>
                <w:shd w:val="clear" w:color="auto" w:fill="FFFFFF"/>
              </w:rPr>
              <w:t>Preliminary cybersecurity</w:t>
            </w:r>
            <w:r>
              <w:rPr>
                <w:rStyle w:val="Strong"/>
                <w:rFonts w:asciiTheme="minorHAnsi" w:hAnsiTheme="minorHAnsi" w:cstheme="minorHAnsi"/>
                <w:color w:val="1F497D" w:themeColor="text2"/>
                <w:sz w:val="22"/>
                <w:szCs w:val="22"/>
                <w:shd w:val="clear" w:color="auto" w:fill="FFFFFF"/>
              </w:rPr>
              <w:t xml:space="preserve">: </w:t>
            </w:r>
            <w:r w:rsidRPr="00D801ED">
              <w:rPr>
                <w:rStyle w:val="Strong"/>
                <w:rFonts w:asciiTheme="minorHAnsi" w:hAnsiTheme="minorHAnsi" w:cstheme="minorHAnsi"/>
                <w:b w:val="0"/>
                <w:bCs w:val="0"/>
                <w:sz w:val="22"/>
                <w:szCs w:val="22"/>
                <w:shd w:val="clear" w:color="auto" w:fill="FFFFFF"/>
              </w:rPr>
              <w:t xml:space="preserve"> measures and strategies must be outlined to protect software assets and interfaces.</w:t>
            </w:r>
          </w:p>
        </w:tc>
        <w:tc>
          <w:tcPr>
            <w:tcW w:w="900" w:type="dxa"/>
          </w:tcPr>
          <w:p w14:paraId="070D2513" w14:textId="77777777" w:rsidR="00A07CA2" w:rsidRPr="0067548E" w:rsidRDefault="00A07CA2" w:rsidP="00A07CA2">
            <w:pPr>
              <w:jc w:val="center"/>
              <w:rPr>
                <w:rFonts w:asciiTheme="minorHAnsi" w:hAnsiTheme="minorHAnsi" w:cstheme="minorHAnsi"/>
                <w:sz w:val="22"/>
                <w:szCs w:val="22"/>
              </w:rPr>
            </w:pPr>
          </w:p>
        </w:tc>
        <w:tc>
          <w:tcPr>
            <w:tcW w:w="5310" w:type="dxa"/>
          </w:tcPr>
          <w:p w14:paraId="1E53FBA8" w14:textId="77777777" w:rsidR="00A07CA2" w:rsidRPr="0067548E" w:rsidRDefault="00A07CA2" w:rsidP="00A07CA2">
            <w:pPr>
              <w:rPr>
                <w:rFonts w:asciiTheme="minorHAnsi" w:hAnsiTheme="minorHAnsi" w:cstheme="minorHAnsi"/>
                <w:sz w:val="22"/>
                <w:szCs w:val="22"/>
              </w:rPr>
            </w:pPr>
          </w:p>
        </w:tc>
      </w:tr>
      <w:tr w:rsidR="00A07CA2" w:rsidRPr="00FD5A4E" w14:paraId="2BA535A4" w14:textId="77777777" w:rsidTr="000D7F24">
        <w:trPr>
          <w:cantSplit/>
          <w:trHeight w:val="521"/>
        </w:trPr>
        <w:tc>
          <w:tcPr>
            <w:tcW w:w="895" w:type="dxa"/>
            <w:shd w:val="clear" w:color="auto" w:fill="EAF1DD" w:themeFill="accent3" w:themeFillTint="33"/>
            <w:tcMar>
              <w:left w:w="14" w:type="dxa"/>
              <w:right w:w="14" w:type="dxa"/>
            </w:tcMar>
          </w:tcPr>
          <w:p w14:paraId="227593DA" w14:textId="501D0917" w:rsidR="00A07CA2" w:rsidRPr="00E168FF" w:rsidRDefault="00A07CA2" w:rsidP="00A07CA2">
            <w:pPr>
              <w:jc w:val="center"/>
              <w:rPr>
                <w:rFonts w:asciiTheme="minorHAnsi" w:hAnsiTheme="minorHAnsi" w:cstheme="minorHAnsi"/>
                <w:sz w:val="28"/>
                <w:szCs w:val="28"/>
              </w:rPr>
            </w:pPr>
            <w:r>
              <w:rPr>
                <w:rFonts w:asciiTheme="minorHAnsi" w:hAnsiTheme="minorHAnsi" w:cstheme="minorHAnsi"/>
                <w:sz w:val="28"/>
                <w:szCs w:val="28"/>
              </w:rPr>
              <w:t>I</w:t>
            </w:r>
          </w:p>
        </w:tc>
        <w:tc>
          <w:tcPr>
            <w:tcW w:w="7380" w:type="dxa"/>
            <w:shd w:val="clear" w:color="auto" w:fill="EAF1DD" w:themeFill="accent3" w:themeFillTint="33"/>
          </w:tcPr>
          <w:p w14:paraId="13B5E84A" w14:textId="682C8C9C" w:rsidR="00A07CA2" w:rsidRPr="00E168FF" w:rsidRDefault="00A07CA2" w:rsidP="00A07CA2">
            <w:pPr>
              <w:rPr>
                <w:rFonts w:asciiTheme="minorHAnsi" w:hAnsiTheme="minorHAnsi" w:cstheme="minorHAnsi"/>
                <w:sz w:val="28"/>
                <w:szCs w:val="28"/>
              </w:rPr>
            </w:pPr>
            <w:r w:rsidRPr="00066DFD">
              <w:rPr>
                <w:rFonts w:asciiTheme="minorHAnsi" w:hAnsiTheme="minorHAnsi" w:cstheme="minorHAnsi"/>
                <w:sz w:val="28"/>
                <w:szCs w:val="28"/>
              </w:rPr>
              <w:t>Preliminary Development Strategy</w:t>
            </w:r>
          </w:p>
        </w:tc>
        <w:tc>
          <w:tcPr>
            <w:tcW w:w="900" w:type="dxa"/>
          </w:tcPr>
          <w:p w14:paraId="449D2D68" w14:textId="77777777" w:rsidR="00A07CA2" w:rsidRPr="009552C7" w:rsidRDefault="00A07CA2" w:rsidP="00A07CA2">
            <w:pPr>
              <w:jc w:val="center"/>
              <w:rPr>
                <w:rFonts w:asciiTheme="minorHAnsi" w:hAnsiTheme="minorHAnsi" w:cstheme="minorHAnsi"/>
                <w:sz w:val="20"/>
                <w:szCs w:val="20"/>
              </w:rPr>
            </w:pPr>
          </w:p>
        </w:tc>
        <w:tc>
          <w:tcPr>
            <w:tcW w:w="5310" w:type="dxa"/>
          </w:tcPr>
          <w:p w14:paraId="5CE3D668" w14:textId="77777777" w:rsidR="00A07CA2" w:rsidRPr="009552C7" w:rsidRDefault="00A07CA2" w:rsidP="00A07CA2">
            <w:pPr>
              <w:rPr>
                <w:rFonts w:asciiTheme="minorHAnsi" w:hAnsiTheme="minorHAnsi" w:cstheme="minorHAnsi"/>
                <w:sz w:val="20"/>
                <w:szCs w:val="20"/>
              </w:rPr>
            </w:pPr>
          </w:p>
        </w:tc>
      </w:tr>
      <w:tr w:rsidR="00A07CA2" w:rsidRPr="0067548E" w14:paraId="289D8468" w14:textId="77777777" w:rsidTr="000D7F24">
        <w:trPr>
          <w:cantSplit/>
          <w:trHeight w:val="521"/>
        </w:trPr>
        <w:tc>
          <w:tcPr>
            <w:tcW w:w="895" w:type="dxa"/>
            <w:shd w:val="clear" w:color="auto" w:fill="auto"/>
            <w:tcMar>
              <w:left w:w="14" w:type="dxa"/>
              <w:right w:w="14" w:type="dxa"/>
            </w:tcMar>
          </w:tcPr>
          <w:p w14:paraId="4FE9D984" w14:textId="6FE9AB28" w:rsidR="00A07CA2" w:rsidRPr="002B7504"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I1</w:t>
            </w:r>
          </w:p>
        </w:tc>
        <w:tc>
          <w:tcPr>
            <w:tcW w:w="7380" w:type="dxa"/>
            <w:shd w:val="clear" w:color="auto" w:fill="auto"/>
          </w:tcPr>
          <w:p w14:paraId="594A8819" w14:textId="23B972F7" w:rsidR="00A07CA2" w:rsidRPr="002B7504" w:rsidRDefault="00A07CA2" w:rsidP="00A07CA2">
            <w:pPr>
              <w:rPr>
                <w:rFonts w:asciiTheme="minorHAnsi" w:hAnsiTheme="minorHAnsi" w:cstheme="minorHAnsi"/>
                <w:b/>
                <w:sz w:val="22"/>
                <w:szCs w:val="22"/>
              </w:rPr>
            </w:pPr>
            <w:r w:rsidRPr="005343C0">
              <w:rPr>
                <w:rStyle w:val="Strong"/>
                <w:rFonts w:asciiTheme="minorHAnsi" w:hAnsiTheme="minorHAnsi" w:cstheme="minorHAnsi"/>
                <w:bCs w:val="0"/>
                <w:color w:val="1F497D" w:themeColor="text2"/>
                <w:sz w:val="22"/>
                <w:szCs w:val="22"/>
                <w:shd w:val="clear" w:color="auto" w:fill="FFFFFF"/>
              </w:rPr>
              <w:t>Software Development Plan</w:t>
            </w:r>
            <w:r>
              <w:rPr>
                <w:rFonts w:asciiTheme="minorHAnsi" w:hAnsiTheme="minorHAnsi" w:cstheme="minorHAnsi"/>
                <w:b/>
                <w:sz w:val="22"/>
                <w:szCs w:val="22"/>
              </w:rPr>
              <w:t xml:space="preserve">: </w:t>
            </w:r>
            <w:r w:rsidRPr="00D801ED">
              <w:rPr>
                <w:rFonts w:asciiTheme="minorHAnsi" w:hAnsiTheme="minorHAnsi" w:cstheme="minorHAnsi"/>
                <w:bCs/>
                <w:sz w:val="22"/>
                <w:szCs w:val="22"/>
              </w:rPr>
              <w:t>A preliminary software development approach should be documented, including lifecycle phases, resource allocations, and general timelines.</w:t>
            </w:r>
          </w:p>
        </w:tc>
        <w:tc>
          <w:tcPr>
            <w:tcW w:w="900" w:type="dxa"/>
          </w:tcPr>
          <w:p w14:paraId="1B541D8C" w14:textId="77777777" w:rsidR="00A07CA2" w:rsidRPr="0067548E" w:rsidRDefault="00A07CA2" w:rsidP="00A07CA2">
            <w:pPr>
              <w:jc w:val="center"/>
              <w:rPr>
                <w:rFonts w:asciiTheme="minorHAnsi" w:hAnsiTheme="minorHAnsi" w:cstheme="minorHAnsi"/>
                <w:sz w:val="22"/>
                <w:szCs w:val="22"/>
              </w:rPr>
            </w:pPr>
          </w:p>
        </w:tc>
        <w:tc>
          <w:tcPr>
            <w:tcW w:w="5310" w:type="dxa"/>
          </w:tcPr>
          <w:p w14:paraId="04FE3E02" w14:textId="77777777" w:rsidR="00A07CA2" w:rsidRPr="0067548E" w:rsidRDefault="00A07CA2" w:rsidP="00A07CA2">
            <w:pPr>
              <w:rPr>
                <w:rFonts w:asciiTheme="minorHAnsi" w:hAnsiTheme="minorHAnsi" w:cstheme="minorHAnsi"/>
                <w:sz w:val="22"/>
                <w:szCs w:val="22"/>
              </w:rPr>
            </w:pPr>
          </w:p>
        </w:tc>
      </w:tr>
      <w:tr w:rsidR="00A07CA2" w:rsidRPr="0067548E" w14:paraId="502CEBE3" w14:textId="77777777" w:rsidTr="000D7F24">
        <w:trPr>
          <w:cantSplit/>
          <w:trHeight w:val="521"/>
        </w:trPr>
        <w:tc>
          <w:tcPr>
            <w:tcW w:w="895" w:type="dxa"/>
            <w:shd w:val="clear" w:color="auto" w:fill="auto"/>
            <w:tcMar>
              <w:left w:w="14" w:type="dxa"/>
              <w:right w:w="14" w:type="dxa"/>
            </w:tcMar>
          </w:tcPr>
          <w:p w14:paraId="406D532B" w14:textId="3945C95F" w:rsidR="00A07CA2" w:rsidRPr="002B7504"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I2</w:t>
            </w:r>
          </w:p>
        </w:tc>
        <w:tc>
          <w:tcPr>
            <w:tcW w:w="7380" w:type="dxa"/>
            <w:shd w:val="clear" w:color="auto" w:fill="auto"/>
          </w:tcPr>
          <w:p w14:paraId="3D1C5C48" w14:textId="2924A842" w:rsidR="00A07CA2" w:rsidRPr="005343C0" w:rsidRDefault="00A07CA2" w:rsidP="00A07CA2">
            <w:pPr>
              <w:rPr>
                <w:rFonts w:asciiTheme="minorHAnsi" w:hAnsiTheme="minorHAnsi" w:cstheme="minorHAnsi"/>
                <w:bCs/>
                <w:sz w:val="22"/>
                <w:szCs w:val="22"/>
              </w:rPr>
            </w:pPr>
            <w:r w:rsidRPr="005343C0">
              <w:rPr>
                <w:rStyle w:val="Strong"/>
                <w:rFonts w:asciiTheme="minorHAnsi" w:hAnsiTheme="minorHAnsi" w:cstheme="minorHAnsi"/>
                <w:bCs w:val="0"/>
                <w:color w:val="1F497D" w:themeColor="text2"/>
                <w:sz w:val="22"/>
                <w:szCs w:val="22"/>
                <w:shd w:val="clear" w:color="auto" w:fill="FFFFFF"/>
              </w:rPr>
              <w:t>Software Development Plan</w:t>
            </w:r>
            <w:r>
              <w:rPr>
                <w:rStyle w:val="Strong"/>
                <w:rFonts w:asciiTheme="minorHAnsi" w:hAnsiTheme="minorHAnsi" w:cstheme="minorHAnsi"/>
                <w:bCs w:val="0"/>
                <w:color w:val="1F497D" w:themeColor="text2"/>
                <w:sz w:val="22"/>
                <w:szCs w:val="22"/>
                <w:shd w:val="clear" w:color="auto" w:fill="FFFFFF"/>
              </w:rPr>
              <w:t>:</w:t>
            </w:r>
            <w:r w:rsidRPr="005343C0">
              <w:rPr>
                <w:rFonts w:asciiTheme="minorHAnsi" w:hAnsiTheme="minorHAnsi" w:cstheme="minorHAnsi"/>
                <w:bCs/>
                <w:sz w:val="22"/>
                <w:szCs w:val="22"/>
              </w:rPr>
              <w:t xml:space="preserve"> The development strategy should ensure the ability to meet mission objectives within constraints.</w:t>
            </w:r>
          </w:p>
        </w:tc>
        <w:tc>
          <w:tcPr>
            <w:tcW w:w="900" w:type="dxa"/>
          </w:tcPr>
          <w:p w14:paraId="040D10D3" w14:textId="77777777" w:rsidR="00A07CA2" w:rsidRPr="0067548E" w:rsidRDefault="00A07CA2" w:rsidP="00A07CA2">
            <w:pPr>
              <w:jc w:val="center"/>
              <w:rPr>
                <w:rFonts w:asciiTheme="minorHAnsi" w:hAnsiTheme="minorHAnsi" w:cstheme="minorHAnsi"/>
                <w:sz w:val="22"/>
                <w:szCs w:val="22"/>
              </w:rPr>
            </w:pPr>
          </w:p>
        </w:tc>
        <w:tc>
          <w:tcPr>
            <w:tcW w:w="5310" w:type="dxa"/>
          </w:tcPr>
          <w:p w14:paraId="044B19E4" w14:textId="77777777" w:rsidR="00A07CA2" w:rsidRPr="0067548E" w:rsidRDefault="00A07CA2" w:rsidP="00A07CA2">
            <w:pPr>
              <w:rPr>
                <w:rFonts w:asciiTheme="minorHAnsi" w:hAnsiTheme="minorHAnsi" w:cstheme="minorHAnsi"/>
                <w:sz w:val="22"/>
                <w:szCs w:val="22"/>
              </w:rPr>
            </w:pPr>
          </w:p>
        </w:tc>
      </w:tr>
      <w:tr w:rsidR="00A07CA2" w:rsidRPr="00FD5A4E" w14:paraId="07E49F0F" w14:textId="77777777" w:rsidTr="000D7F24">
        <w:trPr>
          <w:cantSplit/>
          <w:trHeight w:val="521"/>
        </w:trPr>
        <w:tc>
          <w:tcPr>
            <w:tcW w:w="895" w:type="dxa"/>
            <w:shd w:val="clear" w:color="auto" w:fill="EAF1DD" w:themeFill="accent3" w:themeFillTint="33"/>
            <w:tcMar>
              <w:left w:w="14" w:type="dxa"/>
              <w:right w:w="14" w:type="dxa"/>
            </w:tcMar>
          </w:tcPr>
          <w:p w14:paraId="79C41533" w14:textId="7CBF544A" w:rsidR="00A07CA2" w:rsidRPr="00E168FF" w:rsidRDefault="00A07CA2" w:rsidP="00A07CA2">
            <w:pPr>
              <w:jc w:val="center"/>
              <w:rPr>
                <w:rFonts w:asciiTheme="minorHAnsi" w:hAnsiTheme="minorHAnsi" w:cstheme="minorHAnsi"/>
                <w:sz w:val="28"/>
                <w:szCs w:val="28"/>
              </w:rPr>
            </w:pPr>
            <w:r>
              <w:rPr>
                <w:rFonts w:asciiTheme="minorHAnsi" w:hAnsiTheme="minorHAnsi" w:cstheme="minorHAnsi"/>
                <w:sz w:val="28"/>
                <w:szCs w:val="28"/>
              </w:rPr>
              <w:t>J</w:t>
            </w:r>
          </w:p>
        </w:tc>
        <w:tc>
          <w:tcPr>
            <w:tcW w:w="7380" w:type="dxa"/>
            <w:shd w:val="clear" w:color="auto" w:fill="EAF1DD" w:themeFill="accent3" w:themeFillTint="33"/>
          </w:tcPr>
          <w:p w14:paraId="726E49D9" w14:textId="798D68FB" w:rsidR="00A07CA2" w:rsidRPr="00E168FF" w:rsidRDefault="00A07CA2" w:rsidP="00A07CA2">
            <w:pPr>
              <w:rPr>
                <w:rFonts w:asciiTheme="minorHAnsi" w:hAnsiTheme="minorHAnsi" w:cstheme="minorHAnsi"/>
                <w:sz w:val="28"/>
                <w:szCs w:val="28"/>
              </w:rPr>
            </w:pPr>
            <w:r w:rsidRPr="00066DFD">
              <w:rPr>
                <w:rFonts w:asciiTheme="minorHAnsi" w:hAnsiTheme="minorHAnsi" w:cstheme="minorHAnsi"/>
                <w:sz w:val="28"/>
                <w:szCs w:val="28"/>
              </w:rPr>
              <w:t>Verification and Validation Planning</w:t>
            </w:r>
          </w:p>
        </w:tc>
        <w:tc>
          <w:tcPr>
            <w:tcW w:w="900" w:type="dxa"/>
          </w:tcPr>
          <w:p w14:paraId="0C1401A5" w14:textId="77777777" w:rsidR="00A07CA2" w:rsidRPr="009552C7" w:rsidRDefault="00A07CA2" w:rsidP="00A07CA2">
            <w:pPr>
              <w:jc w:val="center"/>
              <w:rPr>
                <w:rFonts w:asciiTheme="minorHAnsi" w:hAnsiTheme="minorHAnsi" w:cstheme="minorHAnsi"/>
                <w:sz w:val="20"/>
                <w:szCs w:val="20"/>
              </w:rPr>
            </w:pPr>
          </w:p>
        </w:tc>
        <w:tc>
          <w:tcPr>
            <w:tcW w:w="5310" w:type="dxa"/>
          </w:tcPr>
          <w:p w14:paraId="768FDB7F" w14:textId="77777777" w:rsidR="00A07CA2" w:rsidRPr="009552C7" w:rsidRDefault="00A07CA2" w:rsidP="00A07CA2">
            <w:pPr>
              <w:rPr>
                <w:rFonts w:asciiTheme="minorHAnsi" w:hAnsiTheme="minorHAnsi" w:cstheme="minorHAnsi"/>
                <w:sz w:val="20"/>
                <w:szCs w:val="20"/>
              </w:rPr>
            </w:pPr>
          </w:p>
        </w:tc>
      </w:tr>
      <w:tr w:rsidR="00A07CA2" w:rsidRPr="0067548E" w14:paraId="33F96807" w14:textId="77777777" w:rsidTr="000D7F24">
        <w:trPr>
          <w:cantSplit/>
          <w:trHeight w:val="521"/>
        </w:trPr>
        <w:tc>
          <w:tcPr>
            <w:tcW w:w="895" w:type="dxa"/>
            <w:shd w:val="clear" w:color="auto" w:fill="auto"/>
            <w:tcMar>
              <w:left w:w="14" w:type="dxa"/>
              <w:right w:w="14" w:type="dxa"/>
            </w:tcMar>
          </w:tcPr>
          <w:p w14:paraId="47811D77" w14:textId="6E005662" w:rsidR="00A07CA2" w:rsidRPr="002B7504"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J1</w:t>
            </w:r>
          </w:p>
        </w:tc>
        <w:tc>
          <w:tcPr>
            <w:tcW w:w="7380" w:type="dxa"/>
            <w:shd w:val="clear" w:color="auto" w:fill="auto"/>
          </w:tcPr>
          <w:p w14:paraId="3F543F7D" w14:textId="2D009F90" w:rsidR="00A07CA2" w:rsidRPr="002B7504" w:rsidRDefault="00A07CA2" w:rsidP="00A07CA2">
            <w:pPr>
              <w:rPr>
                <w:rFonts w:asciiTheme="minorHAnsi" w:hAnsiTheme="minorHAnsi" w:cstheme="minorHAnsi"/>
                <w:b/>
                <w:sz w:val="22"/>
                <w:szCs w:val="22"/>
              </w:rPr>
            </w:pPr>
            <w:r w:rsidRPr="005343C0">
              <w:rPr>
                <w:rStyle w:val="Strong"/>
                <w:rFonts w:asciiTheme="minorHAnsi" w:hAnsiTheme="minorHAnsi" w:cstheme="minorHAnsi"/>
                <w:bCs w:val="0"/>
                <w:color w:val="1F497D" w:themeColor="text2"/>
                <w:sz w:val="22"/>
                <w:szCs w:val="22"/>
                <w:shd w:val="clear" w:color="auto" w:fill="FFFFFF"/>
              </w:rPr>
              <w:t>initial V&amp;V strategy</w:t>
            </w:r>
            <w:r>
              <w:rPr>
                <w:rStyle w:val="Strong"/>
                <w:rFonts w:asciiTheme="minorHAnsi" w:hAnsiTheme="minorHAnsi" w:cstheme="minorHAnsi"/>
                <w:bCs w:val="0"/>
                <w:color w:val="1F497D" w:themeColor="text2"/>
                <w:sz w:val="22"/>
                <w:szCs w:val="22"/>
                <w:shd w:val="clear" w:color="auto" w:fill="FFFFFF"/>
              </w:rPr>
              <w:t>:</w:t>
            </w:r>
            <w:r w:rsidRPr="002B7504">
              <w:rPr>
                <w:rFonts w:asciiTheme="minorHAnsi" w:hAnsiTheme="minorHAnsi" w:cstheme="minorHAnsi"/>
                <w:b/>
                <w:sz w:val="22"/>
                <w:szCs w:val="22"/>
              </w:rPr>
              <w:t xml:space="preserve"> </w:t>
            </w:r>
            <w:r w:rsidRPr="005343C0">
              <w:rPr>
                <w:rFonts w:asciiTheme="minorHAnsi" w:hAnsiTheme="minorHAnsi" w:cstheme="minorHAnsi"/>
                <w:bCs/>
                <w:sz w:val="22"/>
                <w:szCs w:val="22"/>
              </w:rPr>
              <w:t>An initial V&amp;V strategy must be defined, outlining how software requirements will be verified and validated during subsequent development phases.</w:t>
            </w:r>
          </w:p>
        </w:tc>
        <w:tc>
          <w:tcPr>
            <w:tcW w:w="900" w:type="dxa"/>
          </w:tcPr>
          <w:p w14:paraId="1E146F69" w14:textId="77777777" w:rsidR="00A07CA2" w:rsidRPr="0067548E" w:rsidRDefault="00A07CA2" w:rsidP="00A07CA2">
            <w:pPr>
              <w:jc w:val="center"/>
              <w:rPr>
                <w:rFonts w:asciiTheme="minorHAnsi" w:hAnsiTheme="minorHAnsi" w:cstheme="minorHAnsi"/>
                <w:sz w:val="22"/>
                <w:szCs w:val="22"/>
              </w:rPr>
            </w:pPr>
          </w:p>
        </w:tc>
        <w:tc>
          <w:tcPr>
            <w:tcW w:w="5310" w:type="dxa"/>
          </w:tcPr>
          <w:p w14:paraId="1102D02F" w14:textId="77777777" w:rsidR="00A07CA2" w:rsidRPr="0067548E" w:rsidRDefault="00A07CA2" w:rsidP="00A07CA2">
            <w:pPr>
              <w:rPr>
                <w:rFonts w:asciiTheme="minorHAnsi" w:hAnsiTheme="minorHAnsi" w:cstheme="minorHAnsi"/>
                <w:sz w:val="22"/>
                <w:szCs w:val="22"/>
              </w:rPr>
            </w:pPr>
          </w:p>
        </w:tc>
      </w:tr>
      <w:tr w:rsidR="00A07CA2" w:rsidRPr="0067548E" w14:paraId="76B36EA3" w14:textId="77777777" w:rsidTr="000D7F24">
        <w:trPr>
          <w:cantSplit/>
          <w:trHeight w:val="521"/>
        </w:trPr>
        <w:tc>
          <w:tcPr>
            <w:tcW w:w="895" w:type="dxa"/>
            <w:shd w:val="clear" w:color="auto" w:fill="auto"/>
            <w:tcMar>
              <w:left w:w="14" w:type="dxa"/>
              <w:right w:w="14" w:type="dxa"/>
            </w:tcMar>
          </w:tcPr>
          <w:p w14:paraId="471E9C7A" w14:textId="5349FF62" w:rsidR="00A07CA2" w:rsidRPr="002B7504"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J2</w:t>
            </w:r>
          </w:p>
        </w:tc>
        <w:tc>
          <w:tcPr>
            <w:tcW w:w="7380" w:type="dxa"/>
            <w:shd w:val="clear" w:color="auto" w:fill="auto"/>
          </w:tcPr>
          <w:p w14:paraId="7C65DBA5" w14:textId="2B9750C8" w:rsidR="00A07CA2" w:rsidRPr="002B7504" w:rsidRDefault="00A07CA2" w:rsidP="00A07CA2">
            <w:pPr>
              <w:rPr>
                <w:rFonts w:asciiTheme="minorHAnsi" w:hAnsiTheme="minorHAnsi" w:cstheme="minorHAnsi"/>
                <w:b/>
                <w:sz w:val="22"/>
                <w:szCs w:val="22"/>
              </w:rPr>
            </w:pPr>
            <w:r>
              <w:rPr>
                <w:rStyle w:val="Strong"/>
                <w:rFonts w:asciiTheme="minorHAnsi" w:hAnsiTheme="minorHAnsi" w:cstheme="minorHAnsi"/>
                <w:bCs w:val="0"/>
                <w:color w:val="1F497D" w:themeColor="text2"/>
                <w:sz w:val="22"/>
                <w:szCs w:val="22"/>
                <w:shd w:val="clear" w:color="auto" w:fill="FFFFFF"/>
              </w:rPr>
              <w:t xml:space="preserve">Preliminary Success Criteria for IV&amp;V: </w:t>
            </w:r>
            <w:r w:rsidRPr="005343C0">
              <w:rPr>
                <w:rFonts w:asciiTheme="minorHAnsi" w:hAnsiTheme="minorHAnsi" w:cstheme="minorHAnsi"/>
                <w:bCs/>
                <w:sz w:val="22"/>
                <w:szCs w:val="22"/>
              </w:rPr>
              <w:t>Preliminary success criteria for V&amp;V should be established.</w:t>
            </w:r>
          </w:p>
        </w:tc>
        <w:tc>
          <w:tcPr>
            <w:tcW w:w="900" w:type="dxa"/>
          </w:tcPr>
          <w:p w14:paraId="6AA83549" w14:textId="77777777" w:rsidR="00A07CA2" w:rsidRPr="0067548E" w:rsidRDefault="00A07CA2" w:rsidP="00A07CA2">
            <w:pPr>
              <w:jc w:val="center"/>
              <w:rPr>
                <w:rFonts w:asciiTheme="minorHAnsi" w:hAnsiTheme="minorHAnsi" w:cstheme="minorHAnsi"/>
                <w:sz w:val="22"/>
                <w:szCs w:val="22"/>
              </w:rPr>
            </w:pPr>
          </w:p>
        </w:tc>
        <w:tc>
          <w:tcPr>
            <w:tcW w:w="5310" w:type="dxa"/>
          </w:tcPr>
          <w:p w14:paraId="52112489" w14:textId="77777777" w:rsidR="00A07CA2" w:rsidRPr="0067548E" w:rsidRDefault="00A07CA2" w:rsidP="00A07CA2">
            <w:pPr>
              <w:rPr>
                <w:rFonts w:asciiTheme="minorHAnsi" w:hAnsiTheme="minorHAnsi" w:cstheme="minorHAnsi"/>
                <w:sz w:val="22"/>
                <w:szCs w:val="22"/>
              </w:rPr>
            </w:pPr>
          </w:p>
        </w:tc>
      </w:tr>
      <w:tr w:rsidR="00A07CA2" w:rsidRPr="00FD5A4E" w14:paraId="7FE56133" w14:textId="77777777" w:rsidTr="000D7F24">
        <w:trPr>
          <w:cantSplit/>
          <w:trHeight w:val="521"/>
        </w:trPr>
        <w:tc>
          <w:tcPr>
            <w:tcW w:w="895" w:type="dxa"/>
            <w:shd w:val="clear" w:color="auto" w:fill="EAF1DD" w:themeFill="accent3" w:themeFillTint="33"/>
            <w:tcMar>
              <w:left w:w="14" w:type="dxa"/>
              <w:right w:w="14" w:type="dxa"/>
            </w:tcMar>
          </w:tcPr>
          <w:p w14:paraId="7B301EA4" w14:textId="7F13B7FF" w:rsidR="00A07CA2" w:rsidRPr="00E168FF" w:rsidRDefault="00A07CA2" w:rsidP="00A07CA2">
            <w:pPr>
              <w:jc w:val="center"/>
              <w:rPr>
                <w:rFonts w:asciiTheme="minorHAnsi" w:hAnsiTheme="minorHAnsi" w:cstheme="minorHAnsi"/>
                <w:sz w:val="28"/>
                <w:szCs w:val="28"/>
              </w:rPr>
            </w:pPr>
            <w:r>
              <w:rPr>
                <w:rFonts w:asciiTheme="minorHAnsi" w:hAnsiTheme="minorHAnsi" w:cstheme="minorHAnsi"/>
                <w:sz w:val="28"/>
                <w:szCs w:val="28"/>
              </w:rPr>
              <w:t>K</w:t>
            </w:r>
          </w:p>
        </w:tc>
        <w:tc>
          <w:tcPr>
            <w:tcW w:w="7380" w:type="dxa"/>
            <w:shd w:val="clear" w:color="auto" w:fill="EAF1DD" w:themeFill="accent3" w:themeFillTint="33"/>
          </w:tcPr>
          <w:p w14:paraId="00147092" w14:textId="113342EE" w:rsidR="00A07CA2" w:rsidRPr="00E168FF" w:rsidRDefault="00A07CA2" w:rsidP="00A07CA2">
            <w:pPr>
              <w:rPr>
                <w:rFonts w:asciiTheme="minorHAnsi" w:hAnsiTheme="minorHAnsi" w:cstheme="minorHAnsi"/>
                <w:sz w:val="28"/>
                <w:szCs w:val="28"/>
              </w:rPr>
            </w:pPr>
            <w:r w:rsidRPr="00066DFD">
              <w:rPr>
                <w:rFonts w:asciiTheme="minorHAnsi" w:hAnsiTheme="minorHAnsi" w:cstheme="minorHAnsi"/>
                <w:sz w:val="28"/>
                <w:szCs w:val="28"/>
              </w:rPr>
              <w:t>Stakeholder Approval</w:t>
            </w:r>
          </w:p>
        </w:tc>
        <w:tc>
          <w:tcPr>
            <w:tcW w:w="900" w:type="dxa"/>
          </w:tcPr>
          <w:p w14:paraId="2B2F2F3D" w14:textId="77777777" w:rsidR="00A07CA2" w:rsidRPr="009552C7" w:rsidRDefault="00A07CA2" w:rsidP="00A07CA2">
            <w:pPr>
              <w:jc w:val="center"/>
              <w:rPr>
                <w:rFonts w:asciiTheme="minorHAnsi" w:hAnsiTheme="minorHAnsi" w:cstheme="minorHAnsi"/>
                <w:sz w:val="20"/>
                <w:szCs w:val="20"/>
              </w:rPr>
            </w:pPr>
          </w:p>
        </w:tc>
        <w:tc>
          <w:tcPr>
            <w:tcW w:w="5310" w:type="dxa"/>
          </w:tcPr>
          <w:p w14:paraId="4C33F25B" w14:textId="77777777" w:rsidR="00A07CA2" w:rsidRPr="009552C7" w:rsidRDefault="00A07CA2" w:rsidP="00A07CA2">
            <w:pPr>
              <w:rPr>
                <w:rFonts w:asciiTheme="minorHAnsi" w:hAnsiTheme="minorHAnsi" w:cstheme="minorHAnsi"/>
                <w:sz w:val="20"/>
                <w:szCs w:val="20"/>
              </w:rPr>
            </w:pPr>
          </w:p>
        </w:tc>
      </w:tr>
      <w:tr w:rsidR="00A07CA2" w:rsidRPr="0067548E" w14:paraId="101030D1" w14:textId="77777777" w:rsidTr="000D7F24">
        <w:trPr>
          <w:cantSplit/>
          <w:trHeight w:val="521"/>
        </w:trPr>
        <w:tc>
          <w:tcPr>
            <w:tcW w:w="895" w:type="dxa"/>
            <w:shd w:val="clear" w:color="auto" w:fill="auto"/>
            <w:tcMar>
              <w:left w:w="14" w:type="dxa"/>
              <w:right w:w="14" w:type="dxa"/>
            </w:tcMar>
          </w:tcPr>
          <w:p w14:paraId="38C55925" w14:textId="35A3A404" w:rsidR="00A07CA2" w:rsidRPr="002B7504"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K1</w:t>
            </w:r>
          </w:p>
        </w:tc>
        <w:tc>
          <w:tcPr>
            <w:tcW w:w="7380" w:type="dxa"/>
            <w:shd w:val="clear" w:color="auto" w:fill="auto"/>
          </w:tcPr>
          <w:p w14:paraId="05F9B50A" w14:textId="46F361E6" w:rsidR="00A07CA2" w:rsidRPr="002B7504" w:rsidRDefault="00A07CA2" w:rsidP="00A07CA2">
            <w:pPr>
              <w:rPr>
                <w:rFonts w:asciiTheme="minorHAnsi" w:hAnsiTheme="minorHAnsi" w:cstheme="minorHAnsi"/>
                <w:b/>
                <w:sz w:val="22"/>
                <w:szCs w:val="22"/>
              </w:rPr>
            </w:pPr>
            <w:r w:rsidRPr="005343C0">
              <w:rPr>
                <w:rStyle w:val="Strong"/>
                <w:rFonts w:asciiTheme="minorHAnsi" w:hAnsiTheme="minorHAnsi" w:cstheme="minorHAnsi"/>
                <w:bCs w:val="0"/>
                <w:color w:val="1F497D" w:themeColor="text2"/>
                <w:sz w:val="22"/>
                <w:szCs w:val="22"/>
                <w:shd w:val="clear" w:color="auto" w:fill="FFFFFF"/>
              </w:rPr>
              <w:t>Stakeholder Review</w:t>
            </w:r>
            <w:r>
              <w:rPr>
                <w:rFonts w:asciiTheme="minorHAnsi" w:hAnsiTheme="minorHAnsi" w:cstheme="minorHAnsi"/>
                <w:b/>
                <w:sz w:val="22"/>
                <w:szCs w:val="22"/>
              </w:rPr>
              <w:t xml:space="preserve">: </w:t>
            </w:r>
            <w:r w:rsidRPr="005343C0">
              <w:rPr>
                <w:rFonts w:asciiTheme="minorHAnsi" w:hAnsiTheme="minorHAnsi" w:cstheme="minorHAnsi"/>
                <w:bCs/>
                <w:sz w:val="22"/>
                <w:szCs w:val="22"/>
              </w:rPr>
              <w:t>Key stakeholders, including system architects, project managers, and assurance teams, must review and approve the software approach as part of the mission definition.</w:t>
            </w:r>
          </w:p>
        </w:tc>
        <w:tc>
          <w:tcPr>
            <w:tcW w:w="900" w:type="dxa"/>
          </w:tcPr>
          <w:p w14:paraId="57A2F6E1" w14:textId="77777777" w:rsidR="00A07CA2" w:rsidRPr="0067548E" w:rsidRDefault="00A07CA2" w:rsidP="00A07CA2">
            <w:pPr>
              <w:jc w:val="center"/>
              <w:rPr>
                <w:rFonts w:asciiTheme="minorHAnsi" w:hAnsiTheme="minorHAnsi" w:cstheme="minorHAnsi"/>
                <w:sz w:val="22"/>
                <w:szCs w:val="22"/>
              </w:rPr>
            </w:pPr>
          </w:p>
        </w:tc>
        <w:tc>
          <w:tcPr>
            <w:tcW w:w="5310" w:type="dxa"/>
          </w:tcPr>
          <w:p w14:paraId="21E60310" w14:textId="77777777" w:rsidR="00A07CA2" w:rsidRPr="0067548E" w:rsidRDefault="00A07CA2" w:rsidP="00A07CA2">
            <w:pPr>
              <w:rPr>
                <w:rFonts w:asciiTheme="minorHAnsi" w:hAnsiTheme="minorHAnsi" w:cstheme="minorHAnsi"/>
                <w:sz w:val="22"/>
                <w:szCs w:val="22"/>
              </w:rPr>
            </w:pPr>
          </w:p>
        </w:tc>
      </w:tr>
      <w:tr w:rsidR="00A07CA2" w:rsidRPr="0067548E" w14:paraId="4AE98214" w14:textId="77777777" w:rsidTr="000D7F24">
        <w:trPr>
          <w:cantSplit/>
          <w:trHeight w:val="521"/>
        </w:trPr>
        <w:tc>
          <w:tcPr>
            <w:tcW w:w="895" w:type="dxa"/>
            <w:shd w:val="clear" w:color="auto" w:fill="auto"/>
            <w:tcMar>
              <w:left w:w="14" w:type="dxa"/>
              <w:right w:w="14" w:type="dxa"/>
            </w:tcMar>
          </w:tcPr>
          <w:p w14:paraId="7574C63A" w14:textId="36BC6402" w:rsidR="00A07CA2" w:rsidRPr="002B7504"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K2</w:t>
            </w:r>
          </w:p>
        </w:tc>
        <w:tc>
          <w:tcPr>
            <w:tcW w:w="7380" w:type="dxa"/>
            <w:shd w:val="clear" w:color="auto" w:fill="auto"/>
          </w:tcPr>
          <w:p w14:paraId="1BE5A545" w14:textId="15AF577F" w:rsidR="00A07CA2" w:rsidRPr="002B7504" w:rsidRDefault="00A07CA2" w:rsidP="00A07CA2">
            <w:pPr>
              <w:rPr>
                <w:rFonts w:asciiTheme="minorHAnsi" w:hAnsiTheme="minorHAnsi" w:cstheme="minorHAnsi"/>
                <w:b/>
                <w:sz w:val="22"/>
                <w:szCs w:val="22"/>
              </w:rPr>
            </w:pPr>
            <w:r w:rsidRPr="005343C0">
              <w:rPr>
                <w:rStyle w:val="Strong"/>
                <w:rFonts w:asciiTheme="minorHAnsi" w:hAnsiTheme="minorHAnsi" w:cstheme="minorHAnsi"/>
                <w:bCs w:val="0"/>
                <w:color w:val="1F497D" w:themeColor="text2"/>
                <w:sz w:val="22"/>
                <w:szCs w:val="22"/>
                <w:shd w:val="clear" w:color="auto" w:fill="FFFFFF"/>
              </w:rPr>
              <w:t>Stakeholder Review</w:t>
            </w:r>
            <w:r>
              <w:rPr>
                <w:rStyle w:val="Strong"/>
                <w:rFonts w:asciiTheme="minorHAnsi" w:hAnsiTheme="minorHAnsi" w:cstheme="minorHAnsi"/>
                <w:bCs w:val="0"/>
                <w:color w:val="1F497D" w:themeColor="text2"/>
                <w:sz w:val="22"/>
                <w:szCs w:val="22"/>
                <w:shd w:val="clear" w:color="auto" w:fill="FFFFFF"/>
              </w:rPr>
              <w:t>:</w:t>
            </w:r>
            <w:r w:rsidRPr="002B7504">
              <w:rPr>
                <w:rFonts w:asciiTheme="minorHAnsi" w:hAnsiTheme="minorHAnsi" w:cstheme="minorHAnsi"/>
                <w:b/>
                <w:sz w:val="22"/>
                <w:szCs w:val="22"/>
              </w:rPr>
              <w:t xml:space="preserve"> </w:t>
            </w:r>
            <w:r w:rsidRPr="005343C0">
              <w:rPr>
                <w:rFonts w:asciiTheme="minorHAnsi" w:hAnsiTheme="minorHAnsi" w:cstheme="minorHAnsi"/>
                <w:bCs/>
                <w:sz w:val="22"/>
                <w:szCs w:val="22"/>
              </w:rPr>
              <w:t>Stakeholder concerns must be addressed before proceeding to the next phase.</w:t>
            </w:r>
          </w:p>
        </w:tc>
        <w:tc>
          <w:tcPr>
            <w:tcW w:w="900" w:type="dxa"/>
          </w:tcPr>
          <w:p w14:paraId="540207D4" w14:textId="77777777" w:rsidR="00A07CA2" w:rsidRPr="0067548E" w:rsidRDefault="00A07CA2" w:rsidP="00A07CA2">
            <w:pPr>
              <w:jc w:val="center"/>
              <w:rPr>
                <w:rFonts w:asciiTheme="minorHAnsi" w:hAnsiTheme="minorHAnsi" w:cstheme="minorHAnsi"/>
                <w:sz w:val="22"/>
                <w:szCs w:val="22"/>
              </w:rPr>
            </w:pPr>
          </w:p>
        </w:tc>
        <w:tc>
          <w:tcPr>
            <w:tcW w:w="5310" w:type="dxa"/>
          </w:tcPr>
          <w:p w14:paraId="6CF33FF5" w14:textId="77777777" w:rsidR="00A07CA2" w:rsidRPr="0067548E" w:rsidRDefault="00A07CA2" w:rsidP="00A07CA2">
            <w:pPr>
              <w:rPr>
                <w:rFonts w:asciiTheme="minorHAnsi" w:hAnsiTheme="minorHAnsi" w:cstheme="minorHAnsi"/>
                <w:sz w:val="22"/>
                <w:szCs w:val="22"/>
              </w:rPr>
            </w:pPr>
          </w:p>
        </w:tc>
      </w:tr>
      <w:tr w:rsidR="00A07CA2" w:rsidRPr="00FD5A4E" w14:paraId="21672224" w14:textId="77777777" w:rsidTr="000D7F24">
        <w:trPr>
          <w:cantSplit/>
          <w:trHeight w:val="521"/>
        </w:trPr>
        <w:tc>
          <w:tcPr>
            <w:tcW w:w="895" w:type="dxa"/>
            <w:shd w:val="clear" w:color="auto" w:fill="EAF1DD" w:themeFill="accent3" w:themeFillTint="33"/>
            <w:tcMar>
              <w:left w:w="14" w:type="dxa"/>
              <w:right w:w="14" w:type="dxa"/>
            </w:tcMar>
          </w:tcPr>
          <w:p w14:paraId="175ACF31" w14:textId="72C36979" w:rsidR="00A07CA2" w:rsidRPr="00E168FF" w:rsidRDefault="00A07CA2" w:rsidP="00A07CA2">
            <w:pPr>
              <w:jc w:val="center"/>
              <w:rPr>
                <w:rFonts w:asciiTheme="minorHAnsi" w:hAnsiTheme="minorHAnsi" w:cstheme="minorHAnsi"/>
                <w:sz w:val="28"/>
                <w:szCs w:val="28"/>
              </w:rPr>
            </w:pPr>
            <w:r>
              <w:rPr>
                <w:rFonts w:asciiTheme="minorHAnsi" w:hAnsiTheme="minorHAnsi" w:cstheme="minorHAnsi"/>
                <w:sz w:val="28"/>
                <w:szCs w:val="28"/>
              </w:rPr>
              <w:t>L</w:t>
            </w:r>
          </w:p>
        </w:tc>
        <w:tc>
          <w:tcPr>
            <w:tcW w:w="7380" w:type="dxa"/>
            <w:shd w:val="clear" w:color="auto" w:fill="EAF1DD" w:themeFill="accent3" w:themeFillTint="33"/>
          </w:tcPr>
          <w:p w14:paraId="11CB52A9" w14:textId="0823F635" w:rsidR="00A07CA2" w:rsidRPr="00E168FF" w:rsidRDefault="00A07CA2" w:rsidP="00A07CA2">
            <w:pPr>
              <w:rPr>
                <w:rFonts w:asciiTheme="minorHAnsi" w:hAnsiTheme="minorHAnsi" w:cstheme="minorHAnsi"/>
                <w:sz w:val="28"/>
                <w:szCs w:val="28"/>
              </w:rPr>
            </w:pPr>
            <w:r w:rsidRPr="00066DFD">
              <w:rPr>
                <w:rFonts w:asciiTheme="minorHAnsi" w:hAnsiTheme="minorHAnsi" w:cstheme="minorHAnsi"/>
                <w:sz w:val="28"/>
                <w:szCs w:val="28"/>
              </w:rPr>
              <w:t>Documentation and Reporting</w:t>
            </w:r>
          </w:p>
        </w:tc>
        <w:tc>
          <w:tcPr>
            <w:tcW w:w="900" w:type="dxa"/>
          </w:tcPr>
          <w:p w14:paraId="402ED84A" w14:textId="77777777" w:rsidR="00A07CA2" w:rsidRPr="009552C7" w:rsidRDefault="00A07CA2" w:rsidP="00A07CA2">
            <w:pPr>
              <w:jc w:val="center"/>
              <w:rPr>
                <w:rFonts w:asciiTheme="minorHAnsi" w:hAnsiTheme="minorHAnsi" w:cstheme="minorHAnsi"/>
                <w:sz w:val="20"/>
                <w:szCs w:val="20"/>
              </w:rPr>
            </w:pPr>
          </w:p>
        </w:tc>
        <w:tc>
          <w:tcPr>
            <w:tcW w:w="5310" w:type="dxa"/>
          </w:tcPr>
          <w:p w14:paraId="602C5FE1" w14:textId="77777777" w:rsidR="00A07CA2" w:rsidRPr="009552C7" w:rsidRDefault="00A07CA2" w:rsidP="00A07CA2">
            <w:pPr>
              <w:rPr>
                <w:rFonts w:asciiTheme="minorHAnsi" w:hAnsiTheme="minorHAnsi" w:cstheme="minorHAnsi"/>
                <w:sz w:val="20"/>
                <w:szCs w:val="20"/>
              </w:rPr>
            </w:pPr>
          </w:p>
        </w:tc>
      </w:tr>
      <w:tr w:rsidR="00A07CA2" w:rsidRPr="0067548E" w14:paraId="170E36D9" w14:textId="77777777" w:rsidTr="000D7F24">
        <w:trPr>
          <w:cantSplit/>
          <w:trHeight w:val="521"/>
        </w:trPr>
        <w:tc>
          <w:tcPr>
            <w:tcW w:w="895" w:type="dxa"/>
            <w:shd w:val="clear" w:color="auto" w:fill="auto"/>
            <w:tcMar>
              <w:left w:w="14" w:type="dxa"/>
              <w:right w:w="14" w:type="dxa"/>
            </w:tcMar>
          </w:tcPr>
          <w:p w14:paraId="6B7BC86B" w14:textId="76BA8D00" w:rsidR="00A07CA2" w:rsidRPr="002B7504"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L1</w:t>
            </w:r>
          </w:p>
        </w:tc>
        <w:tc>
          <w:tcPr>
            <w:tcW w:w="7380" w:type="dxa"/>
            <w:shd w:val="clear" w:color="auto" w:fill="auto"/>
          </w:tcPr>
          <w:p w14:paraId="06C49AE6" w14:textId="1D9FC5F6" w:rsidR="00A07CA2" w:rsidRPr="002B7504" w:rsidRDefault="00A07CA2" w:rsidP="00A07CA2">
            <w:pPr>
              <w:rPr>
                <w:rFonts w:asciiTheme="minorHAnsi" w:hAnsiTheme="minorHAnsi" w:cstheme="minorHAnsi"/>
                <w:b/>
                <w:sz w:val="22"/>
                <w:szCs w:val="22"/>
              </w:rPr>
            </w:pPr>
            <w:r w:rsidRPr="00751126">
              <w:rPr>
                <w:rFonts w:asciiTheme="minorHAnsi" w:hAnsiTheme="minorHAnsi" w:cstheme="minorHAnsi"/>
                <w:b/>
                <w:color w:val="1F497D" w:themeColor="text2"/>
                <w:sz w:val="22"/>
                <w:szCs w:val="22"/>
              </w:rPr>
              <w:t xml:space="preserve">Software Plans Schedules, Resources, and Requirements </w:t>
            </w:r>
            <w:r w:rsidRPr="00751126">
              <w:rPr>
                <w:rFonts w:asciiTheme="minorHAnsi" w:hAnsiTheme="minorHAnsi" w:cstheme="minorHAnsi"/>
                <w:b/>
                <w:sz w:val="22"/>
                <w:szCs w:val="22"/>
              </w:rPr>
              <w:t>are sufficiently mature to begin</w:t>
            </w:r>
            <w:r>
              <w:rPr>
                <w:rFonts w:asciiTheme="minorHAnsi" w:hAnsiTheme="minorHAnsi" w:cstheme="minorHAnsi"/>
                <w:b/>
                <w:sz w:val="22"/>
                <w:szCs w:val="22"/>
              </w:rPr>
              <w:t xml:space="preserve"> next</w:t>
            </w:r>
            <w:r w:rsidRPr="00751126">
              <w:rPr>
                <w:rFonts w:asciiTheme="minorHAnsi" w:hAnsiTheme="minorHAnsi" w:cstheme="minorHAnsi"/>
                <w:b/>
                <w:sz w:val="22"/>
                <w:szCs w:val="22"/>
              </w:rPr>
              <w:t xml:space="preserve"> Phase</w:t>
            </w:r>
            <w:r>
              <w:rPr>
                <w:rFonts w:asciiTheme="minorHAnsi" w:hAnsiTheme="minorHAnsi" w:cstheme="minorHAnsi"/>
                <w:b/>
                <w:sz w:val="22"/>
                <w:szCs w:val="22"/>
              </w:rPr>
              <w:t>.</w:t>
            </w:r>
          </w:p>
        </w:tc>
        <w:tc>
          <w:tcPr>
            <w:tcW w:w="900" w:type="dxa"/>
          </w:tcPr>
          <w:p w14:paraId="3F771DEE" w14:textId="77777777" w:rsidR="00A07CA2" w:rsidRPr="0067548E" w:rsidRDefault="00A07CA2" w:rsidP="00A07CA2">
            <w:pPr>
              <w:jc w:val="center"/>
              <w:rPr>
                <w:rFonts w:asciiTheme="minorHAnsi" w:hAnsiTheme="minorHAnsi" w:cstheme="minorHAnsi"/>
                <w:sz w:val="22"/>
                <w:szCs w:val="22"/>
              </w:rPr>
            </w:pPr>
          </w:p>
        </w:tc>
        <w:tc>
          <w:tcPr>
            <w:tcW w:w="5310" w:type="dxa"/>
          </w:tcPr>
          <w:p w14:paraId="57C40C06" w14:textId="63CAB3C7" w:rsidR="00A07CA2" w:rsidRPr="0067548E" w:rsidRDefault="00A07CA2" w:rsidP="00A07CA2">
            <w:pPr>
              <w:rPr>
                <w:rFonts w:asciiTheme="minorHAnsi" w:hAnsiTheme="minorHAnsi" w:cstheme="minorHAnsi"/>
                <w:sz w:val="22"/>
                <w:szCs w:val="22"/>
              </w:rPr>
            </w:pPr>
          </w:p>
        </w:tc>
      </w:tr>
      <w:tr w:rsidR="00A07CA2" w:rsidRPr="0067548E" w14:paraId="1D239FC0" w14:textId="77777777" w:rsidTr="000D7F24">
        <w:trPr>
          <w:cantSplit/>
          <w:trHeight w:val="521"/>
        </w:trPr>
        <w:tc>
          <w:tcPr>
            <w:tcW w:w="895" w:type="dxa"/>
            <w:shd w:val="clear" w:color="auto" w:fill="auto"/>
            <w:tcMar>
              <w:left w:w="14" w:type="dxa"/>
              <w:right w:w="14" w:type="dxa"/>
            </w:tcMar>
          </w:tcPr>
          <w:p w14:paraId="2A24AA27"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5BA0567C" w14:textId="659CA78D" w:rsidR="00A07CA2" w:rsidRPr="00BE4963" w:rsidRDefault="00A07CA2" w:rsidP="00A07CA2">
            <w:pPr>
              <w:pStyle w:val="ListParagraph"/>
              <w:numPr>
                <w:ilvl w:val="0"/>
                <w:numId w:val="60"/>
              </w:numPr>
              <w:rPr>
                <w:rFonts w:asciiTheme="minorHAnsi" w:hAnsiTheme="minorHAnsi" w:cstheme="minorHAnsi"/>
                <w:bCs/>
                <w:sz w:val="22"/>
                <w:szCs w:val="22"/>
              </w:rPr>
            </w:pPr>
            <w:r w:rsidRPr="00BE4963">
              <w:rPr>
                <w:rFonts w:asciiTheme="minorHAnsi" w:hAnsiTheme="minorHAnsi" w:cstheme="minorHAnsi"/>
                <w:bCs/>
                <w:sz w:val="22"/>
                <w:szCs w:val="22"/>
              </w:rPr>
              <w:t>Adequate planning exists for developing, inserting, or deploying any enabling new software technology or avionics technology needed for software development.</w:t>
            </w:r>
          </w:p>
        </w:tc>
        <w:tc>
          <w:tcPr>
            <w:tcW w:w="900" w:type="dxa"/>
          </w:tcPr>
          <w:p w14:paraId="3122B55B" w14:textId="77777777" w:rsidR="00A07CA2" w:rsidRPr="0067548E" w:rsidRDefault="00A07CA2" w:rsidP="00A07CA2">
            <w:pPr>
              <w:jc w:val="center"/>
              <w:rPr>
                <w:rFonts w:asciiTheme="minorHAnsi" w:hAnsiTheme="minorHAnsi" w:cstheme="minorHAnsi"/>
                <w:sz w:val="22"/>
                <w:szCs w:val="22"/>
              </w:rPr>
            </w:pPr>
          </w:p>
        </w:tc>
        <w:tc>
          <w:tcPr>
            <w:tcW w:w="5310" w:type="dxa"/>
          </w:tcPr>
          <w:p w14:paraId="1B942387" w14:textId="725FB2FB" w:rsidR="00A07CA2" w:rsidRPr="0067548E" w:rsidRDefault="00A07CA2" w:rsidP="00A07CA2">
            <w:pPr>
              <w:rPr>
                <w:rFonts w:asciiTheme="minorHAnsi" w:hAnsiTheme="minorHAnsi" w:cstheme="minorHAnsi"/>
                <w:sz w:val="22"/>
                <w:szCs w:val="22"/>
              </w:rPr>
            </w:pPr>
          </w:p>
        </w:tc>
      </w:tr>
      <w:tr w:rsidR="00A07CA2" w:rsidRPr="0067548E" w14:paraId="15364ED5" w14:textId="77777777" w:rsidTr="000D7F24">
        <w:trPr>
          <w:cantSplit/>
          <w:trHeight w:val="521"/>
        </w:trPr>
        <w:tc>
          <w:tcPr>
            <w:tcW w:w="895" w:type="dxa"/>
            <w:shd w:val="clear" w:color="auto" w:fill="auto"/>
            <w:tcMar>
              <w:left w:w="14" w:type="dxa"/>
              <w:right w:w="14" w:type="dxa"/>
            </w:tcMar>
          </w:tcPr>
          <w:p w14:paraId="71E8CB76"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0AD25D70" w14:textId="040C4416" w:rsidR="00A07CA2" w:rsidRPr="00BE4963" w:rsidRDefault="00A07CA2" w:rsidP="00A07CA2">
            <w:pPr>
              <w:pStyle w:val="ListParagraph"/>
              <w:numPr>
                <w:ilvl w:val="0"/>
                <w:numId w:val="60"/>
              </w:numPr>
              <w:rPr>
                <w:rFonts w:asciiTheme="minorHAnsi" w:hAnsiTheme="minorHAnsi" w:cstheme="minorHAnsi"/>
                <w:bCs/>
                <w:sz w:val="22"/>
                <w:szCs w:val="22"/>
              </w:rPr>
            </w:pPr>
            <w:r w:rsidRPr="00BE4963">
              <w:rPr>
                <w:rFonts w:asciiTheme="minorHAnsi" w:hAnsiTheme="minorHAnsi" w:cstheme="minorHAnsi"/>
                <w:bCs/>
                <w:sz w:val="22"/>
                <w:szCs w:val="22"/>
              </w:rPr>
              <w:t>The software schedule satisfies the following conditions: Coordinates with the overall project schedule, Documents the interactions of milestones and deliverables between software, hardware, operations, and the rest of the system, reflects the critical dependencies for software development activities and identifies and accounts for dependencies with other projects and cross-program dependencies.</w:t>
            </w:r>
          </w:p>
        </w:tc>
        <w:tc>
          <w:tcPr>
            <w:tcW w:w="900" w:type="dxa"/>
          </w:tcPr>
          <w:p w14:paraId="435756FF" w14:textId="77777777" w:rsidR="00A07CA2" w:rsidRPr="0067548E" w:rsidRDefault="00A07CA2" w:rsidP="00A07CA2">
            <w:pPr>
              <w:jc w:val="center"/>
              <w:rPr>
                <w:rFonts w:asciiTheme="minorHAnsi" w:hAnsiTheme="minorHAnsi" w:cstheme="minorHAnsi"/>
                <w:sz w:val="22"/>
                <w:szCs w:val="22"/>
              </w:rPr>
            </w:pPr>
          </w:p>
        </w:tc>
        <w:tc>
          <w:tcPr>
            <w:tcW w:w="5310" w:type="dxa"/>
          </w:tcPr>
          <w:p w14:paraId="08B14F27" w14:textId="5C623148" w:rsidR="00A07CA2" w:rsidRPr="0067548E" w:rsidRDefault="00A07CA2" w:rsidP="00A07CA2">
            <w:pPr>
              <w:rPr>
                <w:rFonts w:asciiTheme="minorHAnsi" w:hAnsiTheme="minorHAnsi" w:cstheme="minorHAnsi"/>
                <w:sz w:val="22"/>
                <w:szCs w:val="22"/>
              </w:rPr>
            </w:pPr>
          </w:p>
        </w:tc>
      </w:tr>
      <w:tr w:rsidR="00A07CA2" w:rsidRPr="0067548E" w14:paraId="70B10A55" w14:textId="77777777" w:rsidTr="000D7F24">
        <w:trPr>
          <w:cantSplit/>
          <w:trHeight w:val="521"/>
        </w:trPr>
        <w:tc>
          <w:tcPr>
            <w:tcW w:w="895" w:type="dxa"/>
            <w:shd w:val="clear" w:color="auto" w:fill="auto"/>
            <w:tcMar>
              <w:left w:w="14" w:type="dxa"/>
              <w:right w:w="14" w:type="dxa"/>
            </w:tcMar>
          </w:tcPr>
          <w:p w14:paraId="6603938C"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324057DF" w14:textId="177524AA" w:rsidR="00A07CA2" w:rsidRPr="00BE4963" w:rsidRDefault="00A07CA2" w:rsidP="00A07CA2">
            <w:pPr>
              <w:pStyle w:val="ListParagraph"/>
              <w:numPr>
                <w:ilvl w:val="0"/>
                <w:numId w:val="60"/>
              </w:numPr>
              <w:rPr>
                <w:rFonts w:asciiTheme="minorHAnsi" w:hAnsiTheme="minorHAnsi" w:cstheme="minorHAnsi"/>
                <w:bCs/>
                <w:sz w:val="22"/>
                <w:szCs w:val="22"/>
              </w:rPr>
            </w:pPr>
            <w:r w:rsidRPr="00BE4963">
              <w:rPr>
                <w:rFonts w:asciiTheme="minorHAnsi" w:hAnsiTheme="minorHAnsi" w:cstheme="minorHAnsi"/>
                <w:bCs/>
                <w:sz w:val="22"/>
                <w:szCs w:val="22"/>
              </w:rPr>
              <w:t>The proposed avionics/software architecture is credible and responsive to program requirements and constraints, including supporting the single-point failure/Fault Tolerance requirements.</w:t>
            </w:r>
          </w:p>
        </w:tc>
        <w:tc>
          <w:tcPr>
            <w:tcW w:w="900" w:type="dxa"/>
          </w:tcPr>
          <w:p w14:paraId="6977E312" w14:textId="77777777" w:rsidR="00A07CA2" w:rsidRPr="0067548E" w:rsidRDefault="00A07CA2" w:rsidP="00A07CA2">
            <w:pPr>
              <w:jc w:val="center"/>
              <w:rPr>
                <w:rFonts w:asciiTheme="minorHAnsi" w:hAnsiTheme="minorHAnsi" w:cstheme="minorHAnsi"/>
                <w:sz w:val="22"/>
                <w:szCs w:val="22"/>
              </w:rPr>
            </w:pPr>
          </w:p>
        </w:tc>
        <w:tc>
          <w:tcPr>
            <w:tcW w:w="5310" w:type="dxa"/>
          </w:tcPr>
          <w:p w14:paraId="374F1A4F" w14:textId="3E0978CA" w:rsidR="00A07CA2" w:rsidRPr="0067548E" w:rsidRDefault="00A07CA2" w:rsidP="00A07CA2">
            <w:pPr>
              <w:rPr>
                <w:rFonts w:asciiTheme="minorHAnsi" w:hAnsiTheme="minorHAnsi" w:cstheme="minorHAnsi"/>
                <w:sz w:val="22"/>
                <w:szCs w:val="22"/>
              </w:rPr>
            </w:pPr>
          </w:p>
        </w:tc>
      </w:tr>
      <w:tr w:rsidR="00A07CA2" w:rsidRPr="0067548E" w14:paraId="10F46189" w14:textId="77777777" w:rsidTr="000D7F24">
        <w:trPr>
          <w:cantSplit/>
          <w:trHeight w:val="521"/>
        </w:trPr>
        <w:tc>
          <w:tcPr>
            <w:tcW w:w="895" w:type="dxa"/>
            <w:shd w:val="clear" w:color="auto" w:fill="auto"/>
            <w:tcMar>
              <w:left w:w="14" w:type="dxa"/>
              <w:right w:w="14" w:type="dxa"/>
            </w:tcMar>
          </w:tcPr>
          <w:p w14:paraId="74CDEBEC"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1AE0C123" w14:textId="220E3E34" w:rsidR="00A07CA2" w:rsidRPr="00BE4963" w:rsidRDefault="00A07CA2" w:rsidP="00A07CA2">
            <w:pPr>
              <w:pStyle w:val="ListParagraph"/>
              <w:numPr>
                <w:ilvl w:val="0"/>
                <w:numId w:val="60"/>
              </w:numPr>
              <w:rPr>
                <w:rFonts w:asciiTheme="minorHAnsi" w:hAnsiTheme="minorHAnsi" w:cstheme="minorHAnsi"/>
                <w:bCs/>
                <w:sz w:val="22"/>
                <w:szCs w:val="22"/>
              </w:rPr>
            </w:pPr>
            <w:r w:rsidRPr="00BE4963">
              <w:rPr>
                <w:rFonts w:asciiTheme="minorHAnsi" w:hAnsiTheme="minorHAnsi" w:cstheme="minorHAnsi"/>
                <w:bCs/>
                <w:sz w:val="22"/>
                <w:szCs w:val="22"/>
              </w:rPr>
              <w:t>The planned use of software static code analysis is acceptable.</w:t>
            </w:r>
          </w:p>
        </w:tc>
        <w:tc>
          <w:tcPr>
            <w:tcW w:w="900" w:type="dxa"/>
          </w:tcPr>
          <w:p w14:paraId="3B5E0DB1" w14:textId="77777777" w:rsidR="00A07CA2" w:rsidRPr="0067548E" w:rsidRDefault="00A07CA2" w:rsidP="00A07CA2">
            <w:pPr>
              <w:jc w:val="center"/>
              <w:rPr>
                <w:rFonts w:asciiTheme="minorHAnsi" w:hAnsiTheme="minorHAnsi" w:cstheme="minorHAnsi"/>
                <w:sz w:val="22"/>
                <w:szCs w:val="22"/>
              </w:rPr>
            </w:pPr>
          </w:p>
        </w:tc>
        <w:tc>
          <w:tcPr>
            <w:tcW w:w="5310" w:type="dxa"/>
          </w:tcPr>
          <w:p w14:paraId="22401F10" w14:textId="0C6BAADD" w:rsidR="00A07CA2" w:rsidRPr="0067548E" w:rsidRDefault="00A07CA2" w:rsidP="00A07CA2">
            <w:pPr>
              <w:rPr>
                <w:rFonts w:asciiTheme="minorHAnsi" w:hAnsiTheme="minorHAnsi" w:cstheme="minorHAnsi"/>
                <w:sz w:val="22"/>
                <w:szCs w:val="22"/>
              </w:rPr>
            </w:pPr>
          </w:p>
        </w:tc>
      </w:tr>
      <w:tr w:rsidR="00A07CA2" w:rsidRPr="0067548E" w14:paraId="5494BEC2" w14:textId="77777777" w:rsidTr="000D7F24">
        <w:trPr>
          <w:cantSplit/>
          <w:trHeight w:val="521"/>
        </w:trPr>
        <w:tc>
          <w:tcPr>
            <w:tcW w:w="895" w:type="dxa"/>
            <w:shd w:val="clear" w:color="auto" w:fill="auto"/>
            <w:tcMar>
              <w:left w:w="14" w:type="dxa"/>
              <w:right w:w="14" w:type="dxa"/>
            </w:tcMar>
          </w:tcPr>
          <w:p w14:paraId="3AFC6614" w14:textId="5E21603E" w:rsidR="00A07CA2"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L2</w:t>
            </w:r>
          </w:p>
        </w:tc>
        <w:tc>
          <w:tcPr>
            <w:tcW w:w="7380" w:type="dxa"/>
            <w:shd w:val="clear" w:color="auto" w:fill="auto"/>
          </w:tcPr>
          <w:p w14:paraId="7FE4D245" w14:textId="4E9FBACE" w:rsidR="00A07CA2" w:rsidRPr="00751126" w:rsidRDefault="00A07CA2" w:rsidP="00A07CA2">
            <w:pPr>
              <w:rPr>
                <w:rFonts w:asciiTheme="minorHAnsi" w:hAnsiTheme="minorHAnsi" w:cstheme="minorHAnsi"/>
                <w:b/>
                <w:color w:val="1F497D" w:themeColor="text2"/>
                <w:sz w:val="22"/>
                <w:szCs w:val="22"/>
              </w:rPr>
            </w:pPr>
            <w:r w:rsidRPr="00751126">
              <w:rPr>
                <w:rFonts w:asciiTheme="minorHAnsi" w:hAnsiTheme="minorHAnsi" w:cstheme="minorHAnsi"/>
                <w:b/>
                <w:color w:val="1F497D" w:themeColor="text2"/>
                <w:sz w:val="22"/>
                <w:szCs w:val="22"/>
              </w:rPr>
              <w:t xml:space="preserve">Quality </w:t>
            </w:r>
            <w:r>
              <w:rPr>
                <w:rFonts w:asciiTheme="minorHAnsi" w:hAnsiTheme="minorHAnsi" w:cstheme="minorHAnsi"/>
                <w:b/>
                <w:color w:val="1F497D" w:themeColor="text2"/>
                <w:sz w:val="22"/>
                <w:szCs w:val="22"/>
              </w:rPr>
              <w:t>S</w:t>
            </w:r>
            <w:r w:rsidRPr="00751126">
              <w:rPr>
                <w:rFonts w:asciiTheme="minorHAnsi" w:hAnsiTheme="minorHAnsi" w:cstheme="minorHAnsi"/>
                <w:b/>
                <w:color w:val="1F497D" w:themeColor="text2"/>
                <w:sz w:val="22"/>
                <w:szCs w:val="22"/>
              </w:rPr>
              <w:t xml:space="preserve">oftware </w:t>
            </w:r>
            <w:r>
              <w:rPr>
                <w:rFonts w:asciiTheme="minorHAnsi" w:hAnsiTheme="minorHAnsi" w:cstheme="minorHAnsi"/>
                <w:b/>
                <w:color w:val="1F497D" w:themeColor="text2"/>
                <w:sz w:val="22"/>
                <w:szCs w:val="22"/>
              </w:rPr>
              <w:t>R</w:t>
            </w:r>
            <w:r w:rsidRPr="00751126">
              <w:rPr>
                <w:rFonts w:asciiTheme="minorHAnsi" w:hAnsiTheme="minorHAnsi" w:cstheme="minorHAnsi"/>
                <w:b/>
                <w:color w:val="1F497D" w:themeColor="text2"/>
                <w:sz w:val="22"/>
                <w:szCs w:val="22"/>
              </w:rPr>
              <w:t>equirements</w:t>
            </w:r>
            <w:r>
              <w:rPr>
                <w:rFonts w:asciiTheme="minorHAnsi" w:hAnsiTheme="minorHAnsi" w:cstheme="minorHAnsi"/>
                <w:b/>
                <w:color w:val="1F497D" w:themeColor="text2"/>
                <w:sz w:val="22"/>
                <w:szCs w:val="22"/>
              </w:rPr>
              <w:t>:</w:t>
            </w:r>
            <w:r w:rsidRPr="00751126">
              <w:rPr>
                <w:rFonts w:asciiTheme="minorHAnsi" w:hAnsiTheme="minorHAnsi" w:cstheme="minorHAnsi"/>
                <w:b/>
                <w:color w:val="1F497D" w:themeColor="text2"/>
                <w:sz w:val="22"/>
                <w:szCs w:val="22"/>
              </w:rPr>
              <w:t xml:space="preserve"> </w:t>
            </w:r>
            <w:r w:rsidRPr="00751126">
              <w:rPr>
                <w:rFonts w:asciiTheme="minorHAnsi" w:hAnsiTheme="minorHAnsi" w:cstheme="minorHAnsi"/>
                <w:bCs/>
                <w:sz w:val="22"/>
                <w:szCs w:val="22"/>
              </w:rPr>
              <w:t>have been established.</w:t>
            </w:r>
          </w:p>
        </w:tc>
        <w:tc>
          <w:tcPr>
            <w:tcW w:w="900" w:type="dxa"/>
          </w:tcPr>
          <w:p w14:paraId="0863AC70" w14:textId="77777777" w:rsidR="00A07CA2" w:rsidRPr="0067548E" w:rsidRDefault="00A07CA2" w:rsidP="00A07CA2">
            <w:pPr>
              <w:jc w:val="center"/>
              <w:rPr>
                <w:rFonts w:asciiTheme="minorHAnsi" w:hAnsiTheme="minorHAnsi" w:cstheme="minorHAnsi"/>
                <w:sz w:val="22"/>
                <w:szCs w:val="22"/>
              </w:rPr>
            </w:pPr>
          </w:p>
        </w:tc>
        <w:tc>
          <w:tcPr>
            <w:tcW w:w="5310" w:type="dxa"/>
          </w:tcPr>
          <w:p w14:paraId="72DAF277" w14:textId="19868CB8" w:rsidR="00A07CA2" w:rsidRPr="0067548E" w:rsidRDefault="00A07CA2" w:rsidP="00A07CA2">
            <w:pPr>
              <w:rPr>
                <w:rFonts w:asciiTheme="minorHAnsi" w:hAnsiTheme="minorHAnsi" w:cstheme="minorHAnsi"/>
                <w:sz w:val="22"/>
                <w:szCs w:val="22"/>
              </w:rPr>
            </w:pPr>
          </w:p>
        </w:tc>
      </w:tr>
      <w:tr w:rsidR="00A07CA2" w:rsidRPr="0067548E" w14:paraId="03392E32" w14:textId="77777777" w:rsidTr="000D7F24">
        <w:trPr>
          <w:cantSplit/>
          <w:trHeight w:val="521"/>
        </w:trPr>
        <w:tc>
          <w:tcPr>
            <w:tcW w:w="895" w:type="dxa"/>
            <w:shd w:val="clear" w:color="auto" w:fill="auto"/>
            <w:tcMar>
              <w:left w:w="14" w:type="dxa"/>
              <w:right w:w="14" w:type="dxa"/>
            </w:tcMar>
          </w:tcPr>
          <w:p w14:paraId="2CF78A95"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2F8C336C" w14:textId="7D79C30F" w:rsidR="00A07CA2" w:rsidRPr="00A07CA2" w:rsidRDefault="00A07CA2" w:rsidP="00A07CA2">
            <w:pPr>
              <w:pStyle w:val="ListParagraph"/>
              <w:numPr>
                <w:ilvl w:val="0"/>
                <w:numId w:val="61"/>
              </w:numPr>
              <w:rPr>
                <w:rFonts w:asciiTheme="minorHAnsi" w:hAnsiTheme="minorHAnsi" w:cstheme="minorHAnsi"/>
                <w:bCs/>
                <w:sz w:val="22"/>
                <w:szCs w:val="22"/>
              </w:rPr>
            </w:pPr>
            <w:r w:rsidRPr="00A07CA2">
              <w:rPr>
                <w:rFonts w:asciiTheme="minorHAnsi" w:hAnsiTheme="minorHAnsi" w:cstheme="minorHAnsi"/>
                <w:bCs/>
                <w:sz w:val="22"/>
                <w:szCs w:val="22"/>
              </w:rPr>
              <w:t>Software requirements include requirements for COTS, GOTS, MOTS, OSS, reused software components, interface requirements, cybersecurity requirements, fault management software requirements, and software-related safety constraints, controls, and mitigations.</w:t>
            </w:r>
          </w:p>
        </w:tc>
        <w:tc>
          <w:tcPr>
            <w:tcW w:w="900" w:type="dxa"/>
          </w:tcPr>
          <w:p w14:paraId="309D800A" w14:textId="77777777" w:rsidR="00A07CA2" w:rsidRPr="0067548E" w:rsidRDefault="00A07CA2" w:rsidP="00A07CA2">
            <w:pPr>
              <w:jc w:val="center"/>
              <w:rPr>
                <w:rFonts w:asciiTheme="minorHAnsi" w:hAnsiTheme="minorHAnsi" w:cstheme="minorHAnsi"/>
                <w:sz w:val="22"/>
                <w:szCs w:val="22"/>
              </w:rPr>
            </w:pPr>
          </w:p>
        </w:tc>
        <w:tc>
          <w:tcPr>
            <w:tcW w:w="5310" w:type="dxa"/>
          </w:tcPr>
          <w:p w14:paraId="2545D640" w14:textId="59D13DAB" w:rsidR="00A07CA2" w:rsidRPr="0067548E" w:rsidRDefault="00A07CA2" w:rsidP="00A07CA2">
            <w:pPr>
              <w:rPr>
                <w:rFonts w:asciiTheme="minorHAnsi" w:hAnsiTheme="minorHAnsi" w:cstheme="minorHAnsi"/>
                <w:sz w:val="22"/>
                <w:szCs w:val="22"/>
              </w:rPr>
            </w:pPr>
          </w:p>
        </w:tc>
      </w:tr>
      <w:tr w:rsidR="00A07CA2" w:rsidRPr="0067548E" w14:paraId="6AEFAE10" w14:textId="77777777" w:rsidTr="000D7F24">
        <w:trPr>
          <w:cantSplit/>
          <w:trHeight w:val="521"/>
        </w:trPr>
        <w:tc>
          <w:tcPr>
            <w:tcW w:w="895" w:type="dxa"/>
            <w:shd w:val="clear" w:color="auto" w:fill="auto"/>
            <w:tcMar>
              <w:left w:w="14" w:type="dxa"/>
              <w:right w:w="14" w:type="dxa"/>
            </w:tcMar>
          </w:tcPr>
          <w:p w14:paraId="716931DA"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6BAA6045" w14:textId="4C0EBA7E" w:rsidR="00A07CA2" w:rsidRPr="00751126" w:rsidRDefault="00A07CA2" w:rsidP="00A07CA2">
            <w:pPr>
              <w:pStyle w:val="ListParagraph"/>
              <w:numPr>
                <w:ilvl w:val="0"/>
                <w:numId w:val="61"/>
              </w:numPr>
              <w:rPr>
                <w:rFonts w:asciiTheme="minorHAnsi" w:hAnsiTheme="minorHAnsi" w:cstheme="minorHAnsi"/>
                <w:b/>
                <w:color w:val="1F497D" w:themeColor="text2"/>
                <w:sz w:val="22"/>
                <w:szCs w:val="22"/>
              </w:rPr>
            </w:pPr>
            <w:r w:rsidRPr="00A07CA2">
              <w:rPr>
                <w:rFonts w:asciiTheme="minorHAnsi" w:hAnsiTheme="minorHAnsi" w:cstheme="minorHAnsi"/>
                <w:bCs/>
                <w:sz w:val="22"/>
                <w:szCs w:val="22"/>
              </w:rPr>
              <w:t>The software requirements are testable.</w:t>
            </w:r>
          </w:p>
        </w:tc>
        <w:tc>
          <w:tcPr>
            <w:tcW w:w="900" w:type="dxa"/>
          </w:tcPr>
          <w:p w14:paraId="023C1C73" w14:textId="77777777" w:rsidR="00A07CA2" w:rsidRPr="0067548E" w:rsidRDefault="00A07CA2" w:rsidP="00A07CA2">
            <w:pPr>
              <w:jc w:val="center"/>
              <w:rPr>
                <w:rFonts w:asciiTheme="minorHAnsi" w:hAnsiTheme="minorHAnsi" w:cstheme="minorHAnsi"/>
                <w:sz w:val="22"/>
                <w:szCs w:val="22"/>
              </w:rPr>
            </w:pPr>
          </w:p>
        </w:tc>
        <w:tc>
          <w:tcPr>
            <w:tcW w:w="5310" w:type="dxa"/>
          </w:tcPr>
          <w:p w14:paraId="571C121C" w14:textId="4B37A642" w:rsidR="00A07CA2" w:rsidRPr="0067548E" w:rsidRDefault="00A07CA2" w:rsidP="00A07CA2">
            <w:pPr>
              <w:rPr>
                <w:rFonts w:asciiTheme="minorHAnsi" w:hAnsiTheme="minorHAnsi" w:cstheme="minorHAnsi"/>
                <w:sz w:val="22"/>
                <w:szCs w:val="22"/>
              </w:rPr>
            </w:pPr>
          </w:p>
        </w:tc>
      </w:tr>
      <w:tr w:rsidR="00A07CA2" w:rsidRPr="0067548E" w14:paraId="2114D4BF" w14:textId="77777777" w:rsidTr="000D7F24">
        <w:trPr>
          <w:cantSplit/>
          <w:trHeight w:val="521"/>
        </w:trPr>
        <w:tc>
          <w:tcPr>
            <w:tcW w:w="895" w:type="dxa"/>
            <w:shd w:val="clear" w:color="auto" w:fill="auto"/>
            <w:tcMar>
              <w:left w:w="14" w:type="dxa"/>
              <w:right w:w="14" w:type="dxa"/>
            </w:tcMar>
          </w:tcPr>
          <w:p w14:paraId="4A18952D"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2C1FCF11" w14:textId="7B9CDE72" w:rsidR="00A07CA2" w:rsidRPr="00751126" w:rsidRDefault="00A07CA2" w:rsidP="00A07CA2">
            <w:pPr>
              <w:pStyle w:val="ListParagraph"/>
              <w:numPr>
                <w:ilvl w:val="0"/>
                <w:numId w:val="61"/>
              </w:numPr>
              <w:rPr>
                <w:rFonts w:asciiTheme="minorHAnsi" w:hAnsiTheme="minorHAnsi" w:cstheme="minorHAnsi"/>
                <w:b/>
                <w:color w:val="1F497D" w:themeColor="text2"/>
                <w:sz w:val="22"/>
                <w:szCs w:val="22"/>
              </w:rPr>
            </w:pPr>
            <w:r w:rsidRPr="00A07CA2">
              <w:rPr>
                <w:rFonts w:asciiTheme="minorHAnsi" w:hAnsiTheme="minorHAnsi" w:cstheme="minorHAnsi"/>
                <w:bCs/>
                <w:sz w:val="22"/>
                <w:szCs w:val="22"/>
              </w:rPr>
              <w:t>The software requirements address the Software Fault Tree Analysis (FTA) or Software Failure Modes and Effects Analysis results.</w:t>
            </w:r>
          </w:p>
        </w:tc>
        <w:tc>
          <w:tcPr>
            <w:tcW w:w="900" w:type="dxa"/>
          </w:tcPr>
          <w:p w14:paraId="5B579258" w14:textId="77777777" w:rsidR="00A07CA2" w:rsidRPr="0067548E" w:rsidRDefault="00A07CA2" w:rsidP="00A07CA2">
            <w:pPr>
              <w:jc w:val="center"/>
              <w:rPr>
                <w:rFonts w:asciiTheme="minorHAnsi" w:hAnsiTheme="minorHAnsi" w:cstheme="minorHAnsi"/>
                <w:sz w:val="22"/>
                <w:szCs w:val="22"/>
              </w:rPr>
            </w:pPr>
          </w:p>
        </w:tc>
        <w:tc>
          <w:tcPr>
            <w:tcW w:w="5310" w:type="dxa"/>
          </w:tcPr>
          <w:p w14:paraId="49962BA2" w14:textId="30F2035A" w:rsidR="00A07CA2" w:rsidRPr="0067548E" w:rsidRDefault="00A07CA2" w:rsidP="00A07CA2">
            <w:pPr>
              <w:rPr>
                <w:rFonts w:asciiTheme="minorHAnsi" w:hAnsiTheme="minorHAnsi" w:cstheme="minorHAnsi"/>
                <w:sz w:val="22"/>
                <w:szCs w:val="22"/>
              </w:rPr>
            </w:pPr>
          </w:p>
        </w:tc>
      </w:tr>
      <w:tr w:rsidR="00A07CA2" w:rsidRPr="0067548E" w14:paraId="4A3F2B58" w14:textId="77777777" w:rsidTr="000D7F24">
        <w:trPr>
          <w:cantSplit/>
          <w:trHeight w:val="521"/>
        </w:trPr>
        <w:tc>
          <w:tcPr>
            <w:tcW w:w="895" w:type="dxa"/>
            <w:shd w:val="clear" w:color="auto" w:fill="auto"/>
            <w:tcMar>
              <w:left w:w="14" w:type="dxa"/>
              <w:right w:w="14" w:type="dxa"/>
            </w:tcMar>
          </w:tcPr>
          <w:p w14:paraId="6DE4D893"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7F557BEE" w14:textId="59E68583" w:rsidR="00A07CA2" w:rsidRPr="00751126" w:rsidRDefault="00A07CA2" w:rsidP="00A07CA2">
            <w:pPr>
              <w:pStyle w:val="ListParagraph"/>
              <w:numPr>
                <w:ilvl w:val="0"/>
                <w:numId w:val="61"/>
              </w:numPr>
              <w:rPr>
                <w:rFonts w:asciiTheme="minorHAnsi" w:hAnsiTheme="minorHAnsi" w:cstheme="minorHAnsi"/>
                <w:b/>
                <w:color w:val="1F497D" w:themeColor="text2"/>
                <w:sz w:val="22"/>
                <w:szCs w:val="22"/>
              </w:rPr>
            </w:pPr>
            <w:r w:rsidRPr="00A07CA2">
              <w:rPr>
                <w:rFonts w:asciiTheme="minorHAnsi" w:hAnsiTheme="minorHAnsi" w:cstheme="minorHAnsi"/>
                <w:bCs/>
                <w:sz w:val="22"/>
                <w:szCs w:val="22"/>
              </w:rPr>
              <w:t>TBD and TBR items are identified with acceptable plans and schedules for their disposition, and the software volatility metric is less than 30%. The % of TBD/TBC/TBRs in the software requirements document does not exceed 20%</w:t>
            </w:r>
          </w:p>
        </w:tc>
        <w:tc>
          <w:tcPr>
            <w:tcW w:w="900" w:type="dxa"/>
          </w:tcPr>
          <w:p w14:paraId="0D805578" w14:textId="77777777" w:rsidR="00A07CA2" w:rsidRPr="0067548E" w:rsidRDefault="00A07CA2" w:rsidP="00A07CA2">
            <w:pPr>
              <w:jc w:val="center"/>
              <w:rPr>
                <w:rFonts w:asciiTheme="minorHAnsi" w:hAnsiTheme="minorHAnsi" w:cstheme="minorHAnsi"/>
                <w:sz w:val="22"/>
                <w:szCs w:val="22"/>
              </w:rPr>
            </w:pPr>
          </w:p>
        </w:tc>
        <w:tc>
          <w:tcPr>
            <w:tcW w:w="5310" w:type="dxa"/>
          </w:tcPr>
          <w:p w14:paraId="0F5BA7C0" w14:textId="4F775136" w:rsidR="00A07CA2" w:rsidRPr="0067548E" w:rsidRDefault="00A07CA2" w:rsidP="00A07CA2">
            <w:pPr>
              <w:rPr>
                <w:rFonts w:asciiTheme="minorHAnsi" w:hAnsiTheme="minorHAnsi" w:cstheme="minorHAnsi"/>
                <w:sz w:val="22"/>
                <w:szCs w:val="22"/>
              </w:rPr>
            </w:pPr>
          </w:p>
        </w:tc>
      </w:tr>
      <w:tr w:rsidR="00A07CA2" w:rsidRPr="0067548E" w14:paraId="6C48E4C4" w14:textId="77777777" w:rsidTr="000D7F24">
        <w:trPr>
          <w:cantSplit/>
          <w:trHeight w:val="521"/>
        </w:trPr>
        <w:tc>
          <w:tcPr>
            <w:tcW w:w="895" w:type="dxa"/>
            <w:shd w:val="clear" w:color="auto" w:fill="auto"/>
            <w:tcMar>
              <w:left w:w="14" w:type="dxa"/>
              <w:right w:w="14" w:type="dxa"/>
            </w:tcMar>
          </w:tcPr>
          <w:p w14:paraId="2FC9EAF7"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7047C052" w14:textId="21CD3E94" w:rsidR="00A07CA2" w:rsidRPr="00751126" w:rsidRDefault="00A07CA2" w:rsidP="00A07CA2">
            <w:pPr>
              <w:pStyle w:val="ListParagraph"/>
              <w:numPr>
                <w:ilvl w:val="0"/>
                <w:numId w:val="61"/>
              </w:numPr>
              <w:rPr>
                <w:rFonts w:asciiTheme="minorHAnsi" w:hAnsiTheme="minorHAnsi" w:cstheme="minorHAnsi"/>
                <w:b/>
                <w:color w:val="1F497D" w:themeColor="text2"/>
                <w:sz w:val="22"/>
                <w:szCs w:val="22"/>
              </w:rPr>
            </w:pPr>
            <w:r w:rsidRPr="00A07CA2">
              <w:rPr>
                <w:rFonts w:asciiTheme="minorHAnsi" w:hAnsiTheme="minorHAnsi" w:cstheme="minorHAnsi"/>
                <w:bCs/>
                <w:sz w:val="22"/>
                <w:szCs w:val="22"/>
              </w:rPr>
              <w:t>High software requirements quality risk score (software requirements quality score of 3 or higher).  Less than 3 is a risk, and fewer than 20% of the requirements have a high-risk or very high-risk score.</w:t>
            </w:r>
          </w:p>
        </w:tc>
        <w:tc>
          <w:tcPr>
            <w:tcW w:w="900" w:type="dxa"/>
          </w:tcPr>
          <w:p w14:paraId="0BAA0BA5" w14:textId="77777777" w:rsidR="00A07CA2" w:rsidRPr="0067548E" w:rsidRDefault="00A07CA2" w:rsidP="00A07CA2">
            <w:pPr>
              <w:jc w:val="center"/>
              <w:rPr>
                <w:rFonts w:asciiTheme="minorHAnsi" w:hAnsiTheme="minorHAnsi" w:cstheme="minorHAnsi"/>
                <w:sz w:val="22"/>
                <w:szCs w:val="22"/>
              </w:rPr>
            </w:pPr>
          </w:p>
        </w:tc>
        <w:tc>
          <w:tcPr>
            <w:tcW w:w="5310" w:type="dxa"/>
          </w:tcPr>
          <w:p w14:paraId="158D642E" w14:textId="2F736354" w:rsidR="00A07CA2" w:rsidRPr="0067548E" w:rsidRDefault="00A07CA2" w:rsidP="00A07CA2">
            <w:pPr>
              <w:rPr>
                <w:rFonts w:asciiTheme="minorHAnsi" w:hAnsiTheme="minorHAnsi" w:cstheme="minorHAnsi"/>
                <w:sz w:val="22"/>
                <w:szCs w:val="22"/>
              </w:rPr>
            </w:pPr>
          </w:p>
        </w:tc>
      </w:tr>
      <w:tr w:rsidR="00A07CA2" w:rsidRPr="0067548E" w14:paraId="4115C1F9" w14:textId="77777777" w:rsidTr="000D7F24">
        <w:trPr>
          <w:cantSplit/>
          <w:trHeight w:val="521"/>
        </w:trPr>
        <w:tc>
          <w:tcPr>
            <w:tcW w:w="895" w:type="dxa"/>
            <w:shd w:val="clear" w:color="auto" w:fill="auto"/>
            <w:tcMar>
              <w:left w:w="14" w:type="dxa"/>
              <w:right w:w="14" w:type="dxa"/>
            </w:tcMar>
          </w:tcPr>
          <w:p w14:paraId="66B24DE8"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6163A102" w14:textId="015E82D1" w:rsidR="00A07CA2" w:rsidRPr="00751126" w:rsidRDefault="00A07CA2" w:rsidP="00A07CA2">
            <w:pPr>
              <w:pStyle w:val="ListParagraph"/>
              <w:numPr>
                <w:ilvl w:val="0"/>
                <w:numId w:val="61"/>
              </w:numPr>
              <w:rPr>
                <w:rFonts w:asciiTheme="minorHAnsi" w:hAnsiTheme="minorHAnsi" w:cstheme="minorHAnsi"/>
                <w:b/>
                <w:color w:val="1F497D" w:themeColor="text2"/>
                <w:sz w:val="22"/>
                <w:szCs w:val="22"/>
              </w:rPr>
            </w:pPr>
            <w:r w:rsidRPr="00A07CA2">
              <w:rPr>
                <w:rFonts w:asciiTheme="minorHAnsi" w:hAnsiTheme="minorHAnsi" w:cstheme="minorHAnsi"/>
                <w:bCs/>
                <w:sz w:val="22"/>
                <w:szCs w:val="22"/>
              </w:rPr>
              <w:t>A sufficient number of detailed software requirements exist.</w:t>
            </w:r>
          </w:p>
        </w:tc>
        <w:tc>
          <w:tcPr>
            <w:tcW w:w="900" w:type="dxa"/>
          </w:tcPr>
          <w:p w14:paraId="4624C0DD" w14:textId="77777777" w:rsidR="00A07CA2" w:rsidRPr="0067548E" w:rsidRDefault="00A07CA2" w:rsidP="00A07CA2">
            <w:pPr>
              <w:jc w:val="center"/>
              <w:rPr>
                <w:rFonts w:asciiTheme="minorHAnsi" w:hAnsiTheme="minorHAnsi" w:cstheme="minorHAnsi"/>
                <w:sz w:val="22"/>
                <w:szCs w:val="22"/>
              </w:rPr>
            </w:pPr>
          </w:p>
        </w:tc>
        <w:tc>
          <w:tcPr>
            <w:tcW w:w="5310" w:type="dxa"/>
          </w:tcPr>
          <w:p w14:paraId="0B07B0C9" w14:textId="78B657C4" w:rsidR="00A07CA2" w:rsidRPr="0067548E" w:rsidRDefault="00A07CA2" w:rsidP="00A07CA2">
            <w:pPr>
              <w:rPr>
                <w:rFonts w:asciiTheme="minorHAnsi" w:hAnsiTheme="minorHAnsi" w:cstheme="minorHAnsi"/>
                <w:sz w:val="22"/>
                <w:szCs w:val="22"/>
              </w:rPr>
            </w:pPr>
          </w:p>
        </w:tc>
      </w:tr>
      <w:tr w:rsidR="00A07CA2" w:rsidRPr="0067548E" w14:paraId="5E159DD1" w14:textId="77777777" w:rsidTr="000D7F24">
        <w:trPr>
          <w:cantSplit/>
          <w:trHeight w:val="521"/>
        </w:trPr>
        <w:tc>
          <w:tcPr>
            <w:tcW w:w="895" w:type="dxa"/>
            <w:shd w:val="clear" w:color="auto" w:fill="auto"/>
            <w:tcMar>
              <w:left w:w="14" w:type="dxa"/>
              <w:right w:w="14" w:type="dxa"/>
            </w:tcMar>
          </w:tcPr>
          <w:p w14:paraId="6C694803"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1DFC95FA" w14:textId="1EECE6C9" w:rsidR="00A07CA2" w:rsidRPr="00751126" w:rsidRDefault="00A07CA2" w:rsidP="00A07CA2">
            <w:pPr>
              <w:pStyle w:val="ListParagraph"/>
              <w:numPr>
                <w:ilvl w:val="0"/>
                <w:numId w:val="61"/>
              </w:numPr>
              <w:rPr>
                <w:rFonts w:asciiTheme="minorHAnsi" w:hAnsiTheme="minorHAnsi" w:cstheme="minorHAnsi"/>
                <w:b/>
                <w:color w:val="1F497D" w:themeColor="text2"/>
                <w:sz w:val="22"/>
                <w:szCs w:val="22"/>
              </w:rPr>
            </w:pPr>
            <w:r w:rsidRPr="00A07CA2">
              <w:rPr>
                <w:rFonts w:asciiTheme="minorHAnsi" w:hAnsiTheme="minorHAnsi" w:cstheme="minorHAnsi"/>
                <w:bCs/>
                <w:sz w:val="22"/>
                <w:szCs w:val="22"/>
              </w:rPr>
              <w:t>Software cybersecurity requirements are defined.</w:t>
            </w:r>
          </w:p>
        </w:tc>
        <w:tc>
          <w:tcPr>
            <w:tcW w:w="900" w:type="dxa"/>
          </w:tcPr>
          <w:p w14:paraId="7E124719" w14:textId="77777777" w:rsidR="00A07CA2" w:rsidRPr="0067548E" w:rsidRDefault="00A07CA2" w:rsidP="00A07CA2">
            <w:pPr>
              <w:jc w:val="center"/>
              <w:rPr>
                <w:rFonts w:asciiTheme="minorHAnsi" w:hAnsiTheme="minorHAnsi" w:cstheme="minorHAnsi"/>
                <w:sz w:val="22"/>
                <w:szCs w:val="22"/>
              </w:rPr>
            </w:pPr>
          </w:p>
        </w:tc>
        <w:tc>
          <w:tcPr>
            <w:tcW w:w="5310" w:type="dxa"/>
          </w:tcPr>
          <w:p w14:paraId="1E3E7B87" w14:textId="0651FAA2" w:rsidR="00A07CA2" w:rsidRPr="0067548E" w:rsidRDefault="00A07CA2" w:rsidP="00A07CA2">
            <w:pPr>
              <w:rPr>
                <w:rFonts w:asciiTheme="minorHAnsi" w:hAnsiTheme="minorHAnsi" w:cstheme="minorHAnsi"/>
                <w:sz w:val="22"/>
                <w:szCs w:val="22"/>
              </w:rPr>
            </w:pPr>
          </w:p>
        </w:tc>
      </w:tr>
      <w:tr w:rsidR="00A07CA2" w:rsidRPr="0067548E" w14:paraId="77106EF4" w14:textId="77777777" w:rsidTr="000D7F24">
        <w:trPr>
          <w:cantSplit/>
          <w:trHeight w:val="521"/>
        </w:trPr>
        <w:tc>
          <w:tcPr>
            <w:tcW w:w="895" w:type="dxa"/>
            <w:shd w:val="clear" w:color="auto" w:fill="auto"/>
            <w:tcMar>
              <w:left w:w="14" w:type="dxa"/>
              <w:right w:w="14" w:type="dxa"/>
            </w:tcMar>
          </w:tcPr>
          <w:p w14:paraId="3C5201A7"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3116435A" w14:textId="054E10F3" w:rsidR="00A07CA2" w:rsidRPr="00751126" w:rsidRDefault="00A07CA2" w:rsidP="00A07CA2">
            <w:pPr>
              <w:pStyle w:val="ListParagraph"/>
              <w:numPr>
                <w:ilvl w:val="0"/>
                <w:numId w:val="61"/>
              </w:numPr>
              <w:rPr>
                <w:rFonts w:asciiTheme="minorHAnsi" w:hAnsiTheme="minorHAnsi" w:cstheme="minorHAnsi"/>
                <w:b/>
                <w:color w:val="1F497D" w:themeColor="text2"/>
                <w:sz w:val="22"/>
                <w:szCs w:val="22"/>
              </w:rPr>
            </w:pPr>
            <w:r w:rsidRPr="00A07CA2">
              <w:rPr>
                <w:rFonts w:asciiTheme="minorHAnsi" w:hAnsiTheme="minorHAnsi" w:cstheme="minorHAnsi"/>
                <w:bCs/>
                <w:sz w:val="22"/>
                <w:szCs w:val="22"/>
              </w:rPr>
              <w:t>Operational scenarios are defined enough to support the definition and allocation of software requirements.</w:t>
            </w:r>
          </w:p>
        </w:tc>
        <w:tc>
          <w:tcPr>
            <w:tcW w:w="900" w:type="dxa"/>
          </w:tcPr>
          <w:p w14:paraId="3E22ABD0" w14:textId="77777777" w:rsidR="00A07CA2" w:rsidRPr="0067548E" w:rsidRDefault="00A07CA2" w:rsidP="00A07CA2">
            <w:pPr>
              <w:jc w:val="center"/>
              <w:rPr>
                <w:rFonts w:asciiTheme="minorHAnsi" w:hAnsiTheme="minorHAnsi" w:cstheme="minorHAnsi"/>
                <w:sz w:val="22"/>
                <w:szCs w:val="22"/>
              </w:rPr>
            </w:pPr>
          </w:p>
        </w:tc>
        <w:tc>
          <w:tcPr>
            <w:tcW w:w="5310" w:type="dxa"/>
          </w:tcPr>
          <w:p w14:paraId="5326156A" w14:textId="1208D938" w:rsidR="00A07CA2" w:rsidRPr="0067548E" w:rsidRDefault="00A07CA2" w:rsidP="00A07CA2">
            <w:pPr>
              <w:rPr>
                <w:rFonts w:asciiTheme="minorHAnsi" w:hAnsiTheme="minorHAnsi" w:cstheme="minorHAnsi"/>
                <w:sz w:val="22"/>
                <w:szCs w:val="22"/>
              </w:rPr>
            </w:pPr>
          </w:p>
        </w:tc>
      </w:tr>
      <w:tr w:rsidR="00A07CA2" w:rsidRPr="0067548E" w14:paraId="782F7DAA" w14:textId="77777777" w:rsidTr="000D7F24">
        <w:trPr>
          <w:cantSplit/>
          <w:trHeight w:val="521"/>
        </w:trPr>
        <w:tc>
          <w:tcPr>
            <w:tcW w:w="895" w:type="dxa"/>
            <w:shd w:val="clear" w:color="auto" w:fill="auto"/>
            <w:tcMar>
              <w:left w:w="14" w:type="dxa"/>
              <w:right w:w="14" w:type="dxa"/>
            </w:tcMar>
          </w:tcPr>
          <w:p w14:paraId="2123A3D0" w14:textId="61F0C564" w:rsidR="00A07CA2" w:rsidRDefault="00A07CA2" w:rsidP="00186FFF">
            <w:pPr>
              <w:jc w:val="center"/>
              <w:rPr>
                <w:rFonts w:asciiTheme="minorHAnsi" w:hAnsiTheme="minorHAnsi" w:cstheme="minorHAnsi"/>
                <w:b/>
                <w:sz w:val="22"/>
                <w:szCs w:val="22"/>
              </w:rPr>
            </w:pPr>
            <w:r>
              <w:rPr>
                <w:rFonts w:asciiTheme="minorHAnsi" w:hAnsiTheme="minorHAnsi" w:cstheme="minorHAnsi"/>
                <w:b/>
                <w:sz w:val="22"/>
                <w:szCs w:val="22"/>
              </w:rPr>
              <w:t>L3</w:t>
            </w:r>
          </w:p>
        </w:tc>
        <w:tc>
          <w:tcPr>
            <w:tcW w:w="7380" w:type="dxa"/>
            <w:shd w:val="clear" w:color="auto" w:fill="auto"/>
          </w:tcPr>
          <w:p w14:paraId="6F501789" w14:textId="77777777" w:rsidR="00A07CA2" w:rsidRPr="00A07CA2" w:rsidRDefault="00A07CA2" w:rsidP="00A07CA2">
            <w:pPr>
              <w:rPr>
                <w:rStyle w:val="Strong"/>
                <w:rFonts w:asciiTheme="minorHAnsi" w:hAnsiTheme="minorHAnsi" w:cstheme="minorHAnsi"/>
                <w:bCs w:val="0"/>
                <w:color w:val="1F497D" w:themeColor="text2"/>
                <w:sz w:val="22"/>
                <w:szCs w:val="22"/>
                <w:shd w:val="clear" w:color="auto" w:fill="FFFFFF"/>
              </w:rPr>
            </w:pPr>
            <w:r w:rsidRPr="00A07CA2">
              <w:rPr>
                <w:rStyle w:val="Strong"/>
                <w:rFonts w:asciiTheme="minorHAnsi" w:hAnsiTheme="minorHAnsi" w:cstheme="minorHAnsi"/>
                <w:bCs w:val="0"/>
                <w:color w:val="1F497D" w:themeColor="text2"/>
                <w:sz w:val="22"/>
                <w:szCs w:val="22"/>
                <w:shd w:val="clear" w:color="auto" w:fill="FFFFFF"/>
              </w:rPr>
              <w:t xml:space="preserve">Hazard Analysis: </w:t>
            </w:r>
            <w:r w:rsidRPr="00A07CA2">
              <w:rPr>
                <w:rStyle w:val="Strong"/>
                <w:rFonts w:asciiTheme="minorHAnsi" w:hAnsiTheme="minorHAnsi" w:cstheme="minorHAnsi"/>
                <w:b w:val="0"/>
                <w:sz w:val="22"/>
                <w:szCs w:val="22"/>
                <w:shd w:val="clear" w:color="auto" w:fill="FFFFFF"/>
              </w:rPr>
              <w:t>is complete and available</w:t>
            </w:r>
          </w:p>
        </w:tc>
        <w:tc>
          <w:tcPr>
            <w:tcW w:w="900" w:type="dxa"/>
          </w:tcPr>
          <w:p w14:paraId="6EA3CCB7" w14:textId="77777777" w:rsidR="00A07CA2" w:rsidRPr="0067548E" w:rsidRDefault="00A07CA2" w:rsidP="00186FFF">
            <w:pPr>
              <w:jc w:val="center"/>
              <w:rPr>
                <w:rFonts w:asciiTheme="minorHAnsi" w:hAnsiTheme="minorHAnsi" w:cstheme="minorHAnsi"/>
                <w:sz w:val="22"/>
                <w:szCs w:val="22"/>
              </w:rPr>
            </w:pPr>
          </w:p>
        </w:tc>
        <w:tc>
          <w:tcPr>
            <w:tcW w:w="5310" w:type="dxa"/>
          </w:tcPr>
          <w:p w14:paraId="1CF182B1" w14:textId="7881EDF1" w:rsidR="00A07CA2" w:rsidRDefault="00A07CA2" w:rsidP="00186FFF">
            <w:pPr>
              <w:rPr>
                <w:rFonts w:asciiTheme="minorHAnsi" w:hAnsiTheme="minorHAnsi" w:cstheme="minorHAnsi"/>
                <w:sz w:val="22"/>
                <w:szCs w:val="22"/>
              </w:rPr>
            </w:pPr>
          </w:p>
        </w:tc>
      </w:tr>
      <w:tr w:rsidR="00A07CA2" w:rsidRPr="0067548E" w14:paraId="4BE7EF44" w14:textId="77777777" w:rsidTr="000D7F24">
        <w:trPr>
          <w:cantSplit/>
          <w:trHeight w:val="521"/>
        </w:trPr>
        <w:tc>
          <w:tcPr>
            <w:tcW w:w="895" w:type="dxa"/>
            <w:shd w:val="clear" w:color="auto" w:fill="auto"/>
            <w:tcMar>
              <w:left w:w="14" w:type="dxa"/>
              <w:right w:w="14" w:type="dxa"/>
            </w:tcMar>
          </w:tcPr>
          <w:p w14:paraId="4E418587"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42AC6E0D" w14:textId="2EC35CAB" w:rsidR="00A07CA2" w:rsidRPr="00A07CA2" w:rsidRDefault="00A07CA2" w:rsidP="00A07CA2">
            <w:pPr>
              <w:pStyle w:val="ListParagraph"/>
              <w:numPr>
                <w:ilvl w:val="0"/>
                <w:numId w:val="61"/>
              </w:numPr>
              <w:rPr>
                <w:rStyle w:val="Strong"/>
                <w:rFonts w:asciiTheme="minorHAnsi" w:hAnsiTheme="minorHAnsi" w:cstheme="minorHAnsi"/>
                <w:b w:val="0"/>
                <w:sz w:val="22"/>
                <w:szCs w:val="22"/>
                <w:shd w:val="clear" w:color="auto" w:fill="FFFFFF"/>
              </w:rPr>
            </w:pPr>
            <w:r w:rsidRPr="00A07CA2">
              <w:rPr>
                <w:rStyle w:val="Strong"/>
                <w:rFonts w:asciiTheme="minorHAnsi" w:hAnsiTheme="minorHAnsi" w:cstheme="minorHAnsi"/>
                <w:b w:val="0"/>
                <w:sz w:val="22"/>
                <w:szCs w:val="22"/>
                <w:shd w:val="clear" w:color="auto" w:fill="FFFFFF"/>
              </w:rPr>
              <w:t>The software hazards are clearly defined.</w:t>
            </w:r>
          </w:p>
        </w:tc>
        <w:tc>
          <w:tcPr>
            <w:tcW w:w="900" w:type="dxa"/>
          </w:tcPr>
          <w:p w14:paraId="6C06B2AD" w14:textId="77777777" w:rsidR="00A07CA2" w:rsidRPr="0067548E" w:rsidRDefault="00A07CA2" w:rsidP="00A07CA2">
            <w:pPr>
              <w:jc w:val="center"/>
              <w:rPr>
                <w:rFonts w:asciiTheme="minorHAnsi" w:hAnsiTheme="minorHAnsi" w:cstheme="minorHAnsi"/>
                <w:sz w:val="22"/>
                <w:szCs w:val="22"/>
              </w:rPr>
            </w:pPr>
          </w:p>
        </w:tc>
        <w:tc>
          <w:tcPr>
            <w:tcW w:w="5310" w:type="dxa"/>
          </w:tcPr>
          <w:p w14:paraId="58017B66" w14:textId="2B922406" w:rsidR="00A07CA2" w:rsidRDefault="00A07CA2" w:rsidP="00A07CA2">
            <w:pPr>
              <w:rPr>
                <w:rFonts w:asciiTheme="minorHAnsi" w:hAnsiTheme="minorHAnsi" w:cstheme="minorHAnsi"/>
                <w:sz w:val="22"/>
                <w:szCs w:val="22"/>
              </w:rPr>
            </w:pPr>
          </w:p>
        </w:tc>
      </w:tr>
      <w:tr w:rsidR="00A07CA2" w:rsidRPr="0067548E" w14:paraId="247BD441" w14:textId="77777777" w:rsidTr="000D7F24">
        <w:trPr>
          <w:cantSplit/>
          <w:trHeight w:val="521"/>
        </w:trPr>
        <w:tc>
          <w:tcPr>
            <w:tcW w:w="895" w:type="dxa"/>
            <w:shd w:val="clear" w:color="auto" w:fill="auto"/>
            <w:tcMar>
              <w:left w:w="14" w:type="dxa"/>
              <w:right w:w="14" w:type="dxa"/>
            </w:tcMar>
          </w:tcPr>
          <w:p w14:paraId="75FDDF88"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27755F4A" w14:textId="17C6CCA3" w:rsidR="00A07CA2" w:rsidRPr="00A07CA2" w:rsidRDefault="00A07CA2" w:rsidP="00A07CA2">
            <w:pPr>
              <w:pStyle w:val="ListParagraph"/>
              <w:numPr>
                <w:ilvl w:val="0"/>
                <w:numId w:val="61"/>
              </w:numPr>
              <w:rPr>
                <w:rStyle w:val="Strong"/>
                <w:rFonts w:asciiTheme="minorHAnsi" w:hAnsiTheme="minorHAnsi" w:cstheme="minorHAnsi"/>
                <w:bCs w:val="0"/>
                <w:color w:val="1F497D" w:themeColor="text2"/>
                <w:sz w:val="22"/>
                <w:szCs w:val="22"/>
                <w:shd w:val="clear" w:color="auto" w:fill="FFFFFF"/>
              </w:rPr>
            </w:pPr>
            <w:r w:rsidRPr="00A07CA2">
              <w:rPr>
                <w:rStyle w:val="Strong"/>
                <w:rFonts w:asciiTheme="minorHAnsi" w:hAnsiTheme="minorHAnsi" w:cstheme="minorHAnsi"/>
                <w:b w:val="0"/>
                <w:sz w:val="22"/>
                <w:szCs w:val="22"/>
                <w:shd w:val="clear" w:color="auto" w:fill="FFFFFF"/>
              </w:rPr>
              <w:t xml:space="preserve">Traceability between software requirements and hazards is </w:t>
            </w:r>
            <w:proofErr w:type="gramStart"/>
            <w:r w:rsidRPr="00A07CA2">
              <w:rPr>
                <w:rStyle w:val="Strong"/>
                <w:rFonts w:asciiTheme="minorHAnsi" w:hAnsiTheme="minorHAnsi" w:cstheme="minorHAnsi"/>
                <w:b w:val="0"/>
                <w:sz w:val="22"/>
                <w:szCs w:val="22"/>
                <w:shd w:val="clear" w:color="auto" w:fill="FFFFFF"/>
              </w:rPr>
              <w:t>complete..</w:t>
            </w:r>
            <w:proofErr w:type="gramEnd"/>
          </w:p>
        </w:tc>
        <w:tc>
          <w:tcPr>
            <w:tcW w:w="900" w:type="dxa"/>
          </w:tcPr>
          <w:p w14:paraId="5CD56F86" w14:textId="77777777" w:rsidR="00A07CA2" w:rsidRPr="0067548E" w:rsidRDefault="00A07CA2" w:rsidP="00A07CA2">
            <w:pPr>
              <w:jc w:val="center"/>
              <w:rPr>
                <w:rFonts w:asciiTheme="minorHAnsi" w:hAnsiTheme="minorHAnsi" w:cstheme="minorHAnsi"/>
                <w:sz w:val="22"/>
                <w:szCs w:val="22"/>
              </w:rPr>
            </w:pPr>
          </w:p>
        </w:tc>
        <w:tc>
          <w:tcPr>
            <w:tcW w:w="5310" w:type="dxa"/>
          </w:tcPr>
          <w:p w14:paraId="03245920" w14:textId="207CBC32" w:rsidR="00A07CA2" w:rsidRDefault="00A07CA2" w:rsidP="00A07CA2">
            <w:pPr>
              <w:rPr>
                <w:rFonts w:asciiTheme="minorHAnsi" w:hAnsiTheme="minorHAnsi" w:cstheme="minorHAnsi"/>
                <w:sz w:val="22"/>
                <w:szCs w:val="22"/>
              </w:rPr>
            </w:pPr>
          </w:p>
        </w:tc>
      </w:tr>
      <w:tr w:rsidR="00A07CA2" w:rsidRPr="0067548E" w14:paraId="4AA64DB7" w14:textId="77777777" w:rsidTr="000D7F24">
        <w:trPr>
          <w:cantSplit/>
          <w:trHeight w:val="521"/>
        </w:trPr>
        <w:tc>
          <w:tcPr>
            <w:tcW w:w="895" w:type="dxa"/>
            <w:shd w:val="clear" w:color="auto" w:fill="auto"/>
            <w:tcMar>
              <w:left w:w="14" w:type="dxa"/>
              <w:right w:w="14" w:type="dxa"/>
            </w:tcMar>
          </w:tcPr>
          <w:p w14:paraId="5CBF1D23"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2ACDA560" w14:textId="40A54BC0" w:rsidR="00A07CA2" w:rsidRPr="00A07CA2" w:rsidRDefault="00A07CA2" w:rsidP="00A07CA2">
            <w:pPr>
              <w:pStyle w:val="ListParagraph"/>
              <w:numPr>
                <w:ilvl w:val="0"/>
                <w:numId w:val="61"/>
              </w:numPr>
              <w:rPr>
                <w:rStyle w:val="Strong"/>
                <w:rFonts w:asciiTheme="minorHAnsi" w:hAnsiTheme="minorHAnsi" w:cstheme="minorHAnsi"/>
                <w:bCs w:val="0"/>
                <w:color w:val="1F497D" w:themeColor="text2"/>
                <w:sz w:val="22"/>
                <w:szCs w:val="22"/>
                <w:shd w:val="clear" w:color="auto" w:fill="FFFFFF"/>
              </w:rPr>
            </w:pPr>
            <w:r w:rsidRPr="00A07CA2">
              <w:rPr>
                <w:rStyle w:val="Strong"/>
                <w:rFonts w:asciiTheme="minorHAnsi" w:hAnsiTheme="minorHAnsi" w:cstheme="minorHAnsi"/>
                <w:b w:val="0"/>
                <w:sz w:val="22"/>
                <w:szCs w:val="22"/>
                <w:shd w:val="clear" w:color="auto" w:fill="FFFFFF"/>
              </w:rPr>
              <w:t>Hazard controls are defined.</w:t>
            </w:r>
          </w:p>
        </w:tc>
        <w:tc>
          <w:tcPr>
            <w:tcW w:w="900" w:type="dxa"/>
          </w:tcPr>
          <w:p w14:paraId="2E4E2FAA" w14:textId="77777777" w:rsidR="00A07CA2" w:rsidRPr="0067548E" w:rsidRDefault="00A07CA2" w:rsidP="00A07CA2">
            <w:pPr>
              <w:jc w:val="center"/>
              <w:rPr>
                <w:rFonts w:asciiTheme="minorHAnsi" w:hAnsiTheme="minorHAnsi" w:cstheme="minorHAnsi"/>
                <w:sz w:val="22"/>
                <w:szCs w:val="22"/>
              </w:rPr>
            </w:pPr>
          </w:p>
        </w:tc>
        <w:tc>
          <w:tcPr>
            <w:tcW w:w="5310" w:type="dxa"/>
          </w:tcPr>
          <w:p w14:paraId="088753CB" w14:textId="6C4C7E9D" w:rsidR="00A07CA2" w:rsidRDefault="00A07CA2" w:rsidP="00A07CA2">
            <w:pPr>
              <w:rPr>
                <w:rFonts w:asciiTheme="minorHAnsi" w:hAnsiTheme="minorHAnsi" w:cstheme="minorHAnsi"/>
                <w:sz w:val="22"/>
                <w:szCs w:val="22"/>
              </w:rPr>
            </w:pPr>
          </w:p>
        </w:tc>
      </w:tr>
      <w:tr w:rsidR="00A07CA2" w:rsidRPr="0067548E" w14:paraId="3D0F560D" w14:textId="77777777" w:rsidTr="000D7F24">
        <w:trPr>
          <w:cantSplit/>
          <w:trHeight w:val="521"/>
        </w:trPr>
        <w:tc>
          <w:tcPr>
            <w:tcW w:w="895" w:type="dxa"/>
            <w:shd w:val="clear" w:color="auto" w:fill="auto"/>
            <w:tcMar>
              <w:left w:w="14" w:type="dxa"/>
              <w:right w:w="14" w:type="dxa"/>
            </w:tcMar>
          </w:tcPr>
          <w:p w14:paraId="108CF66C"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0AD64343" w14:textId="2057E9FB" w:rsidR="00A07CA2" w:rsidRPr="00A07CA2" w:rsidRDefault="00A07CA2" w:rsidP="00A07CA2">
            <w:pPr>
              <w:pStyle w:val="ListParagraph"/>
              <w:numPr>
                <w:ilvl w:val="0"/>
                <w:numId w:val="61"/>
              </w:numPr>
              <w:rPr>
                <w:rStyle w:val="Strong"/>
                <w:rFonts w:asciiTheme="minorHAnsi" w:hAnsiTheme="minorHAnsi" w:cstheme="minorHAnsi"/>
                <w:bCs w:val="0"/>
                <w:color w:val="1F497D" w:themeColor="text2"/>
                <w:sz w:val="22"/>
                <w:szCs w:val="22"/>
                <w:shd w:val="clear" w:color="auto" w:fill="FFFFFF"/>
              </w:rPr>
            </w:pPr>
            <w:r w:rsidRPr="00A07CA2">
              <w:rPr>
                <w:rStyle w:val="Strong"/>
                <w:rFonts w:asciiTheme="minorHAnsi" w:hAnsiTheme="minorHAnsi" w:cstheme="minorHAnsi"/>
                <w:b w:val="0"/>
                <w:sz w:val="22"/>
                <w:szCs w:val="22"/>
                <w:shd w:val="clear" w:color="auto" w:fill="FFFFFF"/>
              </w:rPr>
              <w:t>Hazard verifications are defined.</w:t>
            </w:r>
          </w:p>
        </w:tc>
        <w:tc>
          <w:tcPr>
            <w:tcW w:w="900" w:type="dxa"/>
          </w:tcPr>
          <w:p w14:paraId="58DF1364" w14:textId="77777777" w:rsidR="00A07CA2" w:rsidRPr="0067548E" w:rsidRDefault="00A07CA2" w:rsidP="00A07CA2">
            <w:pPr>
              <w:jc w:val="center"/>
              <w:rPr>
                <w:rFonts w:asciiTheme="minorHAnsi" w:hAnsiTheme="minorHAnsi" w:cstheme="minorHAnsi"/>
                <w:sz w:val="22"/>
                <w:szCs w:val="22"/>
              </w:rPr>
            </w:pPr>
          </w:p>
        </w:tc>
        <w:tc>
          <w:tcPr>
            <w:tcW w:w="5310" w:type="dxa"/>
          </w:tcPr>
          <w:p w14:paraId="00F7CA0F" w14:textId="4DA22C91" w:rsidR="00A07CA2" w:rsidRDefault="00A07CA2" w:rsidP="00A07CA2">
            <w:pPr>
              <w:rPr>
                <w:rFonts w:asciiTheme="minorHAnsi" w:hAnsiTheme="minorHAnsi" w:cstheme="minorHAnsi"/>
                <w:sz w:val="22"/>
                <w:szCs w:val="22"/>
              </w:rPr>
            </w:pPr>
          </w:p>
        </w:tc>
      </w:tr>
      <w:tr w:rsidR="00A07CA2" w:rsidRPr="0067548E" w14:paraId="2C35D8C4" w14:textId="77777777" w:rsidTr="000D7F24">
        <w:trPr>
          <w:cantSplit/>
          <w:trHeight w:val="521"/>
        </w:trPr>
        <w:tc>
          <w:tcPr>
            <w:tcW w:w="895" w:type="dxa"/>
            <w:shd w:val="clear" w:color="auto" w:fill="auto"/>
            <w:tcMar>
              <w:left w:w="14" w:type="dxa"/>
              <w:right w:w="14" w:type="dxa"/>
            </w:tcMar>
          </w:tcPr>
          <w:p w14:paraId="439B7B09"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3ECBDD2A" w14:textId="67B804DE" w:rsidR="00A07CA2" w:rsidRPr="00A07CA2" w:rsidRDefault="00A07CA2" w:rsidP="00A07CA2">
            <w:pPr>
              <w:pStyle w:val="ListParagraph"/>
              <w:numPr>
                <w:ilvl w:val="0"/>
                <w:numId w:val="61"/>
              </w:numPr>
              <w:rPr>
                <w:rStyle w:val="Strong"/>
                <w:rFonts w:asciiTheme="minorHAnsi" w:hAnsiTheme="minorHAnsi" w:cstheme="minorHAnsi"/>
                <w:bCs w:val="0"/>
                <w:color w:val="1F497D" w:themeColor="text2"/>
                <w:sz w:val="22"/>
                <w:szCs w:val="22"/>
                <w:shd w:val="clear" w:color="auto" w:fill="FFFFFF"/>
              </w:rPr>
            </w:pPr>
            <w:r w:rsidRPr="00A07CA2">
              <w:rPr>
                <w:rStyle w:val="Strong"/>
                <w:rFonts w:asciiTheme="minorHAnsi" w:hAnsiTheme="minorHAnsi" w:cstheme="minorHAnsi"/>
                <w:b w:val="0"/>
                <w:sz w:val="22"/>
                <w:szCs w:val="22"/>
                <w:shd w:val="clear" w:color="auto" w:fill="FFFFFF"/>
              </w:rPr>
              <w:t>All software requirements that trace to a hazard analysis are to be verified by test.</w:t>
            </w:r>
          </w:p>
        </w:tc>
        <w:tc>
          <w:tcPr>
            <w:tcW w:w="900" w:type="dxa"/>
          </w:tcPr>
          <w:p w14:paraId="2DF06661" w14:textId="77777777" w:rsidR="00A07CA2" w:rsidRPr="0067548E" w:rsidRDefault="00A07CA2" w:rsidP="00A07CA2">
            <w:pPr>
              <w:jc w:val="center"/>
              <w:rPr>
                <w:rFonts w:asciiTheme="minorHAnsi" w:hAnsiTheme="minorHAnsi" w:cstheme="minorHAnsi"/>
                <w:sz w:val="22"/>
                <w:szCs w:val="22"/>
              </w:rPr>
            </w:pPr>
          </w:p>
        </w:tc>
        <w:tc>
          <w:tcPr>
            <w:tcW w:w="5310" w:type="dxa"/>
          </w:tcPr>
          <w:p w14:paraId="7A947412" w14:textId="6194A74B" w:rsidR="00A07CA2" w:rsidRDefault="00A07CA2" w:rsidP="00A07CA2">
            <w:pPr>
              <w:rPr>
                <w:rFonts w:asciiTheme="minorHAnsi" w:hAnsiTheme="minorHAnsi" w:cstheme="minorHAnsi"/>
                <w:sz w:val="22"/>
                <w:szCs w:val="22"/>
              </w:rPr>
            </w:pPr>
          </w:p>
        </w:tc>
      </w:tr>
      <w:tr w:rsidR="00A07CA2" w:rsidRPr="0067548E" w14:paraId="4B7B5BE1" w14:textId="77777777" w:rsidTr="000D7F24">
        <w:trPr>
          <w:cantSplit/>
          <w:trHeight w:val="521"/>
        </w:trPr>
        <w:tc>
          <w:tcPr>
            <w:tcW w:w="895" w:type="dxa"/>
            <w:shd w:val="clear" w:color="auto" w:fill="auto"/>
            <w:tcMar>
              <w:left w:w="14" w:type="dxa"/>
              <w:right w:w="14" w:type="dxa"/>
            </w:tcMar>
          </w:tcPr>
          <w:p w14:paraId="3816081E"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40422AC9" w14:textId="306BB31E" w:rsidR="00A07CA2" w:rsidRPr="00A07CA2" w:rsidRDefault="00A07CA2" w:rsidP="00A07CA2">
            <w:pPr>
              <w:pStyle w:val="ListParagraph"/>
              <w:numPr>
                <w:ilvl w:val="0"/>
                <w:numId w:val="61"/>
              </w:numPr>
              <w:rPr>
                <w:rStyle w:val="Strong"/>
                <w:rFonts w:asciiTheme="minorHAnsi" w:hAnsiTheme="minorHAnsi" w:cstheme="minorHAnsi"/>
                <w:bCs w:val="0"/>
                <w:color w:val="1F497D" w:themeColor="text2"/>
                <w:sz w:val="22"/>
                <w:szCs w:val="22"/>
                <w:shd w:val="clear" w:color="auto" w:fill="FFFFFF"/>
              </w:rPr>
            </w:pPr>
            <w:r w:rsidRPr="00A07CA2">
              <w:rPr>
                <w:rStyle w:val="Strong"/>
                <w:rFonts w:asciiTheme="minorHAnsi" w:hAnsiTheme="minorHAnsi" w:cstheme="minorHAnsi"/>
                <w:b w:val="0"/>
                <w:sz w:val="22"/>
                <w:szCs w:val="22"/>
                <w:shd w:val="clear" w:color="auto" w:fill="FFFFFF"/>
              </w:rPr>
              <w:t>Software hazards address the software Failure Modes and Effects Analysis (FMEA) and software Fault Tree results</w:t>
            </w:r>
          </w:p>
        </w:tc>
        <w:tc>
          <w:tcPr>
            <w:tcW w:w="900" w:type="dxa"/>
          </w:tcPr>
          <w:p w14:paraId="45702A39" w14:textId="77777777" w:rsidR="00A07CA2" w:rsidRPr="0067548E" w:rsidRDefault="00A07CA2" w:rsidP="00A07CA2">
            <w:pPr>
              <w:jc w:val="center"/>
              <w:rPr>
                <w:rFonts w:asciiTheme="minorHAnsi" w:hAnsiTheme="minorHAnsi" w:cstheme="minorHAnsi"/>
                <w:sz w:val="22"/>
                <w:szCs w:val="22"/>
              </w:rPr>
            </w:pPr>
          </w:p>
        </w:tc>
        <w:tc>
          <w:tcPr>
            <w:tcW w:w="5310" w:type="dxa"/>
          </w:tcPr>
          <w:p w14:paraId="7B10B84D" w14:textId="1EE2C250" w:rsidR="00A07CA2" w:rsidRDefault="00A07CA2" w:rsidP="00A07CA2">
            <w:pPr>
              <w:rPr>
                <w:rFonts w:asciiTheme="minorHAnsi" w:hAnsiTheme="minorHAnsi" w:cstheme="minorHAnsi"/>
                <w:sz w:val="22"/>
                <w:szCs w:val="22"/>
              </w:rPr>
            </w:pPr>
          </w:p>
        </w:tc>
      </w:tr>
      <w:tr w:rsidR="00A07CA2" w:rsidRPr="0067548E" w14:paraId="7541F250" w14:textId="77777777" w:rsidTr="000D7F24">
        <w:trPr>
          <w:cantSplit/>
          <w:trHeight w:val="521"/>
        </w:trPr>
        <w:tc>
          <w:tcPr>
            <w:tcW w:w="895" w:type="dxa"/>
            <w:shd w:val="clear" w:color="auto" w:fill="auto"/>
            <w:tcMar>
              <w:left w:w="14" w:type="dxa"/>
              <w:right w:w="14" w:type="dxa"/>
            </w:tcMar>
          </w:tcPr>
          <w:p w14:paraId="166213D3" w14:textId="73D153FC" w:rsidR="00A07CA2" w:rsidRDefault="00A07CA2" w:rsidP="00EB4BB9">
            <w:pPr>
              <w:jc w:val="center"/>
              <w:rPr>
                <w:rFonts w:asciiTheme="minorHAnsi" w:hAnsiTheme="minorHAnsi" w:cstheme="minorHAnsi"/>
                <w:b/>
                <w:sz w:val="22"/>
                <w:szCs w:val="22"/>
              </w:rPr>
            </w:pPr>
            <w:r>
              <w:rPr>
                <w:rFonts w:asciiTheme="minorHAnsi" w:hAnsiTheme="minorHAnsi" w:cstheme="minorHAnsi"/>
                <w:b/>
                <w:sz w:val="22"/>
                <w:szCs w:val="22"/>
              </w:rPr>
              <w:t>L4</w:t>
            </w:r>
          </w:p>
        </w:tc>
        <w:tc>
          <w:tcPr>
            <w:tcW w:w="7380" w:type="dxa"/>
            <w:shd w:val="clear" w:color="auto" w:fill="auto"/>
          </w:tcPr>
          <w:p w14:paraId="4B9F4B43" w14:textId="77777777" w:rsidR="00A07CA2" w:rsidRPr="00A07CA2" w:rsidRDefault="00A07CA2" w:rsidP="00A07CA2">
            <w:pPr>
              <w:rPr>
                <w:rStyle w:val="Strong"/>
                <w:rFonts w:asciiTheme="minorHAnsi" w:hAnsiTheme="minorHAnsi" w:cstheme="minorHAnsi"/>
                <w:bCs w:val="0"/>
                <w:color w:val="1F497D" w:themeColor="text2"/>
                <w:sz w:val="22"/>
                <w:szCs w:val="22"/>
                <w:shd w:val="clear" w:color="auto" w:fill="FFFFFF"/>
              </w:rPr>
            </w:pPr>
            <w:r w:rsidRPr="00A07CA2">
              <w:rPr>
                <w:rStyle w:val="Strong"/>
                <w:rFonts w:asciiTheme="minorHAnsi" w:hAnsiTheme="minorHAnsi" w:cstheme="minorHAnsi"/>
                <w:bCs w:val="0"/>
                <w:color w:val="1F497D" w:themeColor="text2"/>
                <w:sz w:val="22"/>
                <w:szCs w:val="22"/>
                <w:shd w:val="clear" w:color="auto" w:fill="FFFFFF"/>
              </w:rPr>
              <w:t xml:space="preserve">Completed Software Plans and Peer Reviews:  </w:t>
            </w:r>
            <w:r w:rsidRPr="00A07CA2">
              <w:rPr>
                <w:rStyle w:val="Strong"/>
                <w:rFonts w:asciiTheme="minorHAnsi" w:hAnsiTheme="minorHAnsi" w:cstheme="minorHAnsi"/>
                <w:b w:val="0"/>
                <w:bCs w:val="0"/>
                <w:sz w:val="22"/>
                <w:szCs w:val="22"/>
                <w:shd w:val="clear" w:color="auto" w:fill="FFFFFF"/>
              </w:rPr>
              <w:t>are available</w:t>
            </w:r>
          </w:p>
        </w:tc>
        <w:tc>
          <w:tcPr>
            <w:tcW w:w="900" w:type="dxa"/>
          </w:tcPr>
          <w:p w14:paraId="3917195D" w14:textId="77777777" w:rsidR="00A07CA2" w:rsidRPr="0067548E" w:rsidRDefault="00A07CA2" w:rsidP="00EB4BB9">
            <w:pPr>
              <w:jc w:val="center"/>
              <w:rPr>
                <w:rFonts w:asciiTheme="minorHAnsi" w:hAnsiTheme="minorHAnsi" w:cstheme="minorHAnsi"/>
                <w:sz w:val="22"/>
                <w:szCs w:val="22"/>
              </w:rPr>
            </w:pPr>
          </w:p>
        </w:tc>
        <w:tc>
          <w:tcPr>
            <w:tcW w:w="5310" w:type="dxa"/>
          </w:tcPr>
          <w:p w14:paraId="4634DE53" w14:textId="7C453746" w:rsidR="00A07CA2" w:rsidRPr="0067548E" w:rsidRDefault="00A07CA2" w:rsidP="00EB4BB9">
            <w:pPr>
              <w:rPr>
                <w:rFonts w:asciiTheme="minorHAnsi" w:hAnsiTheme="minorHAnsi" w:cstheme="minorHAnsi"/>
                <w:sz w:val="22"/>
                <w:szCs w:val="22"/>
              </w:rPr>
            </w:pPr>
          </w:p>
        </w:tc>
      </w:tr>
      <w:tr w:rsidR="00A026D3" w:rsidRPr="0067548E" w14:paraId="7E4C86B6" w14:textId="77777777" w:rsidTr="000D7F24">
        <w:trPr>
          <w:cantSplit/>
          <w:trHeight w:val="521"/>
        </w:trPr>
        <w:tc>
          <w:tcPr>
            <w:tcW w:w="895" w:type="dxa"/>
            <w:shd w:val="clear" w:color="auto" w:fill="auto"/>
            <w:tcMar>
              <w:left w:w="14" w:type="dxa"/>
              <w:right w:w="14" w:type="dxa"/>
            </w:tcMar>
          </w:tcPr>
          <w:p w14:paraId="5117EEE9"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1E354EA4" w14:textId="4E3262C1" w:rsidR="00A026D3" w:rsidRPr="00A07CA2" w:rsidRDefault="00A026D3" w:rsidP="00A026D3">
            <w:pPr>
              <w:pStyle w:val="ListParagraph"/>
              <w:numPr>
                <w:ilvl w:val="0"/>
                <w:numId w:val="61"/>
              </w:numPr>
              <w:rPr>
                <w:rStyle w:val="Strong"/>
                <w:rFonts w:asciiTheme="minorHAnsi" w:hAnsiTheme="minorHAnsi" w:cstheme="minorHAnsi"/>
                <w:b w:val="0"/>
                <w:sz w:val="22"/>
                <w:szCs w:val="22"/>
                <w:shd w:val="clear" w:color="auto" w:fill="FFFFFF"/>
              </w:rPr>
            </w:pPr>
            <w:r w:rsidRPr="00A07CA2">
              <w:rPr>
                <w:rStyle w:val="Strong"/>
                <w:rFonts w:asciiTheme="minorHAnsi" w:hAnsiTheme="minorHAnsi" w:cstheme="minorHAnsi"/>
                <w:b w:val="0"/>
                <w:sz w:val="22"/>
                <w:szCs w:val="22"/>
                <w:shd w:val="clear" w:color="auto" w:fill="FFFFFF"/>
              </w:rPr>
              <w:t>The software technical metric margins are defined and are acceptable.</w:t>
            </w:r>
          </w:p>
        </w:tc>
        <w:tc>
          <w:tcPr>
            <w:tcW w:w="900" w:type="dxa"/>
          </w:tcPr>
          <w:p w14:paraId="7E16B5ED" w14:textId="77777777" w:rsidR="00A026D3" w:rsidRPr="0067548E" w:rsidRDefault="00A026D3" w:rsidP="00A026D3">
            <w:pPr>
              <w:jc w:val="center"/>
              <w:rPr>
                <w:rFonts w:asciiTheme="minorHAnsi" w:hAnsiTheme="minorHAnsi" w:cstheme="minorHAnsi"/>
                <w:sz w:val="22"/>
                <w:szCs w:val="22"/>
              </w:rPr>
            </w:pPr>
          </w:p>
        </w:tc>
        <w:tc>
          <w:tcPr>
            <w:tcW w:w="5310" w:type="dxa"/>
          </w:tcPr>
          <w:p w14:paraId="484E48D2" w14:textId="06666BD3" w:rsidR="00A026D3" w:rsidRDefault="00A026D3" w:rsidP="00A026D3">
            <w:pPr>
              <w:rPr>
                <w:rFonts w:asciiTheme="minorHAnsi" w:hAnsiTheme="minorHAnsi" w:cstheme="minorHAnsi"/>
                <w:sz w:val="22"/>
                <w:szCs w:val="22"/>
              </w:rPr>
            </w:pPr>
          </w:p>
        </w:tc>
      </w:tr>
      <w:tr w:rsidR="00A026D3" w:rsidRPr="0067548E" w14:paraId="1822EFE0" w14:textId="77777777" w:rsidTr="000D7F24">
        <w:trPr>
          <w:cantSplit/>
          <w:trHeight w:val="521"/>
        </w:trPr>
        <w:tc>
          <w:tcPr>
            <w:tcW w:w="895" w:type="dxa"/>
            <w:shd w:val="clear" w:color="auto" w:fill="auto"/>
            <w:tcMar>
              <w:left w:w="14" w:type="dxa"/>
              <w:right w:w="14" w:type="dxa"/>
            </w:tcMar>
          </w:tcPr>
          <w:p w14:paraId="60FBCA51"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368D6E07" w14:textId="0F41B67F" w:rsidR="00A026D3" w:rsidRPr="00A07CA2" w:rsidRDefault="00A026D3" w:rsidP="00A026D3">
            <w:pPr>
              <w:pStyle w:val="ListParagraph"/>
              <w:numPr>
                <w:ilvl w:val="0"/>
                <w:numId w:val="61"/>
              </w:numPr>
              <w:rPr>
                <w:rStyle w:val="Strong"/>
                <w:rFonts w:asciiTheme="minorHAnsi" w:hAnsiTheme="minorHAnsi" w:cstheme="minorHAnsi"/>
                <w:bCs w:val="0"/>
                <w:color w:val="1F497D" w:themeColor="text2"/>
                <w:sz w:val="22"/>
                <w:szCs w:val="22"/>
                <w:shd w:val="clear" w:color="auto" w:fill="FFFFFF"/>
              </w:rPr>
            </w:pPr>
            <w:r w:rsidRPr="00A07CA2">
              <w:rPr>
                <w:rStyle w:val="Strong"/>
                <w:rFonts w:asciiTheme="minorHAnsi" w:hAnsiTheme="minorHAnsi" w:cstheme="minorHAnsi"/>
                <w:b w:val="0"/>
                <w:sz w:val="22"/>
                <w:szCs w:val="22"/>
                <w:shd w:val="clear" w:color="auto" w:fill="FFFFFF"/>
              </w:rPr>
              <w:t>Adequate technical and programmatic margins (e.g., data throughput, memory, CPU utilization) and resources exist to complete the software development within budget, schedule, and known risks.</w:t>
            </w:r>
          </w:p>
        </w:tc>
        <w:tc>
          <w:tcPr>
            <w:tcW w:w="900" w:type="dxa"/>
          </w:tcPr>
          <w:p w14:paraId="6AC2CBE5" w14:textId="77777777" w:rsidR="00A026D3" w:rsidRPr="0067548E" w:rsidRDefault="00A026D3" w:rsidP="00A026D3">
            <w:pPr>
              <w:jc w:val="center"/>
              <w:rPr>
                <w:rFonts w:asciiTheme="minorHAnsi" w:hAnsiTheme="minorHAnsi" w:cstheme="minorHAnsi"/>
                <w:sz w:val="22"/>
                <w:szCs w:val="22"/>
              </w:rPr>
            </w:pPr>
          </w:p>
        </w:tc>
        <w:tc>
          <w:tcPr>
            <w:tcW w:w="5310" w:type="dxa"/>
          </w:tcPr>
          <w:p w14:paraId="4E1509B9" w14:textId="224326A4" w:rsidR="00A026D3" w:rsidRDefault="00A026D3" w:rsidP="00A026D3">
            <w:pPr>
              <w:rPr>
                <w:rFonts w:asciiTheme="minorHAnsi" w:hAnsiTheme="minorHAnsi" w:cstheme="minorHAnsi"/>
                <w:sz w:val="22"/>
                <w:szCs w:val="22"/>
              </w:rPr>
            </w:pPr>
          </w:p>
        </w:tc>
      </w:tr>
      <w:tr w:rsidR="00A026D3" w:rsidRPr="0067548E" w14:paraId="17F570F6" w14:textId="77777777" w:rsidTr="000D7F24">
        <w:trPr>
          <w:cantSplit/>
          <w:trHeight w:val="521"/>
        </w:trPr>
        <w:tc>
          <w:tcPr>
            <w:tcW w:w="895" w:type="dxa"/>
            <w:shd w:val="clear" w:color="auto" w:fill="auto"/>
            <w:tcMar>
              <w:left w:w="14" w:type="dxa"/>
              <w:right w:w="14" w:type="dxa"/>
            </w:tcMar>
          </w:tcPr>
          <w:p w14:paraId="42AF0FAD" w14:textId="5A4FE083" w:rsidR="00A026D3" w:rsidRDefault="00A026D3" w:rsidP="00775A3B">
            <w:pPr>
              <w:jc w:val="center"/>
              <w:rPr>
                <w:rFonts w:asciiTheme="minorHAnsi" w:hAnsiTheme="minorHAnsi" w:cstheme="minorHAnsi"/>
                <w:b/>
                <w:sz w:val="22"/>
                <w:szCs w:val="22"/>
              </w:rPr>
            </w:pPr>
            <w:r>
              <w:rPr>
                <w:rFonts w:asciiTheme="minorHAnsi" w:hAnsiTheme="minorHAnsi" w:cstheme="minorHAnsi"/>
                <w:b/>
                <w:sz w:val="22"/>
                <w:szCs w:val="22"/>
              </w:rPr>
              <w:t>L5</w:t>
            </w:r>
          </w:p>
        </w:tc>
        <w:tc>
          <w:tcPr>
            <w:tcW w:w="7380" w:type="dxa"/>
            <w:shd w:val="clear" w:color="auto" w:fill="auto"/>
          </w:tcPr>
          <w:p w14:paraId="50F946CC" w14:textId="77777777" w:rsidR="00A026D3" w:rsidRPr="00A026D3" w:rsidRDefault="00A026D3" w:rsidP="00A026D3">
            <w:pPr>
              <w:rPr>
                <w:rStyle w:val="Strong"/>
                <w:rFonts w:asciiTheme="minorHAnsi" w:hAnsiTheme="minorHAnsi" w:cstheme="minorHAnsi"/>
                <w:bCs w:val="0"/>
                <w:color w:val="1F497D" w:themeColor="text2"/>
                <w:sz w:val="22"/>
                <w:szCs w:val="22"/>
                <w:shd w:val="clear" w:color="auto" w:fill="FFFFFF"/>
              </w:rPr>
            </w:pPr>
            <w:r w:rsidRPr="00A026D3">
              <w:rPr>
                <w:rStyle w:val="Strong"/>
                <w:rFonts w:asciiTheme="minorHAnsi" w:hAnsiTheme="minorHAnsi" w:cstheme="minorHAnsi"/>
                <w:bCs w:val="0"/>
                <w:color w:val="1F497D" w:themeColor="text2"/>
                <w:sz w:val="22"/>
                <w:szCs w:val="22"/>
                <w:shd w:val="clear" w:color="auto" w:fill="FFFFFF"/>
              </w:rPr>
              <w:t>Software risks</w:t>
            </w:r>
          </w:p>
          <w:p w14:paraId="061DEFFB" w14:textId="77777777" w:rsidR="00A026D3" w:rsidRDefault="00A026D3" w:rsidP="00775A3B">
            <w:pPr>
              <w:pStyle w:val="ListParagraph"/>
              <w:rPr>
                <w:rStyle w:val="Strong"/>
                <w:rFonts w:asciiTheme="minorHAnsi" w:hAnsiTheme="minorHAnsi" w:cstheme="minorHAnsi"/>
                <w:bCs w:val="0"/>
                <w:color w:val="1F497D" w:themeColor="text2"/>
                <w:sz w:val="22"/>
                <w:szCs w:val="22"/>
                <w:shd w:val="clear" w:color="auto" w:fill="FFFFFF"/>
              </w:rPr>
            </w:pPr>
          </w:p>
        </w:tc>
        <w:tc>
          <w:tcPr>
            <w:tcW w:w="900" w:type="dxa"/>
          </w:tcPr>
          <w:p w14:paraId="458C2AED" w14:textId="77777777" w:rsidR="00A026D3" w:rsidRPr="0067548E" w:rsidRDefault="00A026D3" w:rsidP="00775A3B">
            <w:pPr>
              <w:jc w:val="center"/>
              <w:rPr>
                <w:rFonts w:asciiTheme="minorHAnsi" w:hAnsiTheme="minorHAnsi" w:cstheme="minorHAnsi"/>
                <w:sz w:val="22"/>
                <w:szCs w:val="22"/>
              </w:rPr>
            </w:pPr>
          </w:p>
        </w:tc>
        <w:tc>
          <w:tcPr>
            <w:tcW w:w="5310" w:type="dxa"/>
          </w:tcPr>
          <w:p w14:paraId="2D57AF86" w14:textId="052E22C5" w:rsidR="00A026D3" w:rsidRDefault="00A026D3" w:rsidP="00775A3B">
            <w:pPr>
              <w:rPr>
                <w:rFonts w:asciiTheme="minorHAnsi" w:hAnsiTheme="minorHAnsi" w:cstheme="minorHAnsi"/>
                <w:sz w:val="22"/>
                <w:szCs w:val="22"/>
              </w:rPr>
            </w:pPr>
          </w:p>
        </w:tc>
      </w:tr>
      <w:tr w:rsidR="00A026D3" w:rsidRPr="0067548E" w14:paraId="5DE8997F" w14:textId="77777777" w:rsidTr="000D7F24">
        <w:trPr>
          <w:cantSplit/>
          <w:trHeight w:val="521"/>
        </w:trPr>
        <w:tc>
          <w:tcPr>
            <w:tcW w:w="895" w:type="dxa"/>
            <w:shd w:val="clear" w:color="auto" w:fill="auto"/>
            <w:tcMar>
              <w:left w:w="14" w:type="dxa"/>
              <w:right w:w="14" w:type="dxa"/>
            </w:tcMar>
          </w:tcPr>
          <w:p w14:paraId="5AB7F311"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5DF4A73F" w14:textId="1D660913" w:rsidR="00A026D3" w:rsidRPr="00A026D3" w:rsidRDefault="00A026D3" w:rsidP="00A026D3">
            <w:pPr>
              <w:pStyle w:val="ListParagraph"/>
              <w:numPr>
                <w:ilvl w:val="0"/>
                <w:numId w:val="61"/>
              </w:numPr>
              <w:rPr>
                <w:rStyle w:val="Strong"/>
                <w:rFonts w:asciiTheme="minorHAnsi" w:hAnsiTheme="minorHAnsi" w:cstheme="minorHAnsi"/>
                <w:b w:val="0"/>
                <w:sz w:val="22"/>
                <w:szCs w:val="22"/>
                <w:shd w:val="clear" w:color="auto" w:fill="FFFFFF"/>
              </w:rPr>
            </w:pPr>
            <w:r w:rsidRPr="00A026D3">
              <w:rPr>
                <w:rStyle w:val="Strong"/>
                <w:rFonts w:asciiTheme="minorHAnsi" w:hAnsiTheme="minorHAnsi" w:cstheme="minorHAnsi"/>
                <w:b w:val="0"/>
                <w:sz w:val="22"/>
                <w:szCs w:val="22"/>
                <w:shd w:val="clear" w:color="auto" w:fill="FFFFFF"/>
              </w:rPr>
              <w:t>Evidence exists with Software process audit results.</w:t>
            </w:r>
          </w:p>
        </w:tc>
        <w:tc>
          <w:tcPr>
            <w:tcW w:w="900" w:type="dxa"/>
          </w:tcPr>
          <w:p w14:paraId="0DC10517" w14:textId="77777777" w:rsidR="00A026D3" w:rsidRPr="0067548E" w:rsidRDefault="00A026D3" w:rsidP="00A026D3">
            <w:pPr>
              <w:jc w:val="center"/>
              <w:rPr>
                <w:rFonts w:asciiTheme="minorHAnsi" w:hAnsiTheme="minorHAnsi" w:cstheme="minorHAnsi"/>
                <w:sz w:val="22"/>
                <w:szCs w:val="22"/>
              </w:rPr>
            </w:pPr>
          </w:p>
        </w:tc>
        <w:tc>
          <w:tcPr>
            <w:tcW w:w="5310" w:type="dxa"/>
          </w:tcPr>
          <w:p w14:paraId="40ECF7BB" w14:textId="55F89417" w:rsidR="00A026D3" w:rsidRDefault="00A026D3" w:rsidP="00A026D3">
            <w:pPr>
              <w:rPr>
                <w:rFonts w:asciiTheme="minorHAnsi" w:hAnsiTheme="minorHAnsi" w:cstheme="minorHAnsi"/>
                <w:sz w:val="22"/>
                <w:szCs w:val="22"/>
              </w:rPr>
            </w:pPr>
          </w:p>
        </w:tc>
      </w:tr>
      <w:tr w:rsidR="00A026D3" w:rsidRPr="0067548E" w14:paraId="1400E36D" w14:textId="77777777" w:rsidTr="000D7F24">
        <w:trPr>
          <w:cantSplit/>
          <w:trHeight w:val="521"/>
        </w:trPr>
        <w:tc>
          <w:tcPr>
            <w:tcW w:w="895" w:type="dxa"/>
            <w:shd w:val="clear" w:color="auto" w:fill="auto"/>
            <w:tcMar>
              <w:left w:w="14" w:type="dxa"/>
              <w:right w:w="14" w:type="dxa"/>
            </w:tcMar>
          </w:tcPr>
          <w:p w14:paraId="492634E6"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59C842F4" w14:textId="441AF842" w:rsidR="00A026D3" w:rsidRPr="00A026D3" w:rsidRDefault="00A026D3" w:rsidP="00A026D3">
            <w:pPr>
              <w:pStyle w:val="ListParagraph"/>
              <w:numPr>
                <w:ilvl w:val="0"/>
                <w:numId w:val="61"/>
              </w:numPr>
              <w:rPr>
                <w:rStyle w:val="Strong"/>
                <w:rFonts w:asciiTheme="minorHAnsi" w:hAnsiTheme="minorHAnsi" w:cstheme="minorHAnsi"/>
                <w:b w:val="0"/>
                <w:sz w:val="22"/>
                <w:szCs w:val="22"/>
                <w:shd w:val="clear" w:color="auto" w:fill="FFFFFF"/>
              </w:rPr>
            </w:pPr>
            <w:r w:rsidRPr="00A026D3">
              <w:rPr>
                <w:rStyle w:val="Strong"/>
                <w:rFonts w:asciiTheme="minorHAnsi" w:hAnsiTheme="minorHAnsi" w:cstheme="minorHAnsi"/>
                <w:b w:val="0"/>
                <w:sz w:val="22"/>
                <w:szCs w:val="22"/>
                <w:shd w:val="clear" w:color="auto" w:fill="FFFFFF"/>
              </w:rPr>
              <w:t>Evidence that the software development organization followed the required processes for this point in the software lifecycle.</w:t>
            </w:r>
          </w:p>
        </w:tc>
        <w:tc>
          <w:tcPr>
            <w:tcW w:w="900" w:type="dxa"/>
          </w:tcPr>
          <w:p w14:paraId="72BD7DF4" w14:textId="77777777" w:rsidR="00A026D3" w:rsidRPr="0067548E" w:rsidRDefault="00A026D3" w:rsidP="00A026D3">
            <w:pPr>
              <w:jc w:val="center"/>
              <w:rPr>
                <w:rFonts w:asciiTheme="minorHAnsi" w:hAnsiTheme="minorHAnsi" w:cstheme="minorHAnsi"/>
                <w:sz w:val="22"/>
                <w:szCs w:val="22"/>
              </w:rPr>
            </w:pPr>
          </w:p>
        </w:tc>
        <w:tc>
          <w:tcPr>
            <w:tcW w:w="5310" w:type="dxa"/>
          </w:tcPr>
          <w:p w14:paraId="6A95E862" w14:textId="3C561CDC" w:rsidR="00A026D3" w:rsidRDefault="00A026D3" w:rsidP="00A026D3">
            <w:pPr>
              <w:rPr>
                <w:rFonts w:asciiTheme="minorHAnsi" w:hAnsiTheme="minorHAnsi" w:cstheme="minorHAnsi"/>
                <w:sz w:val="22"/>
                <w:szCs w:val="22"/>
              </w:rPr>
            </w:pPr>
          </w:p>
        </w:tc>
      </w:tr>
      <w:tr w:rsidR="00A026D3" w:rsidRPr="0067548E" w14:paraId="1B53E282" w14:textId="77777777" w:rsidTr="000D7F24">
        <w:trPr>
          <w:cantSplit/>
          <w:trHeight w:val="521"/>
        </w:trPr>
        <w:tc>
          <w:tcPr>
            <w:tcW w:w="895" w:type="dxa"/>
            <w:shd w:val="clear" w:color="auto" w:fill="auto"/>
            <w:tcMar>
              <w:left w:w="14" w:type="dxa"/>
              <w:right w:w="14" w:type="dxa"/>
            </w:tcMar>
          </w:tcPr>
          <w:p w14:paraId="5075C9E9"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51CFC656" w14:textId="12ADEC34" w:rsidR="00A026D3" w:rsidRPr="00A026D3" w:rsidRDefault="00A026D3" w:rsidP="00A026D3">
            <w:pPr>
              <w:pStyle w:val="ListParagraph"/>
              <w:numPr>
                <w:ilvl w:val="0"/>
                <w:numId w:val="61"/>
              </w:numPr>
              <w:rPr>
                <w:rStyle w:val="Strong"/>
                <w:rFonts w:asciiTheme="minorHAnsi" w:hAnsiTheme="minorHAnsi" w:cstheme="minorHAnsi"/>
                <w:b w:val="0"/>
                <w:sz w:val="22"/>
                <w:szCs w:val="22"/>
                <w:shd w:val="clear" w:color="auto" w:fill="FFFFFF"/>
              </w:rPr>
            </w:pPr>
            <w:r w:rsidRPr="00A026D3">
              <w:rPr>
                <w:rStyle w:val="Strong"/>
                <w:rFonts w:asciiTheme="minorHAnsi" w:hAnsiTheme="minorHAnsi" w:cstheme="minorHAnsi"/>
                <w:b w:val="0"/>
                <w:sz w:val="22"/>
                <w:szCs w:val="22"/>
                <w:shd w:val="clear" w:color="auto" w:fill="FFFFFF"/>
              </w:rPr>
              <w:t>NASA has access to the software products in electronic format, including software development and management metrics.</w:t>
            </w:r>
          </w:p>
        </w:tc>
        <w:tc>
          <w:tcPr>
            <w:tcW w:w="900" w:type="dxa"/>
          </w:tcPr>
          <w:p w14:paraId="2AF8B127" w14:textId="77777777" w:rsidR="00A026D3" w:rsidRPr="0067548E" w:rsidRDefault="00A026D3" w:rsidP="00A026D3">
            <w:pPr>
              <w:jc w:val="center"/>
              <w:rPr>
                <w:rFonts w:asciiTheme="minorHAnsi" w:hAnsiTheme="minorHAnsi" w:cstheme="minorHAnsi"/>
                <w:sz w:val="22"/>
                <w:szCs w:val="22"/>
              </w:rPr>
            </w:pPr>
          </w:p>
        </w:tc>
        <w:tc>
          <w:tcPr>
            <w:tcW w:w="5310" w:type="dxa"/>
          </w:tcPr>
          <w:p w14:paraId="21B0EBD4" w14:textId="4E9DE9FB" w:rsidR="00A026D3" w:rsidRDefault="00A026D3" w:rsidP="00A026D3">
            <w:pPr>
              <w:rPr>
                <w:rFonts w:asciiTheme="minorHAnsi" w:hAnsiTheme="minorHAnsi" w:cstheme="minorHAnsi"/>
                <w:sz w:val="22"/>
                <w:szCs w:val="22"/>
              </w:rPr>
            </w:pPr>
          </w:p>
        </w:tc>
      </w:tr>
      <w:tr w:rsidR="00A026D3" w:rsidRPr="0067548E" w14:paraId="576E175C" w14:textId="77777777" w:rsidTr="000D7F24">
        <w:trPr>
          <w:cantSplit/>
          <w:trHeight w:val="521"/>
        </w:trPr>
        <w:tc>
          <w:tcPr>
            <w:tcW w:w="895" w:type="dxa"/>
            <w:shd w:val="clear" w:color="auto" w:fill="auto"/>
            <w:tcMar>
              <w:left w:w="14" w:type="dxa"/>
              <w:right w:w="14" w:type="dxa"/>
            </w:tcMar>
          </w:tcPr>
          <w:p w14:paraId="449767E6"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7F79CA54" w14:textId="41952B60" w:rsidR="00A026D3" w:rsidRPr="00A026D3" w:rsidRDefault="00A026D3" w:rsidP="00A026D3">
            <w:pPr>
              <w:pStyle w:val="ListParagraph"/>
              <w:numPr>
                <w:ilvl w:val="0"/>
                <w:numId w:val="61"/>
              </w:numPr>
              <w:rPr>
                <w:rStyle w:val="Strong"/>
                <w:rFonts w:asciiTheme="minorHAnsi" w:hAnsiTheme="minorHAnsi" w:cstheme="minorHAnsi"/>
                <w:b w:val="0"/>
                <w:sz w:val="22"/>
                <w:szCs w:val="22"/>
                <w:shd w:val="clear" w:color="auto" w:fill="FFFFFF"/>
              </w:rPr>
            </w:pPr>
            <w:r w:rsidRPr="00A026D3">
              <w:rPr>
                <w:rStyle w:val="Strong"/>
                <w:rFonts w:asciiTheme="minorHAnsi" w:hAnsiTheme="minorHAnsi" w:cstheme="minorHAnsi"/>
                <w:b w:val="0"/>
                <w:sz w:val="22"/>
                <w:szCs w:val="22"/>
                <w:shd w:val="clear" w:color="auto" w:fill="FFFFFF"/>
              </w:rPr>
              <w:t xml:space="preserve">The planned use of software static code analysis is </w:t>
            </w:r>
            <w:proofErr w:type="gramStart"/>
            <w:r w:rsidRPr="00A026D3">
              <w:rPr>
                <w:rStyle w:val="Strong"/>
                <w:rFonts w:asciiTheme="minorHAnsi" w:hAnsiTheme="minorHAnsi" w:cstheme="minorHAnsi"/>
                <w:b w:val="0"/>
                <w:sz w:val="22"/>
                <w:szCs w:val="22"/>
                <w:shd w:val="clear" w:color="auto" w:fill="FFFFFF"/>
              </w:rPr>
              <w:t>acceptable..</w:t>
            </w:r>
            <w:proofErr w:type="gramEnd"/>
          </w:p>
        </w:tc>
        <w:tc>
          <w:tcPr>
            <w:tcW w:w="900" w:type="dxa"/>
          </w:tcPr>
          <w:p w14:paraId="7E53E84E" w14:textId="77777777" w:rsidR="00A026D3" w:rsidRPr="0067548E" w:rsidRDefault="00A026D3" w:rsidP="00A026D3">
            <w:pPr>
              <w:jc w:val="center"/>
              <w:rPr>
                <w:rFonts w:asciiTheme="minorHAnsi" w:hAnsiTheme="minorHAnsi" w:cstheme="minorHAnsi"/>
                <w:sz w:val="22"/>
                <w:szCs w:val="22"/>
              </w:rPr>
            </w:pPr>
          </w:p>
        </w:tc>
        <w:tc>
          <w:tcPr>
            <w:tcW w:w="5310" w:type="dxa"/>
          </w:tcPr>
          <w:p w14:paraId="7403F8D6" w14:textId="1B2615A8" w:rsidR="00A026D3" w:rsidRDefault="00A026D3" w:rsidP="00A026D3">
            <w:pPr>
              <w:rPr>
                <w:rFonts w:asciiTheme="minorHAnsi" w:hAnsiTheme="minorHAnsi" w:cstheme="minorHAnsi"/>
                <w:sz w:val="22"/>
                <w:szCs w:val="22"/>
              </w:rPr>
            </w:pPr>
          </w:p>
        </w:tc>
      </w:tr>
      <w:tr w:rsidR="00A026D3" w:rsidRPr="0067548E" w14:paraId="18AB5D94" w14:textId="77777777" w:rsidTr="000D7F24">
        <w:trPr>
          <w:cantSplit/>
          <w:trHeight w:val="521"/>
        </w:trPr>
        <w:tc>
          <w:tcPr>
            <w:tcW w:w="895" w:type="dxa"/>
            <w:shd w:val="clear" w:color="auto" w:fill="auto"/>
            <w:tcMar>
              <w:left w:w="14" w:type="dxa"/>
              <w:right w:w="14" w:type="dxa"/>
            </w:tcMar>
          </w:tcPr>
          <w:p w14:paraId="2C836B6C"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48BCE2C1" w14:textId="5428F03D" w:rsidR="00A026D3" w:rsidRPr="00A026D3" w:rsidRDefault="00A026D3" w:rsidP="00A026D3">
            <w:pPr>
              <w:pStyle w:val="ListParagraph"/>
              <w:numPr>
                <w:ilvl w:val="0"/>
                <w:numId w:val="61"/>
              </w:numPr>
              <w:rPr>
                <w:rStyle w:val="Strong"/>
                <w:rFonts w:asciiTheme="minorHAnsi" w:hAnsiTheme="minorHAnsi" w:cstheme="minorHAnsi"/>
                <w:b w:val="0"/>
                <w:sz w:val="22"/>
                <w:szCs w:val="22"/>
                <w:shd w:val="clear" w:color="auto" w:fill="FFFFFF"/>
              </w:rPr>
            </w:pPr>
            <w:r w:rsidRPr="00A026D3">
              <w:rPr>
                <w:rStyle w:val="Strong"/>
                <w:rFonts w:asciiTheme="minorHAnsi" w:hAnsiTheme="minorHAnsi" w:cstheme="minorHAnsi"/>
                <w:b w:val="0"/>
                <w:sz w:val="22"/>
                <w:szCs w:val="22"/>
                <w:shd w:val="clear" w:color="auto" w:fill="FFFFFF"/>
              </w:rPr>
              <w:t>Software risks, issues, and findings are documented.</w:t>
            </w:r>
          </w:p>
        </w:tc>
        <w:tc>
          <w:tcPr>
            <w:tcW w:w="900" w:type="dxa"/>
          </w:tcPr>
          <w:p w14:paraId="1153DBC2" w14:textId="77777777" w:rsidR="00A026D3" w:rsidRPr="0067548E" w:rsidRDefault="00A026D3" w:rsidP="00A026D3">
            <w:pPr>
              <w:jc w:val="center"/>
              <w:rPr>
                <w:rFonts w:asciiTheme="minorHAnsi" w:hAnsiTheme="minorHAnsi" w:cstheme="minorHAnsi"/>
                <w:sz w:val="22"/>
                <w:szCs w:val="22"/>
              </w:rPr>
            </w:pPr>
          </w:p>
        </w:tc>
        <w:tc>
          <w:tcPr>
            <w:tcW w:w="5310" w:type="dxa"/>
          </w:tcPr>
          <w:p w14:paraId="59226C8E" w14:textId="1F198ED9" w:rsidR="00A026D3" w:rsidRDefault="00A026D3" w:rsidP="00A026D3">
            <w:pPr>
              <w:rPr>
                <w:rFonts w:asciiTheme="minorHAnsi" w:hAnsiTheme="minorHAnsi" w:cstheme="minorHAnsi"/>
                <w:sz w:val="22"/>
                <w:szCs w:val="22"/>
              </w:rPr>
            </w:pPr>
          </w:p>
        </w:tc>
      </w:tr>
      <w:tr w:rsidR="00A026D3" w:rsidRPr="0067548E" w14:paraId="608840AF" w14:textId="77777777" w:rsidTr="000D7F24">
        <w:trPr>
          <w:cantSplit/>
          <w:trHeight w:val="521"/>
        </w:trPr>
        <w:tc>
          <w:tcPr>
            <w:tcW w:w="895" w:type="dxa"/>
            <w:shd w:val="clear" w:color="auto" w:fill="auto"/>
            <w:tcMar>
              <w:left w:w="14" w:type="dxa"/>
              <w:right w:w="14" w:type="dxa"/>
            </w:tcMar>
          </w:tcPr>
          <w:p w14:paraId="4C37D0F1"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14578179" w14:textId="52FD22B2" w:rsidR="00A026D3" w:rsidRPr="00A026D3" w:rsidRDefault="00A026D3" w:rsidP="00A026D3">
            <w:pPr>
              <w:pStyle w:val="ListParagraph"/>
              <w:numPr>
                <w:ilvl w:val="0"/>
                <w:numId w:val="61"/>
              </w:numPr>
              <w:rPr>
                <w:rStyle w:val="Strong"/>
                <w:rFonts w:asciiTheme="minorHAnsi" w:hAnsiTheme="minorHAnsi" w:cstheme="minorHAnsi"/>
                <w:b w:val="0"/>
                <w:sz w:val="22"/>
                <w:szCs w:val="22"/>
                <w:shd w:val="clear" w:color="auto" w:fill="FFFFFF"/>
              </w:rPr>
            </w:pPr>
            <w:r w:rsidRPr="00A026D3">
              <w:rPr>
                <w:rStyle w:val="Strong"/>
                <w:rFonts w:asciiTheme="minorHAnsi" w:hAnsiTheme="minorHAnsi" w:cstheme="minorHAnsi"/>
                <w:b w:val="0"/>
                <w:sz w:val="22"/>
                <w:szCs w:val="22"/>
                <w:shd w:val="clear" w:color="auto" w:fill="FFFFFF"/>
              </w:rPr>
              <w:t>The project has addressed all software assurance and Severity 1 or 2 findings.</w:t>
            </w:r>
          </w:p>
        </w:tc>
        <w:tc>
          <w:tcPr>
            <w:tcW w:w="900" w:type="dxa"/>
          </w:tcPr>
          <w:p w14:paraId="7C0EC337" w14:textId="77777777" w:rsidR="00A026D3" w:rsidRPr="0067548E" w:rsidRDefault="00A026D3" w:rsidP="00A026D3">
            <w:pPr>
              <w:jc w:val="center"/>
              <w:rPr>
                <w:rFonts w:asciiTheme="minorHAnsi" w:hAnsiTheme="minorHAnsi" w:cstheme="minorHAnsi"/>
                <w:sz w:val="22"/>
                <w:szCs w:val="22"/>
              </w:rPr>
            </w:pPr>
          </w:p>
        </w:tc>
        <w:tc>
          <w:tcPr>
            <w:tcW w:w="5310" w:type="dxa"/>
          </w:tcPr>
          <w:p w14:paraId="5D640107" w14:textId="3289D2E1" w:rsidR="00A026D3" w:rsidRDefault="00A026D3" w:rsidP="00A026D3">
            <w:pPr>
              <w:rPr>
                <w:rFonts w:asciiTheme="minorHAnsi" w:hAnsiTheme="minorHAnsi" w:cstheme="minorHAnsi"/>
                <w:sz w:val="22"/>
                <w:szCs w:val="22"/>
              </w:rPr>
            </w:pPr>
          </w:p>
        </w:tc>
      </w:tr>
      <w:tr w:rsidR="00A026D3" w:rsidRPr="0067548E" w14:paraId="6E76AA69" w14:textId="77777777" w:rsidTr="000D7F24">
        <w:trPr>
          <w:cantSplit/>
          <w:trHeight w:val="521"/>
        </w:trPr>
        <w:tc>
          <w:tcPr>
            <w:tcW w:w="895" w:type="dxa"/>
            <w:shd w:val="clear" w:color="auto" w:fill="auto"/>
            <w:tcMar>
              <w:left w:w="14" w:type="dxa"/>
              <w:right w:w="14" w:type="dxa"/>
            </w:tcMar>
          </w:tcPr>
          <w:p w14:paraId="4D38E619"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1AE03742" w14:textId="354B30B4" w:rsidR="00A026D3" w:rsidRPr="00A026D3" w:rsidRDefault="00A026D3" w:rsidP="00A026D3">
            <w:pPr>
              <w:pStyle w:val="ListParagraph"/>
              <w:numPr>
                <w:ilvl w:val="0"/>
                <w:numId w:val="61"/>
              </w:numPr>
              <w:rPr>
                <w:rStyle w:val="Strong"/>
                <w:rFonts w:asciiTheme="minorHAnsi" w:hAnsiTheme="minorHAnsi" w:cstheme="minorHAnsi"/>
                <w:b w:val="0"/>
                <w:sz w:val="22"/>
                <w:szCs w:val="22"/>
                <w:shd w:val="clear" w:color="auto" w:fill="FFFFFF"/>
              </w:rPr>
            </w:pPr>
            <w:r w:rsidRPr="00A026D3">
              <w:rPr>
                <w:rStyle w:val="Strong"/>
                <w:rFonts w:asciiTheme="minorHAnsi" w:hAnsiTheme="minorHAnsi" w:cstheme="minorHAnsi"/>
                <w:b w:val="0"/>
                <w:sz w:val="22"/>
                <w:szCs w:val="22"/>
                <w:shd w:val="clear" w:color="auto" w:fill="FFFFFF"/>
              </w:rPr>
              <w:t>Verify that the project does not have a risk associated with developing software at the same time as the hardware is being designed, the risk of misunderstanding the software-hardware interfaces, and not having the hardware available to use in the software development.</w:t>
            </w:r>
          </w:p>
        </w:tc>
        <w:tc>
          <w:tcPr>
            <w:tcW w:w="900" w:type="dxa"/>
          </w:tcPr>
          <w:p w14:paraId="26B4A137" w14:textId="77777777" w:rsidR="00A026D3" w:rsidRPr="0067548E" w:rsidRDefault="00A026D3" w:rsidP="00A026D3">
            <w:pPr>
              <w:jc w:val="center"/>
              <w:rPr>
                <w:rFonts w:asciiTheme="minorHAnsi" w:hAnsiTheme="minorHAnsi" w:cstheme="minorHAnsi"/>
                <w:sz w:val="22"/>
                <w:szCs w:val="22"/>
              </w:rPr>
            </w:pPr>
          </w:p>
        </w:tc>
        <w:tc>
          <w:tcPr>
            <w:tcW w:w="5310" w:type="dxa"/>
          </w:tcPr>
          <w:p w14:paraId="7A998455" w14:textId="6C6BD67B" w:rsidR="00A026D3" w:rsidRDefault="00A026D3" w:rsidP="00A026D3">
            <w:pPr>
              <w:rPr>
                <w:rFonts w:asciiTheme="minorHAnsi" w:hAnsiTheme="minorHAnsi" w:cstheme="minorHAnsi"/>
                <w:sz w:val="22"/>
                <w:szCs w:val="22"/>
              </w:rPr>
            </w:pPr>
          </w:p>
        </w:tc>
      </w:tr>
      <w:tr w:rsidR="00A026D3" w:rsidRPr="0067548E" w14:paraId="344365E1" w14:textId="77777777" w:rsidTr="000D7F24">
        <w:trPr>
          <w:cantSplit/>
          <w:trHeight w:val="521"/>
        </w:trPr>
        <w:tc>
          <w:tcPr>
            <w:tcW w:w="895" w:type="dxa"/>
            <w:shd w:val="clear" w:color="auto" w:fill="auto"/>
            <w:tcMar>
              <w:left w:w="14" w:type="dxa"/>
              <w:right w:w="14" w:type="dxa"/>
            </w:tcMar>
          </w:tcPr>
          <w:p w14:paraId="61900DB6"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6E6AF2BB" w14:textId="20982A81" w:rsidR="00A026D3" w:rsidRPr="00A026D3" w:rsidRDefault="00A026D3" w:rsidP="00A026D3">
            <w:pPr>
              <w:pStyle w:val="ListParagraph"/>
              <w:numPr>
                <w:ilvl w:val="0"/>
                <w:numId w:val="61"/>
              </w:numPr>
              <w:rPr>
                <w:rStyle w:val="Strong"/>
                <w:rFonts w:asciiTheme="minorHAnsi" w:hAnsiTheme="minorHAnsi" w:cstheme="minorHAnsi"/>
                <w:b w:val="0"/>
                <w:sz w:val="22"/>
                <w:szCs w:val="22"/>
                <w:shd w:val="clear" w:color="auto" w:fill="FFFFFF"/>
              </w:rPr>
            </w:pPr>
            <w:r w:rsidRPr="00A026D3">
              <w:rPr>
                <w:rStyle w:val="Strong"/>
                <w:rFonts w:asciiTheme="minorHAnsi" w:hAnsiTheme="minorHAnsi" w:cstheme="minorHAnsi"/>
                <w:b w:val="0"/>
                <w:sz w:val="22"/>
                <w:szCs w:val="22"/>
                <w:shd w:val="clear" w:color="auto" w:fill="FFFFFF"/>
              </w:rPr>
              <w:t>Software supply chain risks.</w:t>
            </w:r>
          </w:p>
        </w:tc>
        <w:tc>
          <w:tcPr>
            <w:tcW w:w="900" w:type="dxa"/>
          </w:tcPr>
          <w:p w14:paraId="17EED431" w14:textId="77777777" w:rsidR="00A026D3" w:rsidRPr="0067548E" w:rsidRDefault="00A026D3" w:rsidP="00A026D3">
            <w:pPr>
              <w:jc w:val="center"/>
              <w:rPr>
                <w:rFonts w:asciiTheme="minorHAnsi" w:hAnsiTheme="minorHAnsi" w:cstheme="minorHAnsi"/>
                <w:sz w:val="22"/>
                <w:szCs w:val="22"/>
              </w:rPr>
            </w:pPr>
          </w:p>
        </w:tc>
        <w:tc>
          <w:tcPr>
            <w:tcW w:w="5310" w:type="dxa"/>
          </w:tcPr>
          <w:p w14:paraId="404F10C7" w14:textId="0010173C" w:rsidR="00A026D3" w:rsidRDefault="00A026D3" w:rsidP="00A026D3">
            <w:pPr>
              <w:rPr>
                <w:rFonts w:asciiTheme="minorHAnsi" w:hAnsiTheme="minorHAnsi" w:cstheme="minorHAnsi"/>
                <w:sz w:val="22"/>
                <w:szCs w:val="22"/>
              </w:rPr>
            </w:pPr>
          </w:p>
        </w:tc>
      </w:tr>
      <w:tr w:rsidR="00A026D3" w:rsidRPr="0067548E" w14:paraId="3E460745" w14:textId="77777777" w:rsidTr="000D7F24">
        <w:trPr>
          <w:cantSplit/>
          <w:trHeight w:val="521"/>
        </w:trPr>
        <w:tc>
          <w:tcPr>
            <w:tcW w:w="895" w:type="dxa"/>
            <w:shd w:val="clear" w:color="auto" w:fill="auto"/>
            <w:tcMar>
              <w:left w:w="14" w:type="dxa"/>
              <w:right w:w="14" w:type="dxa"/>
            </w:tcMar>
          </w:tcPr>
          <w:p w14:paraId="0D329415"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6867A9B1" w14:textId="52990261" w:rsidR="00A026D3" w:rsidRPr="00A026D3" w:rsidRDefault="00A026D3" w:rsidP="00A026D3">
            <w:pPr>
              <w:pStyle w:val="ListParagraph"/>
              <w:numPr>
                <w:ilvl w:val="0"/>
                <w:numId w:val="61"/>
              </w:numPr>
              <w:rPr>
                <w:rStyle w:val="Strong"/>
                <w:rFonts w:asciiTheme="minorHAnsi" w:hAnsiTheme="minorHAnsi" w:cstheme="minorHAnsi"/>
                <w:b w:val="0"/>
                <w:sz w:val="22"/>
                <w:szCs w:val="22"/>
                <w:shd w:val="clear" w:color="auto" w:fill="FFFFFF"/>
              </w:rPr>
            </w:pPr>
            <w:r w:rsidRPr="00A026D3">
              <w:rPr>
                <w:rStyle w:val="Strong"/>
                <w:rFonts w:asciiTheme="minorHAnsi" w:hAnsiTheme="minorHAnsi" w:cstheme="minorHAnsi"/>
                <w:b w:val="0"/>
                <w:sz w:val="22"/>
                <w:szCs w:val="22"/>
                <w:shd w:val="clear" w:color="auto" w:fill="FFFFFF"/>
              </w:rPr>
              <w:t>Sufficient software workforce or software skillsets exist</w:t>
            </w:r>
          </w:p>
        </w:tc>
        <w:tc>
          <w:tcPr>
            <w:tcW w:w="900" w:type="dxa"/>
          </w:tcPr>
          <w:p w14:paraId="6BE5D0C0" w14:textId="77777777" w:rsidR="00A026D3" w:rsidRPr="0067548E" w:rsidRDefault="00A026D3" w:rsidP="00A026D3">
            <w:pPr>
              <w:jc w:val="center"/>
              <w:rPr>
                <w:rFonts w:asciiTheme="minorHAnsi" w:hAnsiTheme="minorHAnsi" w:cstheme="minorHAnsi"/>
                <w:sz w:val="22"/>
                <w:szCs w:val="22"/>
              </w:rPr>
            </w:pPr>
          </w:p>
        </w:tc>
        <w:tc>
          <w:tcPr>
            <w:tcW w:w="5310" w:type="dxa"/>
          </w:tcPr>
          <w:p w14:paraId="6A8653B4" w14:textId="045817AA" w:rsidR="00A026D3" w:rsidRDefault="00A026D3" w:rsidP="00A026D3">
            <w:pPr>
              <w:rPr>
                <w:rFonts w:asciiTheme="minorHAnsi" w:hAnsiTheme="minorHAnsi" w:cstheme="minorHAnsi"/>
                <w:sz w:val="22"/>
                <w:szCs w:val="22"/>
              </w:rPr>
            </w:pPr>
          </w:p>
        </w:tc>
      </w:tr>
      <w:tr w:rsidR="00A026D3" w:rsidRPr="0067548E" w14:paraId="2246732C" w14:textId="77777777" w:rsidTr="000D7F24">
        <w:trPr>
          <w:cantSplit/>
          <w:trHeight w:val="521"/>
        </w:trPr>
        <w:tc>
          <w:tcPr>
            <w:tcW w:w="895" w:type="dxa"/>
            <w:shd w:val="clear" w:color="auto" w:fill="auto"/>
            <w:tcMar>
              <w:left w:w="14" w:type="dxa"/>
              <w:right w:w="14" w:type="dxa"/>
            </w:tcMar>
          </w:tcPr>
          <w:p w14:paraId="18F3199E" w14:textId="53CC7809" w:rsidR="00A026D3" w:rsidRDefault="00A026D3" w:rsidP="00A026D3">
            <w:pPr>
              <w:jc w:val="center"/>
              <w:rPr>
                <w:rFonts w:asciiTheme="minorHAnsi" w:hAnsiTheme="minorHAnsi" w:cstheme="minorHAnsi"/>
                <w:b/>
                <w:sz w:val="22"/>
                <w:szCs w:val="22"/>
              </w:rPr>
            </w:pPr>
            <w:r>
              <w:rPr>
                <w:rFonts w:asciiTheme="minorHAnsi" w:hAnsiTheme="minorHAnsi" w:cstheme="minorHAnsi"/>
                <w:b/>
                <w:sz w:val="22"/>
                <w:szCs w:val="22"/>
              </w:rPr>
              <w:t>L6</w:t>
            </w:r>
          </w:p>
        </w:tc>
        <w:tc>
          <w:tcPr>
            <w:tcW w:w="7380" w:type="dxa"/>
            <w:shd w:val="clear" w:color="auto" w:fill="auto"/>
          </w:tcPr>
          <w:p w14:paraId="412A8B61" w14:textId="40A71D9A" w:rsidR="00A026D3" w:rsidRDefault="00A026D3" w:rsidP="00A026D3">
            <w:pPr>
              <w:rPr>
                <w:rStyle w:val="Strong"/>
                <w:rFonts w:asciiTheme="minorHAnsi" w:hAnsiTheme="minorHAnsi" w:cstheme="minorHAnsi"/>
                <w:bCs w:val="0"/>
                <w:color w:val="1F497D" w:themeColor="text2"/>
                <w:sz w:val="22"/>
                <w:szCs w:val="22"/>
                <w:shd w:val="clear" w:color="auto" w:fill="FFFFFF"/>
              </w:rPr>
            </w:pPr>
            <w:r>
              <w:rPr>
                <w:rStyle w:val="Strong"/>
                <w:rFonts w:asciiTheme="minorHAnsi" w:hAnsiTheme="minorHAnsi" w:cstheme="minorHAnsi"/>
                <w:bCs w:val="0"/>
                <w:color w:val="1F497D" w:themeColor="text2"/>
                <w:sz w:val="22"/>
                <w:szCs w:val="22"/>
                <w:shd w:val="clear" w:color="auto" w:fill="FFFFFF"/>
              </w:rPr>
              <w:t xml:space="preserve">Relevant Documentation: </w:t>
            </w:r>
            <w:r w:rsidRPr="005343C0">
              <w:rPr>
                <w:rFonts w:asciiTheme="minorHAnsi" w:hAnsiTheme="minorHAnsi" w:cstheme="minorHAnsi"/>
                <w:bCs/>
                <w:sz w:val="22"/>
                <w:szCs w:val="22"/>
              </w:rPr>
              <w:t>All relevant documentation must be completed, reviewed, and approved, including high-level software requirements, system design concepts, risk analyses, and resource assessments.</w:t>
            </w:r>
          </w:p>
        </w:tc>
        <w:tc>
          <w:tcPr>
            <w:tcW w:w="900" w:type="dxa"/>
          </w:tcPr>
          <w:p w14:paraId="1831DEEF" w14:textId="77777777" w:rsidR="00A026D3" w:rsidRPr="0067548E" w:rsidRDefault="00A026D3" w:rsidP="00A026D3">
            <w:pPr>
              <w:jc w:val="center"/>
              <w:rPr>
                <w:rFonts w:asciiTheme="minorHAnsi" w:hAnsiTheme="minorHAnsi" w:cstheme="minorHAnsi"/>
                <w:sz w:val="22"/>
                <w:szCs w:val="22"/>
              </w:rPr>
            </w:pPr>
          </w:p>
        </w:tc>
        <w:tc>
          <w:tcPr>
            <w:tcW w:w="5310" w:type="dxa"/>
          </w:tcPr>
          <w:p w14:paraId="4C42305E" w14:textId="7915CD2B" w:rsidR="00A026D3" w:rsidRPr="0067548E" w:rsidRDefault="00A026D3" w:rsidP="00A026D3">
            <w:pPr>
              <w:rPr>
                <w:rFonts w:asciiTheme="minorHAnsi" w:hAnsiTheme="minorHAnsi" w:cstheme="minorHAnsi"/>
                <w:sz w:val="22"/>
                <w:szCs w:val="22"/>
              </w:rPr>
            </w:pPr>
          </w:p>
        </w:tc>
      </w:tr>
      <w:tr w:rsidR="00A026D3" w:rsidRPr="0067548E" w14:paraId="1D2BC22A" w14:textId="77777777" w:rsidTr="000D7F24">
        <w:trPr>
          <w:cantSplit/>
          <w:trHeight w:val="521"/>
        </w:trPr>
        <w:tc>
          <w:tcPr>
            <w:tcW w:w="895" w:type="dxa"/>
            <w:shd w:val="clear" w:color="auto" w:fill="auto"/>
            <w:tcMar>
              <w:left w:w="14" w:type="dxa"/>
              <w:right w:w="14" w:type="dxa"/>
            </w:tcMar>
          </w:tcPr>
          <w:p w14:paraId="7C05E06D"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087FACD0" w14:textId="730AEEAC" w:rsidR="00A026D3" w:rsidRPr="00D819B0" w:rsidRDefault="00A026D3" w:rsidP="00A026D3">
            <w:pPr>
              <w:pStyle w:val="ListParagraph"/>
              <w:numPr>
                <w:ilvl w:val="0"/>
                <w:numId w:val="59"/>
              </w:numPr>
              <w:rPr>
                <w:rStyle w:val="Strong"/>
                <w:rFonts w:asciiTheme="minorHAnsi" w:hAnsiTheme="minorHAnsi" w:cstheme="minorHAnsi"/>
                <w:bCs w:val="0"/>
                <w:color w:val="1F497D" w:themeColor="text2"/>
                <w:sz w:val="22"/>
                <w:szCs w:val="22"/>
                <w:shd w:val="clear" w:color="auto" w:fill="FFFFFF"/>
              </w:rPr>
            </w:pPr>
            <w:r w:rsidRPr="00D819B0">
              <w:rPr>
                <w:rStyle w:val="Strong"/>
                <w:rFonts w:asciiTheme="minorHAnsi" w:hAnsiTheme="minorHAnsi" w:cstheme="minorHAnsi"/>
                <w:bCs w:val="0"/>
                <w:color w:val="1F497D" w:themeColor="text2"/>
                <w:sz w:val="22"/>
                <w:szCs w:val="22"/>
                <w:shd w:val="clear" w:color="auto" w:fill="FFFFFF"/>
              </w:rPr>
              <w:t xml:space="preserve">NASA NPR 7150.2 </w:t>
            </w:r>
            <w:r>
              <w:rPr>
                <w:rStyle w:val="Strong"/>
                <w:rFonts w:asciiTheme="minorHAnsi" w:hAnsiTheme="minorHAnsi" w:cstheme="minorHAnsi"/>
                <w:bCs w:val="0"/>
                <w:color w:val="1F497D" w:themeColor="text2"/>
                <w:sz w:val="22"/>
                <w:szCs w:val="22"/>
                <w:shd w:val="clear" w:color="auto" w:fill="FFFFFF"/>
              </w:rPr>
              <w:t>R</w:t>
            </w:r>
            <w:r w:rsidRPr="00D819B0">
              <w:rPr>
                <w:rStyle w:val="Strong"/>
                <w:rFonts w:asciiTheme="minorHAnsi" w:hAnsiTheme="minorHAnsi" w:cstheme="minorHAnsi"/>
                <w:bCs w:val="0"/>
                <w:color w:val="1F497D" w:themeColor="text2"/>
                <w:sz w:val="22"/>
                <w:szCs w:val="22"/>
                <w:shd w:val="clear" w:color="auto" w:fill="FFFFFF"/>
              </w:rPr>
              <w:t xml:space="preserve">equirements </w:t>
            </w:r>
            <w:r>
              <w:rPr>
                <w:rStyle w:val="Strong"/>
                <w:rFonts w:asciiTheme="minorHAnsi" w:hAnsiTheme="minorHAnsi" w:cstheme="minorHAnsi"/>
                <w:bCs w:val="0"/>
                <w:color w:val="1F497D" w:themeColor="text2"/>
                <w:sz w:val="22"/>
                <w:szCs w:val="22"/>
                <w:shd w:val="clear" w:color="auto" w:fill="FFFFFF"/>
              </w:rPr>
              <w:t>M</w:t>
            </w:r>
            <w:r w:rsidRPr="00D819B0">
              <w:rPr>
                <w:rStyle w:val="Strong"/>
                <w:rFonts w:asciiTheme="minorHAnsi" w:hAnsiTheme="minorHAnsi" w:cstheme="minorHAnsi"/>
                <w:bCs w:val="0"/>
                <w:color w:val="1F497D" w:themeColor="text2"/>
                <w:sz w:val="22"/>
                <w:szCs w:val="22"/>
                <w:shd w:val="clear" w:color="auto" w:fill="FFFFFF"/>
              </w:rPr>
              <w:t xml:space="preserve">apping </w:t>
            </w:r>
            <w:r>
              <w:rPr>
                <w:rStyle w:val="Strong"/>
                <w:rFonts w:asciiTheme="minorHAnsi" w:hAnsiTheme="minorHAnsi" w:cstheme="minorHAnsi"/>
                <w:bCs w:val="0"/>
                <w:color w:val="1F497D" w:themeColor="text2"/>
                <w:sz w:val="22"/>
                <w:szCs w:val="22"/>
                <w:shd w:val="clear" w:color="auto" w:fill="FFFFFF"/>
              </w:rPr>
              <w:t>M</w:t>
            </w:r>
            <w:r w:rsidRPr="00D819B0">
              <w:rPr>
                <w:rStyle w:val="Strong"/>
                <w:rFonts w:asciiTheme="minorHAnsi" w:hAnsiTheme="minorHAnsi" w:cstheme="minorHAnsi"/>
                <w:bCs w:val="0"/>
                <w:color w:val="1F497D" w:themeColor="text2"/>
                <w:sz w:val="22"/>
                <w:szCs w:val="22"/>
                <w:shd w:val="clear" w:color="auto" w:fill="FFFFFF"/>
              </w:rPr>
              <w:t>atrix</w:t>
            </w:r>
            <w:r>
              <w:rPr>
                <w:rStyle w:val="Strong"/>
                <w:rFonts w:asciiTheme="minorHAnsi" w:hAnsiTheme="minorHAnsi" w:cstheme="minorHAnsi"/>
                <w:bCs w:val="0"/>
                <w:color w:val="1F497D" w:themeColor="text2"/>
                <w:sz w:val="22"/>
                <w:szCs w:val="22"/>
                <w:shd w:val="clear" w:color="auto" w:fill="FFFFFF"/>
              </w:rPr>
              <w:t>:</w:t>
            </w:r>
            <w:r w:rsidRPr="00D819B0">
              <w:rPr>
                <w:rStyle w:val="Strong"/>
                <w:rFonts w:asciiTheme="minorHAnsi" w:hAnsiTheme="minorHAnsi" w:cstheme="minorHAnsi"/>
                <w:bCs w:val="0"/>
                <w:color w:val="1F497D" w:themeColor="text2"/>
                <w:sz w:val="22"/>
                <w:szCs w:val="22"/>
                <w:shd w:val="clear" w:color="auto" w:fill="FFFFFF"/>
              </w:rPr>
              <w:t xml:space="preserve"> </w:t>
            </w:r>
            <w:r w:rsidRPr="00D819B0">
              <w:rPr>
                <w:rStyle w:val="Strong"/>
                <w:rFonts w:asciiTheme="minorHAnsi" w:hAnsiTheme="minorHAnsi" w:cstheme="minorHAnsi"/>
                <w:b w:val="0"/>
                <w:sz w:val="22"/>
                <w:szCs w:val="22"/>
                <w:shd w:val="clear" w:color="auto" w:fill="FFFFFF"/>
              </w:rPr>
              <w:t>is complete</w:t>
            </w:r>
          </w:p>
        </w:tc>
        <w:tc>
          <w:tcPr>
            <w:tcW w:w="900" w:type="dxa"/>
          </w:tcPr>
          <w:p w14:paraId="25155ABE" w14:textId="77777777" w:rsidR="00A026D3" w:rsidRPr="0067548E" w:rsidRDefault="00A026D3" w:rsidP="00A026D3">
            <w:pPr>
              <w:jc w:val="center"/>
              <w:rPr>
                <w:rFonts w:asciiTheme="minorHAnsi" w:hAnsiTheme="minorHAnsi" w:cstheme="minorHAnsi"/>
                <w:sz w:val="22"/>
                <w:szCs w:val="22"/>
              </w:rPr>
            </w:pPr>
          </w:p>
        </w:tc>
        <w:tc>
          <w:tcPr>
            <w:tcW w:w="5310" w:type="dxa"/>
          </w:tcPr>
          <w:p w14:paraId="3F46E0D3" w14:textId="42909772" w:rsidR="00A026D3" w:rsidRPr="0067548E" w:rsidRDefault="00A026D3" w:rsidP="00A026D3">
            <w:pPr>
              <w:rPr>
                <w:rFonts w:asciiTheme="minorHAnsi" w:hAnsiTheme="minorHAnsi" w:cstheme="minorHAnsi"/>
                <w:sz w:val="22"/>
                <w:szCs w:val="22"/>
              </w:rPr>
            </w:pPr>
          </w:p>
        </w:tc>
      </w:tr>
      <w:tr w:rsidR="00A026D3" w:rsidRPr="0067548E" w14:paraId="42EEF42B" w14:textId="77777777" w:rsidTr="000D7F24">
        <w:trPr>
          <w:cantSplit/>
          <w:trHeight w:val="521"/>
        </w:trPr>
        <w:tc>
          <w:tcPr>
            <w:tcW w:w="895" w:type="dxa"/>
            <w:shd w:val="clear" w:color="auto" w:fill="auto"/>
            <w:tcMar>
              <w:left w:w="14" w:type="dxa"/>
              <w:right w:w="14" w:type="dxa"/>
            </w:tcMar>
          </w:tcPr>
          <w:p w14:paraId="73531D2E"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56936B5D" w14:textId="1A563600" w:rsidR="00A026D3" w:rsidRPr="00D819B0" w:rsidRDefault="00A026D3" w:rsidP="00A026D3">
            <w:pPr>
              <w:pStyle w:val="ListParagraph"/>
              <w:numPr>
                <w:ilvl w:val="0"/>
                <w:numId w:val="59"/>
              </w:numPr>
              <w:rPr>
                <w:rStyle w:val="Strong"/>
                <w:rFonts w:asciiTheme="minorHAnsi" w:hAnsiTheme="minorHAnsi" w:cstheme="minorHAnsi"/>
                <w:bCs w:val="0"/>
                <w:color w:val="1F497D" w:themeColor="text2"/>
                <w:sz w:val="22"/>
                <w:szCs w:val="22"/>
                <w:shd w:val="clear" w:color="auto" w:fill="FFFFFF"/>
              </w:rPr>
            </w:pPr>
            <w:r w:rsidRPr="00D819B0">
              <w:rPr>
                <w:rStyle w:val="Strong"/>
                <w:rFonts w:asciiTheme="minorHAnsi" w:hAnsiTheme="minorHAnsi" w:cstheme="minorHAnsi"/>
                <w:bCs w:val="0"/>
                <w:color w:val="1F497D" w:themeColor="text2"/>
                <w:sz w:val="22"/>
                <w:szCs w:val="22"/>
                <w:shd w:val="clear" w:color="auto" w:fill="FFFFFF"/>
              </w:rPr>
              <w:t xml:space="preserve">NASA-STD-8739.8 </w:t>
            </w:r>
            <w:r>
              <w:rPr>
                <w:rStyle w:val="Strong"/>
                <w:rFonts w:asciiTheme="minorHAnsi" w:hAnsiTheme="minorHAnsi" w:cstheme="minorHAnsi"/>
                <w:bCs w:val="0"/>
                <w:color w:val="1F497D" w:themeColor="text2"/>
                <w:sz w:val="22"/>
                <w:szCs w:val="22"/>
                <w:shd w:val="clear" w:color="auto" w:fill="FFFFFF"/>
              </w:rPr>
              <w:t>R</w:t>
            </w:r>
            <w:r w:rsidRPr="00D819B0">
              <w:rPr>
                <w:rStyle w:val="Strong"/>
                <w:rFonts w:asciiTheme="minorHAnsi" w:hAnsiTheme="minorHAnsi" w:cstheme="minorHAnsi"/>
                <w:bCs w:val="0"/>
                <w:color w:val="1F497D" w:themeColor="text2"/>
                <w:sz w:val="22"/>
                <w:szCs w:val="22"/>
                <w:shd w:val="clear" w:color="auto" w:fill="FFFFFF"/>
              </w:rPr>
              <w:t xml:space="preserve">equirements </w:t>
            </w:r>
            <w:r>
              <w:rPr>
                <w:rStyle w:val="Strong"/>
                <w:rFonts w:asciiTheme="minorHAnsi" w:hAnsiTheme="minorHAnsi" w:cstheme="minorHAnsi"/>
                <w:bCs w:val="0"/>
                <w:color w:val="1F497D" w:themeColor="text2"/>
                <w:sz w:val="22"/>
                <w:szCs w:val="22"/>
                <w:shd w:val="clear" w:color="auto" w:fill="FFFFFF"/>
              </w:rPr>
              <w:t>M</w:t>
            </w:r>
            <w:r w:rsidRPr="00D819B0">
              <w:rPr>
                <w:rStyle w:val="Strong"/>
                <w:rFonts w:asciiTheme="minorHAnsi" w:hAnsiTheme="minorHAnsi" w:cstheme="minorHAnsi"/>
                <w:bCs w:val="0"/>
                <w:color w:val="1F497D" w:themeColor="text2"/>
                <w:sz w:val="22"/>
                <w:szCs w:val="22"/>
                <w:shd w:val="clear" w:color="auto" w:fill="FFFFFF"/>
              </w:rPr>
              <w:t xml:space="preserve">apping </w:t>
            </w:r>
            <w:proofErr w:type="gramStart"/>
            <w:r>
              <w:rPr>
                <w:rStyle w:val="Strong"/>
                <w:rFonts w:asciiTheme="minorHAnsi" w:hAnsiTheme="minorHAnsi" w:cstheme="minorHAnsi"/>
                <w:bCs w:val="0"/>
                <w:color w:val="1F497D" w:themeColor="text2"/>
                <w:sz w:val="22"/>
                <w:szCs w:val="22"/>
                <w:shd w:val="clear" w:color="auto" w:fill="FFFFFF"/>
              </w:rPr>
              <w:t>M</w:t>
            </w:r>
            <w:r w:rsidRPr="00D819B0">
              <w:rPr>
                <w:rStyle w:val="Strong"/>
                <w:rFonts w:asciiTheme="minorHAnsi" w:hAnsiTheme="minorHAnsi" w:cstheme="minorHAnsi"/>
                <w:bCs w:val="0"/>
                <w:color w:val="1F497D" w:themeColor="text2"/>
                <w:sz w:val="22"/>
                <w:szCs w:val="22"/>
                <w:shd w:val="clear" w:color="auto" w:fill="FFFFFF"/>
              </w:rPr>
              <w:t>atrix</w:t>
            </w:r>
            <w:r>
              <w:rPr>
                <w:rStyle w:val="Strong"/>
                <w:rFonts w:asciiTheme="minorHAnsi" w:hAnsiTheme="minorHAnsi" w:cstheme="minorHAnsi"/>
                <w:bCs w:val="0"/>
                <w:color w:val="1F497D" w:themeColor="text2"/>
                <w:sz w:val="22"/>
                <w:szCs w:val="22"/>
                <w:shd w:val="clear" w:color="auto" w:fill="FFFFFF"/>
              </w:rPr>
              <w:t>:</w:t>
            </w:r>
            <w:proofErr w:type="gramEnd"/>
            <w:r w:rsidRPr="00D819B0">
              <w:rPr>
                <w:rStyle w:val="Strong"/>
                <w:rFonts w:asciiTheme="minorHAnsi" w:hAnsiTheme="minorHAnsi" w:cstheme="minorHAnsi"/>
                <w:bCs w:val="0"/>
                <w:color w:val="1F497D" w:themeColor="text2"/>
                <w:sz w:val="22"/>
                <w:szCs w:val="22"/>
                <w:shd w:val="clear" w:color="auto" w:fill="FFFFFF"/>
              </w:rPr>
              <w:t xml:space="preserve"> </w:t>
            </w:r>
            <w:r w:rsidRPr="00D819B0">
              <w:rPr>
                <w:rStyle w:val="Strong"/>
                <w:rFonts w:asciiTheme="minorHAnsi" w:hAnsiTheme="minorHAnsi" w:cstheme="minorHAnsi"/>
                <w:b w:val="0"/>
                <w:sz w:val="22"/>
                <w:szCs w:val="22"/>
                <w:shd w:val="clear" w:color="auto" w:fill="FFFFFF"/>
              </w:rPr>
              <w:t>is complete</w:t>
            </w:r>
          </w:p>
        </w:tc>
        <w:tc>
          <w:tcPr>
            <w:tcW w:w="900" w:type="dxa"/>
          </w:tcPr>
          <w:p w14:paraId="708AC026" w14:textId="77777777" w:rsidR="00A026D3" w:rsidRPr="0067548E" w:rsidRDefault="00A026D3" w:rsidP="00A026D3">
            <w:pPr>
              <w:jc w:val="center"/>
              <w:rPr>
                <w:rFonts w:asciiTheme="minorHAnsi" w:hAnsiTheme="minorHAnsi" w:cstheme="minorHAnsi"/>
                <w:sz w:val="22"/>
                <w:szCs w:val="22"/>
              </w:rPr>
            </w:pPr>
          </w:p>
        </w:tc>
        <w:tc>
          <w:tcPr>
            <w:tcW w:w="5310" w:type="dxa"/>
          </w:tcPr>
          <w:p w14:paraId="15FA6B31" w14:textId="400ECADF" w:rsidR="00A026D3" w:rsidRPr="0067548E" w:rsidRDefault="00A026D3" w:rsidP="00A026D3">
            <w:pPr>
              <w:rPr>
                <w:rFonts w:asciiTheme="minorHAnsi" w:hAnsiTheme="minorHAnsi" w:cstheme="minorHAnsi"/>
                <w:sz w:val="22"/>
                <w:szCs w:val="22"/>
              </w:rPr>
            </w:pPr>
          </w:p>
        </w:tc>
      </w:tr>
      <w:tr w:rsidR="00A026D3" w:rsidRPr="0067548E" w14:paraId="2284E8C9" w14:textId="77777777" w:rsidTr="000D7F24">
        <w:trPr>
          <w:cantSplit/>
          <w:trHeight w:val="521"/>
        </w:trPr>
        <w:tc>
          <w:tcPr>
            <w:tcW w:w="895" w:type="dxa"/>
            <w:shd w:val="clear" w:color="auto" w:fill="auto"/>
            <w:tcMar>
              <w:left w:w="14" w:type="dxa"/>
              <w:right w:w="14" w:type="dxa"/>
            </w:tcMar>
          </w:tcPr>
          <w:p w14:paraId="7213443F"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682E2BAE" w14:textId="3DB6AD53" w:rsidR="00A026D3" w:rsidRPr="00D819B0" w:rsidRDefault="00A026D3" w:rsidP="00A026D3">
            <w:pPr>
              <w:pStyle w:val="ListParagraph"/>
              <w:numPr>
                <w:ilvl w:val="0"/>
                <w:numId w:val="59"/>
              </w:numPr>
              <w:rPr>
                <w:rStyle w:val="Strong"/>
                <w:rFonts w:asciiTheme="minorHAnsi" w:hAnsiTheme="minorHAnsi" w:cstheme="minorHAnsi"/>
                <w:bCs w:val="0"/>
                <w:color w:val="1F497D" w:themeColor="text2"/>
                <w:sz w:val="22"/>
                <w:szCs w:val="22"/>
                <w:shd w:val="clear" w:color="auto" w:fill="FFFFFF"/>
              </w:rPr>
            </w:pPr>
            <w:r w:rsidRPr="00D819B0">
              <w:rPr>
                <w:rStyle w:val="Strong"/>
                <w:rFonts w:asciiTheme="minorHAnsi" w:hAnsiTheme="minorHAnsi" w:cstheme="minorHAnsi"/>
                <w:bCs w:val="0"/>
                <w:color w:val="1F497D" w:themeColor="text2"/>
                <w:sz w:val="22"/>
                <w:szCs w:val="22"/>
                <w:shd w:val="clear" w:color="auto" w:fill="FFFFFF"/>
              </w:rPr>
              <w:t xml:space="preserve">Completed </w:t>
            </w:r>
            <w:r>
              <w:rPr>
                <w:rStyle w:val="Strong"/>
                <w:rFonts w:asciiTheme="minorHAnsi" w:hAnsiTheme="minorHAnsi" w:cstheme="minorHAnsi"/>
                <w:bCs w:val="0"/>
                <w:color w:val="1F497D" w:themeColor="text2"/>
                <w:sz w:val="22"/>
                <w:szCs w:val="22"/>
                <w:shd w:val="clear" w:color="auto" w:fill="FFFFFF"/>
              </w:rPr>
              <w:t>S</w:t>
            </w:r>
            <w:r w:rsidRPr="00D819B0">
              <w:rPr>
                <w:rStyle w:val="Strong"/>
                <w:rFonts w:asciiTheme="minorHAnsi" w:hAnsiTheme="minorHAnsi" w:cstheme="minorHAnsi"/>
                <w:bCs w:val="0"/>
                <w:color w:val="1F497D" w:themeColor="text2"/>
                <w:sz w:val="22"/>
                <w:szCs w:val="22"/>
                <w:shd w:val="clear" w:color="auto" w:fill="FFFFFF"/>
              </w:rPr>
              <w:t xml:space="preserve">oftware </w:t>
            </w:r>
            <w:r>
              <w:rPr>
                <w:rStyle w:val="Strong"/>
                <w:rFonts w:asciiTheme="minorHAnsi" w:hAnsiTheme="minorHAnsi" w:cstheme="minorHAnsi"/>
                <w:bCs w:val="0"/>
                <w:color w:val="1F497D" w:themeColor="text2"/>
                <w:sz w:val="22"/>
                <w:szCs w:val="22"/>
                <w:shd w:val="clear" w:color="auto" w:fill="FFFFFF"/>
              </w:rPr>
              <w:t>C</w:t>
            </w:r>
            <w:r w:rsidRPr="00D819B0">
              <w:rPr>
                <w:rStyle w:val="Strong"/>
                <w:rFonts w:asciiTheme="minorHAnsi" w:hAnsiTheme="minorHAnsi" w:cstheme="minorHAnsi"/>
                <w:bCs w:val="0"/>
                <w:color w:val="1F497D" w:themeColor="text2"/>
                <w:sz w:val="22"/>
                <w:szCs w:val="22"/>
                <w:shd w:val="clear" w:color="auto" w:fill="FFFFFF"/>
              </w:rPr>
              <w:t xml:space="preserve">lassification </w:t>
            </w:r>
            <w:proofErr w:type="gramStart"/>
            <w:r>
              <w:rPr>
                <w:rStyle w:val="Strong"/>
                <w:rFonts w:asciiTheme="minorHAnsi" w:hAnsiTheme="minorHAnsi" w:cstheme="minorHAnsi"/>
                <w:bCs w:val="0"/>
                <w:color w:val="1F497D" w:themeColor="text2"/>
                <w:sz w:val="22"/>
                <w:szCs w:val="22"/>
                <w:shd w:val="clear" w:color="auto" w:fill="FFFFFF"/>
              </w:rPr>
              <w:t>A</w:t>
            </w:r>
            <w:r w:rsidRPr="00D819B0">
              <w:rPr>
                <w:rStyle w:val="Strong"/>
                <w:rFonts w:asciiTheme="minorHAnsi" w:hAnsiTheme="minorHAnsi" w:cstheme="minorHAnsi"/>
                <w:bCs w:val="0"/>
                <w:color w:val="1F497D" w:themeColor="text2"/>
                <w:sz w:val="22"/>
                <w:szCs w:val="22"/>
                <w:shd w:val="clear" w:color="auto" w:fill="FFFFFF"/>
              </w:rPr>
              <w:t>nd</w:t>
            </w:r>
            <w:proofErr w:type="gramEnd"/>
            <w:r w:rsidRPr="00D819B0">
              <w:rPr>
                <w:rStyle w:val="Strong"/>
                <w:rFonts w:asciiTheme="minorHAnsi" w:hAnsiTheme="minorHAnsi" w:cstheme="minorHAnsi"/>
                <w:bCs w:val="0"/>
                <w:color w:val="1F497D" w:themeColor="text2"/>
                <w:sz w:val="22"/>
                <w:szCs w:val="22"/>
                <w:shd w:val="clear" w:color="auto" w:fill="FFFFFF"/>
              </w:rPr>
              <w:t xml:space="preserve"> </w:t>
            </w:r>
            <w:r>
              <w:rPr>
                <w:rStyle w:val="Strong"/>
                <w:rFonts w:asciiTheme="minorHAnsi" w:hAnsiTheme="minorHAnsi" w:cstheme="minorHAnsi"/>
                <w:bCs w:val="0"/>
                <w:color w:val="1F497D" w:themeColor="text2"/>
                <w:sz w:val="22"/>
                <w:szCs w:val="22"/>
                <w:shd w:val="clear" w:color="auto" w:fill="FFFFFF"/>
              </w:rPr>
              <w:t>S</w:t>
            </w:r>
            <w:r w:rsidRPr="00D819B0">
              <w:rPr>
                <w:rStyle w:val="Strong"/>
                <w:rFonts w:asciiTheme="minorHAnsi" w:hAnsiTheme="minorHAnsi" w:cstheme="minorHAnsi"/>
                <w:bCs w:val="0"/>
                <w:color w:val="1F497D" w:themeColor="text2"/>
                <w:sz w:val="22"/>
                <w:szCs w:val="22"/>
                <w:shd w:val="clear" w:color="auto" w:fill="FFFFFF"/>
              </w:rPr>
              <w:t xml:space="preserve">afety </w:t>
            </w:r>
            <w:proofErr w:type="spellStart"/>
            <w:r>
              <w:rPr>
                <w:rStyle w:val="Strong"/>
                <w:rFonts w:asciiTheme="minorHAnsi" w:hAnsiTheme="minorHAnsi" w:cstheme="minorHAnsi"/>
                <w:bCs w:val="0"/>
                <w:color w:val="1F497D" w:themeColor="text2"/>
                <w:sz w:val="22"/>
                <w:szCs w:val="22"/>
                <w:shd w:val="clear" w:color="auto" w:fill="FFFFFF"/>
              </w:rPr>
              <w:t>C</w:t>
            </w:r>
            <w:r w:rsidRPr="00D819B0">
              <w:rPr>
                <w:rStyle w:val="Strong"/>
                <w:rFonts w:asciiTheme="minorHAnsi" w:hAnsiTheme="minorHAnsi" w:cstheme="minorHAnsi"/>
                <w:bCs w:val="0"/>
                <w:color w:val="1F497D" w:themeColor="text2"/>
                <w:sz w:val="22"/>
                <w:szCs w:val="22"/>
                <w:shd w:val="clear" w:color="auto" w:fill="FFFFFF"/>
              </w:rPr>
              <w:t>criticality</w:t>
            </w:r>
            <w:proofErr w:type="spellEnd"/>
            <w:r w:rsidRPr="00D819B0">
              <w:rPr>
                <w:rStyle w:val="Strong"/>
                <w:rFonts w:asciiTheme="minorHAnsi" w:hAnsiTheme="minorHAnsi" w:cstheme="minorHAnsi"/>
                <w:bCs w:val="0"/>
                <w:color w:val="1F497D" w:themeColor="text2"/>
                <w:sz w:val="22"/>
                <w:szCs w:val="22"/>
                <w:shd w:val="clear" w:color="auto" w:fill="FFFFFF"/>
              </w:rPr>
              <w:t xml:space="preserve"> </w:t>
            </w:r>
            <w:r>
              <w:rPr>
                <w:rStyle w:val="Strong"/>
                <w:rFonts w:asciiTheme="minorHAnsi" w:hAnsiTheme="minorHAnsi" w:cstheme="minorHAnsi"/>
                <w:bCs w:val="0"/>
                <w:color w:val="1F497D" w:themeColor="text2"/>
                <w:sz w:val="22"/>
                <w:szCs w:val="22"/>
                <w:shd w:val="clear" w:color="auto" w:fill="FFFFFF"/>
              </w:rPr>
              <w:t>A</w:t>
            </w:r>
            <w:r w:rsidRPr="00D819B0">
              <w:rPr>
                <w:rStyle w:val="Strong"/>
                <w:rFonts w:asciiTheme="minorHAnsi" w:hAnsiTheme="minorHAnsi" w:cstheme="minorHAnsi"/>
                <w:bCs w:val="0"/>
                <w:color w:val="1F497D" w:themeColor="text2"/>
                <w:sz w:val="22"/>
                <w:szCs w:val="22"/>
                <w:shd w:val="clear" w:color="auto" w:fill="FFFFFF"/>
              </w:rPr>
              <w:t>ssessments</w:t>
            </w:r>
            <w:r>
              <w:rPr>
                <w:rStyle w:val="Strong"/>
                <w:rFonts w:asciiTheme="minorHAnsi" w:hAnsiTheme="minorHAnsi" w:cstheme="minorHAnsi"/>
                <w:bCs w:val="0"/>
                <w:color w:val="1F497D" w:themeColor="text2"/>
                <w:sz w:val="22"/>
                <w:szCs w:val="22"/>
                <w:shd w:val="clear" w:color="auto" w:fill="FFFFFF"/>
              </w:rPr>
              <w:t>:</w:t>
            </w:r>
            <w:r w:rsidRPr="00D819B0">
              <w:rPr>
                <w:rStyle w:val="Strong"/>
                <w:rFonts w:asciiTheme="minorHAnsi" w:hAnsiTheme="minorHAnsi" w:cstheme="minorHAnsi"/>
                <w:bCs w:val="0"/>
                <w:color w:val="1F497D" w:themeColor="text2"/>
                <w:sz w:val="22"/>
                <w:szCs w:val="22"/>
                <w:shd w:val="clear" w:color="auto" w:fill="FFFFFF"/>
              </w:rPr>
              <w:t xml:space="preserve"> </w:t>
            </w:r>
            <w:r w:rsidRPr="00D819B0">
              <w:rPr>
                <w:rStyle w:val="Strong"/>
                <w:rFonts w:asciiTheme="minorHAnsi" w:hAnsiTheme="minorHAnsi" w:cstheme="minorHAnsi"/>
                <w:b w:val="0"/>
                <w:sz w:val="22"/>
                <w:szCs w:val="22"/>
                <w:shd w:val="clear" w:color="auto" w:fill="FFFFFF"/>
              </w:rPr>
              <w:t>are available</w:t>
            </w:r>
          </w:p>
        </w:tc>
        <w:tc>
          <w:tcPr>
            <w:tcW w:w="900" w:type="dxa"/>
          </w:tcPr>
          <w:p w14:paraId="4E4EA9B9" w14:textId="77777777" w:rsidR="00A026D3" w:rsidRPr="0067548E" w:rsidRDefault="00A026D3" w:rsidP="00A026D3">
            <w:pPr>
              <w:jc w:val="center"/>
              <w:rPr>
                <w:rFonts w:asciiTheme="minorHAnsi" w:hAnsiTheme="minorHAnsi" w:cstheme="minorHAnsi"/>
                <w:sz w:val="22"/>
                <w:szCs w:val="22"/>
              </w:rPr>
            </w:pPr>
          </w:p>
        </w:tc>
        <w:tc>
          <w:tcPr>
            <w:tcW w:w="5310" w:type="dxa"/>
          </w:tcPr>
          <w:p w14:paraId="3AD1ED2F" w14:textId="1289A834" w:rsidR="00A026D3" w:rsidRPr="0067548E" w:rsidRDefault="00A026D3" w:rsidP="00A026D3">
            <w:pPr>
              <w:rPr>
                <w:rFonts w:asciiTheme="minorHAnsi" w:hAnsiTheme="minorHAnsi" w:cstheme="minorHAnsi"/>
                <w:sz w:val="22"/>
                <w:szCs w:val="22"/>
              </w:rPr>
            </w:pPr>
          </w:p>
        </w:tc>
      </w:tr>
      <w:tr w:rsidR="00A026D3" w:rsidRPr="0067548E" w14:paraId="65944945" w14:textId="77777777" w:rsidTr="000D7F24">
        <w:trPr>
          <w:cantSplit/>
          <w:trHeight w:val="521"/>
        </w:trPr>
        <w:tc>
          <w:tcPr>
            <w:tcW w:w="895" w:type="dxa"/>
            <w:shd w:val="clear" w:color="auto" w:fill="auto"/>
            <w:tcMar>
              <w:left w:w="14" w:type="dxa"/>
              <w:right w:w="14" w:type="dxa"/>
            </w:tcMar>
          </w:tcPr>
          <w:p w14:paraId="15A559FF"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037A3706" w14:textId="3FC902CF" w:rsidR="00A026D3" w:rsidRPr="00A026D3" w:rsidRDefault="00A026D3" w:rsidP="00A026D3">
            <w:pPr>
              <w:pStyle w:val="ListParagraph"/>
              <w:numPr>
                <w:ilvl w:val="1"/>
                <w:numId w:val="59"/>
              </w:numPr>
              <w:rPr>
                <w:rStyle w:val="Strong"/>
                <w:rFonts w:asciiTheme="minorHAnsi" w:hAnsiTheme="minorHAnsi" w:cstheme="minorHAnsi"/>
                <w:b w:val="0"/>
                <w:color w:val="1F497D" w:themeColor="text2"/>
                <w:sz w:val="22"/>
                <w:szCs w:val="22"/>
                <w:shd w:val="clear" w:color="auto" w:fill="FFFFFF"/>
              </w:rPr>
            </w:pPr>
            <w:r w:rsidRPr="00A026D3">
              <w:rPr>
                <w:rStyle w:val="Strong"/>
                <w:rFonts w:asciiTheme="minorHAnsi" w:hAnsiTheme="minorHAnsi" w:cstheme="minorHAnsi"/>
                <w:b w:val="0"/>
                <w:sz w:val="22"/>
                <w:szCs w:val="22"/>
                <w:shd w:val="clear" w:color="auto" w:fill="FFFFFF"/>
              </w:rPr>
              <w:t>The correct software classifications have been defined.</w:t>
            </w:r>
          </w:p>
        </w:tc>
        <w:tc>
          <w:tcPr>
            <w:tcW w:w="900" w:type="dxa"/>
          </w:tcPr>
          <w:p w14:paraId="029D9B2E" w14:textId="77777777" w:rsidR="00A026D3" w:rsidRPr="0067548E" w:rsidRDefault="00A026D3" w:rsidP="00A026D3">
            <w:pPr>
              <w:jc w:val="center"/>
              <w:rPr>
                <w:rFonts w:asciiTheme="minorHAnsi" w:hAnsiTheme="minorHAnsi" w:cstheme="minorHAnsi"/>
                <w:sz w:val="22"/>
                <w:szCs w:val="22"/>
              </w:rPr>
            </w:pPr>
          </w:p>
        </w:tc>
        <w:tc>
          <w:tcPr>
            <w:tcW w:w="5310" w:type="dxa"/>
          </w:tcPr>
          <w:p w14:paraId="7356D773" w14:textId="4606888A" w:rsidR="00A026D3" w:rsidRDefault="00A026D3" w:rsidP="00A026D3">
            <w:pPr>
              <w:rPr>
                <w:rFonts w:asciiTheme="minorHAnsi" w:hAnsiTheme="minorHAnsi" w:cstheme="minorHAnsi"/>
                <w:sz w:val="22"/>
                <w:szCs w:val="22"/>
              </w:rPr>
            </w:pPr>
          </w:p>
        </w:tc>
      </w:tr>
      <w:tr w:rsidR="00A026D3" w:rsidRPr="0067548E" w14:paraId="6C835C0F" w14:textId="77777777" w:rsidTr="000D7F24">
        <w:trPr>
          <w:cantSplit/>
          <w:trHeight w:val="521"/>
        </w:trPr>
        <w:tc>
          <w:tcPr>
            <w:tcW w:w="895" w:type="dxa"/>
            <w:shd w:val="clear" w:color="auto" w:fill="auto"/>
            <w:tcMar>
              <w:left w:w="14" w:type="dxa"/>
              <w:right w:w="14" w:type="dxa"/>
            </w:tcMar>
          </w:tcPr>
          <w:p w14:paraId="29069704"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7CDC3124" w14:textId="521AD4F5" w:rsidR="00A026D3" w:rsidRPr="00D819B0" w:rsidRDefault="00A026D3" w:rsidP="00A026D3">
            <w:pPr>
              <w:pStyle w:val="ListParagraph"/>
              <w:numPr>
                <w:ilvl w:val="0"/>
                <w:numId w:val="59"/>
              </w:numPr>
              <w:rPr>
                <w:rStyle w:val="Strong"/>
                <w:rFonts w:asciiTheme="minorHAnsi" w:hAnsiTheme="minorHAnsi" w:cstheme="minorHAnsi"/>
                <w:bCs w:val="0"/>
                <w:color w:val="1F497D" w:themeColor="text2"/>
                <w:sz w:val="22"/>
                <w:szCs w:val="22"/>
                <w:shd w:val="clear" w:color="auto" w:fill="FFFFFF"/>
              </w:rPr>
            </w:pPr>
            <w:r>
              <w:rPr>
                <w:rStyle w:val="Strong"/>
                <w:rFonts w:asciiTheme="minorHAnsi" w:hAnsiTheme="minorHAnsi" w:cstheme="minorHAnsi"/>
                <w:bCs w:val="0"/>
                <w:color w:val="1F497D" w:themeColor="text2"/>
                <w:sz w:val="22"/>
                <w:szCs w:val="22"/>
                <w:shd w:val="clear" w:color="auto" w:fill="FFFFFF"/>
              </w:rPr>
              <w:t xml:space="preserve">Staffing: </w:t>
            </w:r>
            <w:r w:rsidRPr="00D819B0">
              <w:rPr>
                <w:rStyle w:val="Strong"/>
                <w:rFonts w:asciiTheme="minorHAnsi" w:hAnsiTheme="minorHAnsi" w:cstheme="minorHAnsi"/>
                <w:b w:val="0"/>
                <w:sz w:val="22"/>
                <w:szCs w:val="22"/>
                <w:shd w:val="clear" w:color="auto" w:fill="FFFFFF"/>
              </w:rPr>
              <w:t>Identify the software assurance, software safety, and IV&amp;V personnel for the project and milestone review.</w:t>
            </w:r>
          </w:p>
        </w:tc>
        <w:tc>
          <w:tcPr>
            <w:tcW w:w="900" w:type="dxa"/>
          </w:tcPr>
          <w:p w14:paraId="2656373A" w14:textId="77777777" w:rsidR="00A026D3" w:rsidRPr="0067548E" w:rsidRDefault="00A026D3" w:rsidP="00A026D3">
            <w:pPr>
              <w:jc w:val="center"/>
              <w:rPr>
                <w:rFonts w:asciiTheme="minorHAnsi" w:hAnsiTheme="minorHAnsi" w:cstheme="minorHAnsi"/>
                <w:sz w:val="22"/>
                <w:szCs w:val="22"/>
              </w:rPr>
            </w:pPr>
          </w:p>
        </w:tc>
        <w:tc>
          <w:tcPr>
            <w:tcW w:w="5310" w:type="dxa"/>
          </w:tcPr>
          <w:p w14:paraId="54917D5E" w14:textId="03B0F213" w:rsidR="00A026D3" w:rsidRDefault="00A026D3" w:rsidP="00A026D3">
            <w:pPr>
              <w:rPr>
                <w:rFonts w:asciiTheme="minorHAnsi" w:hAnsiTheme="minorHAnsi" w:cstheme="minorHAnsi"/>
                <w:sz w:val="22"/>
                <w:szCs w:val="22"/>
              </w:rPr>
            </w:pPr>
          </w:p>
        </w:tc>
      </w:tr>
      <w:tr w:rsidR="00A026D3" w:rsidRPr="0067548E" w14:paraId="0C1A2417" w14:textId="77777777" w:rsidTr="000D7F24">
        <w:trPr>
          <w:cantSplit/>
          <w:trHeight w:val="521"/>
        </w:trPr>
        <w:tc>
          <w:tcPr>
            <w:tcW w:w="895" w:type="dxa"/>
            <w:shd w:val="clear" w:color="auto" w:fill="auto"/>
            <w:tcMar>
              <w:left w:w="14" w:type="dxa"/>
              <w:right w:w="14" w:type="dxa"/>
            </w:tcMar>
          </w:tcPr>
          <w:p w14:paraId="1CF23610"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1310B2DF" w14:textId="2AEBD762" w:rsidR="00A026D3" w:rsidRPr="00D819B0" w:rsidRDefault="00A026D3" w:rsidP="00A026D3">
            <w:pPr>
              <w:pStyle w:val="ListParagraph"/>
              <w:numPr>
                <w:ilvl w:val="0"/>
                <w:numId w:val="59"/>
              </w:numPr>
              <w:rPr>
                <w:rStyle w:val="Strong"/>
                <w:rFonts w:asciiTheme="minorHAnsi" w:hAnsiTheme="minorHAnsi" w:cstheme="minorHAnsi"/>
                <w:bCs w:val="0"/>
                <w:color w:val="1F497D" w:themeColor="text2"/>
                <w:sz w:val="22"/>
                <w:szCs w:val="22"/>
                <w:shd w:val="clear" w:color="auto" w:fill="FFFFFF"/>
              </w:rPr>
            </w:pPr>
            <w:r w:rsidRPr="00D819B0">
              <w:rPr>
                <w:rFonts w:asciiTheme="minorHAnsi" w:hAnsiTheme="minorHAnsi" w:cstheme="minorHAnsi"/>
                <w:b/>
                <w:bCs/>
                <w:color w:val="1F497D" w:themeColor="text2"/>
                <w:sz w:val="22"/>
                <w:szCs w:val="22"/>
                <w:shd w:val="clear" w:color="auto" w:fill="FFFFFF"/>
              </w:rPr>
              <w:t>IV&amp;V concept reviews</w:t>
            </w:r>
            <w:r w:rsidRPr="00D819B0">
              <w:rPr>
                <w:rFonts w:asciiTheme="minorHAnsi" w:hAnsiTheme="minorHAnsi" w:cstheme="minorHAnsi"/>
                <w:color w:val="1F497D" w:themeColor="text2"/>
                <w:sz w:val="22"/>
                <w:szCs w:val="22"/>
                <w:shd w:val="clear" w:color="auto" w:fill="FFFFFF"/>
              </w:rPr>
              <w:t xml:space="preserve"> </w:t>
            </w:r>
            <w:r w:rsidRPr="00D819B0">
              <w:rPr>
                <w:rFonts w:asciiTheme="minorHAnsi" w:hAnsiTheme="minorHAnsi" w:cstheme="minorHAnsi"/>
                <w:color w:val="222222"/>
                <w:sz w:val="22"/>
                <w:szCs w:val="22"/>
                <w:shd w:val="clear" w:color="auto" w:fill="FFFFFF"/>
              </w:rPr>
              <w:t>are completed (concept, reuse, architecture, ops maturity, feasibility, hazard, security)</w:t>
            </w:r>
          </w:p>
        </w:tc>
        <w:tc>
          <w:tcPr>
            <w:tcW w:w="900" w:type="dxa"/>
          </w:tcPr>
          <w:p w14:paraId="02AACB30" w14:textId="77777777" w:rsidR="00A026D3" w:rsidRPr="0067548E" w:rsidRDefault="00A026D3" w:rsidP="00A026D3">
            <w:pPr>
              <w:jc w:val="center"/>
              <w:rPr>
                <w:rFonts w:asciiTheme="minorHAnsi" w:hAnsiTheme="minorHAnsi" w:cstheme="minorHAnsi"/>
                <w:sz w:val="22"/>
                <w:szCs w:val="22"/>
              </w:rPr>
            </w:pPr>
          </w:p>
        </w:tc>
        <w:tc>
          <w:tcPr>
            <w:tcW w:w="5310" w:type="dxa"/>
          </w:tcPr>
          <w:p w14:paraId="6D41B06C" w14:textId="36437182" w:rsidR="00A026D3" w:rsidRDefault="00A026D3" w:rsidP="00A026D3">
            <w:pPr>
              <w:rPr>
                <w:rFonts w:asciiTheme="minorHAnsi" w:hAnsiTheme="minorHAnsi" w:cstheme="minorHAnsi"/>
                <w:sz w:val="22"/>
                <w:szCs w:val="22"/>
              </w:rPr>
            </w:pPr>
          </w:p>
        </w:tc>
      </w:tr>
      <w:tr w:rsidR="00A026D3" w:rsidRPr="0067548E" w14:paraId="26638AAE" w14:textId="77777777" w:rsidTr="000D7F24">
        <w:trPr>
          <w:cantSplit/>
          <w:trHeight w:val="521"/>
        </w:trPr>
        <w:tc>
          <w:tcPr>
            <w:tcW w:w="895" w:type="dxa"/>
            <w:shd w:val="clear" w:color="auto" w:fill="auto"/>
            <w:tcMar>
              <w:left w:w="14" w:type="dxa"/>
              <w:right w:w="14" w:type="dxa"/>
            </w:tcMar>
          </w:tcPr>
          <w:p w14:paraId="0A6AAA0C"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390A49EE" w14:textId="5E71A6AA" w:rsidR="00A026D3" w:rsidRPr="00D819B0" w:rsidRDefault="00A026D3" w:rsidP="00A026D3">
            <w:pPr>
              <w:pStyle w:val="ListParagraph"/>
              <w:numPr>
                <w:ilvl w:val="0"/>
                <w:numId w:val="59"/>
              </w:numPr>
              <w:rPr>
                <w:rStyle w:val="Strong"/>
                <w:rFonts w:asciiTheme="minorHAnsi" w:hAnsiTheme="minorHAnsi" w:cstheme="minorHAnsi"/>
                <w:b w:val="0"/>
                <w:bCs w:val="0"/>
                <w:color w:val="1F497D" w:themeColor="text2"/>
                <w:sz w:val="22"/>
                <w:szCs w:val="22"/>
                <w:shd w:val="clear" w:color="auto" w:fill="FFFFFF"/>
              </w:rPr>
            </w:pPr>
            <w:r w:rsidRPr="00D819B0">
              <w:rPr>
                <w:rFonts w:asciiTheme="minorHAnsi" w:hAnsiTheme="minorHAnsi" w:cstheme="minorHAnsi"/>
                <w:b/>
                <w:bCs/>
                <w:color w:val="1F497D" w:themeColor="text2"/>
                <w:sz w:val="22"/>
                <w:szCs w:val="22"/>
                <w:shd w:val="clear" w:color="auto" w:fill="FFFFFF"/>
              </w:rPr>
              <w:t>Completed IV&amp;V Project Execution Plan</w:t>
            </w:r>
          </w:p>
        </w:tc>
        <w:tc>
          <w:tcPr>
            <w:tcW w:w="900" w:type="dxa"/>
          </w:tcPr>
          <w:p w14:paraId="5AC2F272" w14:textId="77777777" w:rsidR="00A026D3" w:rsidRPr="0067548E" w:rsidRDefault="00A026D3" w:rsidP="00A026D3">
            <w:pPr>
              <w:jc w:val="center"/>
              <w:rPr>
                <w:rFonts w:asciiTheme="minorHAnsi" w:hAnsiTheme="minorHAnsi" w:cstheme="minorHAnsi"/>
                <w:sz w:val="22"/>
                <w:szCs w:val="22"/>
              </w:rPr>
            </w:pPr>
          </w:p>
        </w:tc>
        <w:tc>
          <w:tcPr>
            <w:tcW w:w="5310" w:type="dxa"/>
          </w:tcPr>
          <w:p w14:paraId="03DBE818" w14:textId="54666151" w:rsidR="00A026D3" w:rsidRDefault="00A026D3" w:rsidP="00A026D3">
            <w:pPr>
              <w:rPr>
                <w:rFonts w:asciiTheme="minorHAnsi" w:hAnsiTheme="minorHAnsi" w:cstheme="minorHAnsi"/>
                <w:sz w:val="22"/>
                <w:szCs w:val="22"/>
              </w:rPr>
            </w:pPr>
          </w:p>
        </w:tc>
      </w:tr>
      <w:tr w:rsidR="00A026D3" w:rsidRPr="0067548E" w14:paraId="79B05471" w14:textId="77777777" w:rsidTr="000D7F24">
        <w:trPr>
          <w:cantSplit/>
          <w:trHeight w:val="521"/>
        </w:trPr>
        <w:tc>
          <w:tcPr>
            <w:tcW w:w="895" w:type="dxa"/>
            <w:shd w:val="clear" w:color="auto" w:fill="auto"/>
            <w:tcMar>
              <w:left w:w="14" w:type="dxa"/>
              <w:right w:w="14" w:type="dxa"/>
            </w:tcMar>
          </w:tcPr>
          <w:p w14:paraId="7B4E38FE"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02ED6795" w14:textId="435EDE15" w:rsidR="00A026D3" w:rsidRDefault="00A026D3" w:rsidP="00A026D3">
            <w:pPr>
              <w:pStyle w:val="ListParagraph"/>
              <w:numPr>
                <w:ilvl w:val="0"/>
                <w:numId w:val="59"/>
              </w:numPr>
              <w:rPr>
                <w:rStyle w:val="Strong"/>
                <w:rFonts w:asciiTheme="minorHAnsi" w:hAnsiTheme="minorHAnsi" w:cstheme="minorHAnsi"/>
                <w:bCs w:val="0"/>
                <w:color w:val="1F497D" w:themeColor="text2"/>
                <w:sz w:val="22"/>
                <w:szCs w:val="22"/>
                <w:shd w:val="clear" w:color="auto" w:fill="FFFFFF"/>
              </w:rPr>
            </w:pPr>
            <w:r w:rsidRPr="00751126">
              <w:rPr>
                <w:rStyle w:val="Strong"/>
                <w:rFonts w:asciiTheme="minorHAnsi" w:hAnsiTheme="minorHAnsi" w:cstheme="minorHAnsi"/>
                <w:bCs w:val="0"/>
                <w:color w:val="1F497D" w:themeColor="text2"/>
                <w:sz w:val="22"/>
                <w:szCs w:val="22"/>
                <w:shd w:val="clear" w:color="auto" w:fill="FFFFFF"/>
              </w:rPr>
              <w:t>Software and avionics architectures</w:t>
            </w:r>
          </w:p>
        </w:tc>
        <w:tc>
          <w:tcPr>
            <w:tcW w:w="900" w:type="dxa"/>
          </w:tcPr>
          <w:p w14:paraId="68AB639E" w14:textId="77777777" w:rsidR="00A026D3" w:rsidRPr="0067548E" w:rsidRDefault="00A026D3" w:rsidP="00A026D3">
            <w:pPr>
              <w:jc w:val="center"/>
              <w:rPr>
                <w:rFonts w:asciiTheme="minorHAnsi" w:hAnsiTheme="minorHAnsi" w:cstheme="minorHAnsi"/>
                <w:sz w:val="22"/>
                <w:szCs w:val="22"/>
              </w:rPr>
            </w:pPr>
          </w:p>
        </w:tc>
        <w:tc>
          <w:tcPr>
            <w:tcW w:w="5310" w:type="dxa"/>
          </w:tcPr>
          <w:p w14:paraId="12198FDA" w14:textId="76B03923" w:rsidR="00A026D3" w:rsidRDefault="00A026D3" w:rsidP="00A026D3">
            <w:pPr>
              <w:rPr>
                <w:rFonts w:asciiTheme="minorHAnsi" w:hAnsiTheme="minorHAnsi" w:cstheme="minorHAnsi"/>
                <w:sz w:val="22"/>
                <w:szCs w:val="22"/>
              </w:rPr>
            </w:pPr>
          </w:p>
        </w:tc>
      </w:tr>
      <w:tr w:rsidR="00A026D3" w:rsidRPr="0067548E" w14:paraId="514DA088" w14:textId="77777777" w:rsidTr="000D7F24">
        <w:trPr>
          <w:cantSplit/>
          <w:trHeight w:val="521"/>
        </w:trPr>
        <w:tc>
          <w:tcPr>
            <w:tcW w:w="895" w:type="dxa"/>
            <w:shd w:val="clear" w:color="auto" w:fill="auto"/>
            <w:tcMar>
              <w:left w:w="14" w:type="dxa"/>
              <w:right w:w="14" w:type="dxa"/>
            </w:tcMar>
          </w:tcPr>
          <w:p w14:paraId="18D446E0"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22AFAF68" w14:textId="3B27885A" w:rsidR="00A026D3" w:rsidRDefault="00A026D3" w:rsidP="00A026D3">
            <w:pPr>
              <w:pStyle w:val="ListParagraph"/>
              <w:numPr>
                <w:ilvl w:val="0"/>
                <w:numId w:val="59"/>
              </w:numPr>
              <w:rPr>
                <w:rStyle w:val="Strong"/>
                <w:rFonts w:asciiTheme="minorHAnsi" w:hAnsiTheme="minorHAnsi" w:cstheme="minorHAnsi"/>
                <w:bCs w:val="0"/>
                <w:color w:val="1F497D" w:themeColor="text2"/>
                <w:sz w:val="22"/>
                <w:szCs w:val="22"/>
                <w:shd w:val="clear" w:color="auto" w:fill="FFFFFF"/>
              </w:rPr>
            </w:pPr>
            <w:r w:rsidRPr="00751126">
              <w:rPr>
                <w:rStyle w:val="Strong"/>
                <w:rFonts w:asciiTheme="minorHAnsi" w:hAnsiTheme="minorHAnsi" w:cstheme="minorHAnsi"/>
                <w:bCs w:val="0"/>
                <w:color w:val="1F497D" w:themeColor="text2"/>
                <w:sz w:val="22"/>
                <w:szCs w:val="22"/>
                <w:shd w:val="clear" w:color="auto" w:fill="FFFFFF"/>
              </w:rPr>
              <w:t>IV&amp;V Project risk assessment</w:t>
            </w:r>
          </w:p>
        </w:tc>
        <w:tc>
          <w:tcPr>
            <w:tcW w:w="900" w:type="dxa"/>
          </w:tcPr>
          <w:p w14:paraId="48E8ECD1" w14:textId="77777777" w:rsidR="00A026D3" w:rsidRPr="0067548E" w:rsidRDefault="00A026D3" w:rsidP="00A026D3">
            <w:pPr>
              <w:jc w:val="center"/>
              <w:rPr>
                <w:rFonts w:asciiTheme="minorHAnsi" w:hAnsiTheme="minorHAnsi" w:cstheme="minorHAnsi"/>
                <w:sz w:val="22"/>
                <w:szCs w:val="22"/>
              </w:rPr>
            </w:pPr>
          </w:p>
        </w:tc>
        <w:tc>
          <w:tcPr>
            <w:tcW w:w="5310" w:type="dxa"/>
          </w:tcPr>
          <w:p w14:paraId="2AD1E512" w14:textId="618CF650" w:rsidR="00A026D3" w:rsidRDefault="00A026D3" w:rsidP="00A026D3">
            <w:pPr>
              <w:rPr>
                <w:rFonts w:asciiTheme="minorHAnsi" w:hAnsiTheme="minorHAnsi" w:cstheme="minorHAnsi"/>
                <w:sz w:val="22"/>
                <w:szCs w:val="22"/>
              </w:rPr>
            </w:pPr>
          </w:p>
        </w:tc>
      </w:tr>
      <w:tr w:rsidR="00A026D3" w:rsidRPr="0067548E" w14:paraId="60E1E201" w14:textId="77777777" w:rsidTr="000D7F24">
        <w:trPr>
          <w:cantSplit/>
          <w:trHeight w:val="521"/>
        </w:trPr>
        <w:tc>
          <w:tcPr>
            <w:tcW w:w="895" w:type="dxa"/>
            <w:shd w:val="clear" w:color="auto" w:fill="auto"/>
            <w:tcMar>
              <w:left w:w="14" w:type="dxa"/>
              <w:right w:w="14" w:type="dxa"/>
            </w:tcMar>
          </w:tcPr>
          <w:p w14:paraId="308AE4D4"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5B795B40" w14:textId="76A6C161" w:rsidR="00A026D3" w:rsidRDefault="00A026D3" w:rsidP="00A026D3">
            <w:pPr>
              <w:pStyle w:val="ListParagraph"/>
              <w:numPr>
                <w:ilvl w:val="0"/>
                <w:numId w:val="59"/>
              </w:numPr>
              <w:rPr>
                <w:rStyle w:val="Strong"/>
                <w:rFonts w:asciiTheme="minorHAnsi" w:hAnsiTheme="minorHAnsi" w:cstheme="minorHAnsi"/>
                <w:bCs w:val="0"/>
                <w:color w:val="1F497D" w:themeColor="text2"/>
                <w:sz w:val="22"/>
                <w:szCs w:val="22"/>
                <w:shd w:val="clear" w:color="auto" w:fill="FFFFFF"/>
              </w:rPr>
            </w:pPr>
            <w:r w:rsidRPr="00751126">
              <w:rPr>
                <w:rStyle w:val="Strong"/>
                <w:rFonts w:asciiTheme="minorHAnsi" w:hAnsiTheme="minorHAnsi" w:cstheme="minorHAnsi"/>
                <w:bCs w:val="0"/>
                <w:color w:val="1F497D" w:themeColor="text2"/>
                <w:sz w:val="22"/>
                <w:szCs w:val="22"/>
                <w:shd w:val="clear" w:color="auto" w:fill="FFFFFF"/>
              </w:rPr>
              <w:t>IV&amp;V Project Execution Plan</w:t>
            </w:r>
          </w:p>
        </w:tc>
        <w:tc>
          <w:tcPr>
            <w:tcW w:w="900" w:type="dxa"/>
          </w:tcPr>
          <w:p w14:paraId="59AE95F8" w14:textId="77777777" w:rsidR="00A026D3" w:rsidRPr="0067548E" w:rsidRDefault="00A026D3" w:rsidP="00A026D3">
            <w:pPr>
              <w:jc w:val="center"/>
              <w:rPr>
                <w:rFonts w:asciiTheme="minorHAnsi" w:hAnsiTheme="minorHAnsi" w:cstheme="minorHAnsi"/>
                <w:sz w:val="22"/>
                <w:szCs w:val="22"/>
              </w:rPr>
            </w:pPr>
          </w:p>
        </w:tc>
        <w:tc>
          <w:tcPr>
            <w:tcW w:w="5310" w:type="dxa"/>
          </w:tcPr>
          <w:p w14:paraId="19BC1E44" w14:textId="77D24BFA" w:rsidR="00A026D3" w:rsidRDefault="00A026D3" w:rsidP="00A026D3">
            <w:pPr>
              <w:rPr>
                <w:rFonts w:asciiTheme="minorHAnsi" w:hAnsiTheme="minorHAnsi" w:cstheme="minorHAnsi"/>
                <w:sz w:val="22"/>
                <w:szCs w:val="22"/>
              </w:rPr>
            </w:pPr>
          </w:p>
        </w:tc>
      </w:tr>
      <w:tr w:rsidR="00A026D3" w:rsidRPr="0067548E" w14:paraId="3047E18C" w14:textId="77777777" w:rsidTr="000D7F24">
        <w:trPr>
          <w:cantSplit/>
          <w:trHeight w:val="521"/>
        </w:trPr>
        <w:tc>
          <w:tcPr>
            <w:tcW w:w="895" w:type="dxa"/>
            <w:shd w:val="clear" w:color="auto" w:fill="auto"/>
            <w:tcMar>
              <w:left w:w="14" w:type="dxa"/>
              <w:right w:w="14" w:type="dxa"/>
            </w:tcMar>
          </w:tcPr>
          <w:p w14:paraId="32F3D48B"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4F2D9E7B" w14:textId="268AB8A0" w:rsidR="00A026D3" w:rsidRDefault="00A026D3" w:rsidP="00A026D3">
            <w:pPr>
              <w:pStyle w:val="ListParagraph"/>
              <w:numPr>
                <w:ilvl w:val="0"/>
                <w:numId w:val="59"/>
              </w:numPr>
              <w:rPr>
                <w:rStyle w:val="Strong"/>
                <w:rFonts w:asciiTheme="minorHAnsi" w:hAnsiTheme="minorHAnsi" w:cstheme="minorHAnsi"/>
                <w:bCs w:val="0"/>
                <w:color w:val="1F497D" w:themeColor="text2"/>
                <w:sz w:val="22"/>
                <w:szCs w:val="22"/>
                <w:shd w:val="clear" w:color="auto" w:fill="FFFFFF"/>
              </w:rPr>
            </w:pPr>
            <w:r w:rsidRPr="00751126">
              <w:rPr>
                <w:rStyle w:val="Strong"/>
                <w:rFonts w:asciiTheme="minorHAnsi" w:hAnsiTheme="minorHAnsi" w:cstheme="minorHAnsi"/>
                <w:bCs w:val="0"/>
                <w:color w:val="1F497D" w:themeColor="text2"/>
                <w:sz w:val="22"/>
                <w:szCs w:val="22"/>
                <w:shd w:val="clear" w:color="auto" w:fill="FFFFFF"/>
              </w:rPr>
              <w:t>Software Configuration Management Plan</w:t>
            </w:r>
          </w:p>
        </w:tc>
        <w:tc>
          <w:tcPr>
            <w:tcW w:w="900" w:type="dxa"/>
          </w:tcPr>
          <w:p w14:paraId="2425A130" w14:textId="77777777" w:rsidR="00A026D3" w:rsidRPr="0067548E" w:rsidRDefault="00A026D3" w:rsidP="00A026D3">
            <w:pPr>
              <w:jc w:val="center"/>
              <w:rPr>
                <w:rFonts w:asciiTheme="minorHAnsi" w:hAnsiTheme="minorHAnsi" w:cstheme="minorHAnsi"/>
                <w:sz w:val="22"/>
                <w:szCs w:val="22"/>
              </w:rPr>
            </w:pPr>
          </w:p>
        </w:tc>
        <w:tc>
          <w:tcPr>
            <w:tcW w:w="5310" w:type="dxa"/>
          </w:tcPr>
          <w:p w14:paraId="52A5735F" w14:textId="59B9ABC2" w:rsidR="00A026D3" w:rsidRDefault="00A026D3" w:rsidP="00A026D3">
            <w:pPr>
              <w:rPr>
                <w:rFonts w:asciiTheme="minorHAnsi" w:hAnsiTheme="minorHAnsi" w:cstheme="minorHAnsi"/>
                <w:sz w:val="22"/>
                <w:szCs w:val="22"/>
              </w:rPr>
            </w:pPr>
          </w:p>
        </w:tc>
      </w:tr>
      <w:tr w:rsidR="00A026D3" w:rsidRPr="0067548E" w14:paraId="747DC68E" w14:textId="77777777" w:rsidTr="000D7F24">
        <w:trPr>
          <w:cantSplit/>
          <w:trHeight w:val="521"/>
        </w:trPr>
        <w:tc>
          <w:tcPr>
            <w:tcW w:w="895" w:type="dxa"/>
            <w:shd w:val="clear" w:color="auto" w:fill="auto"/>
            <w:tcMar>
              <w:left w:w="14" w:type="dxa"/>
              <w:right w:w="14" w:type="dxa"/>
            </w:tcMar>
          </w:tcPr>
          <w:p w14:paraId="4E0C6854" w14:textId="5699B88E" w:rsidR="00A026D3" w:rsidRPr="002B7504" w:rsidRDefault="00A026D3" w:rsidP="00A026D3">
            <w:pPr>
              <w:jc w:val="center"/>
              <w:rPr>
                <w:rFonts w:asciiTheme="minorHAnsi" w:hAnsiTheme="minorHAnsi" w:cstheme="minorHAnsi"/>
                <w:b/>
                <w:sz w:val="22"/>
                <w:szCs w:val="22"/>
              </w:rPr>
            </w:pPr>
            <w:r>
              <w:rPr>
                <w:rFonts w:asciiTheme="minorHAnsi" w:hAnsiTheme="minorHAnsi" w:cstheme="minorHAnsi"/>
                <w:b/>
                <w:sz w:val="22"/>
                <w:szCs w:val="22"/>
              </w:rPr>
              <w:t>L7</w:t>
            </w:r>
          </w:p>
        </w:tc>
        <w:tc>
          <w:tcPr>
            <w:tcW w:w="7380" w:type="dxa"/>
            <w:shd w:val="clear" w:color="auto" w:fill="auto"/>
          </w:tcPr>
          <w:p w14:paraId="4D0B4D7C" w14:textId="747E48A7" w:rsidR="00A026D3" w:rsidRPr="002B7504" w:rsidRDefault="00A026D3" w:rsidP="00A026D3">
            <w:pPr>
              <w:rPr>
                <w:rFonts w:asciiTheme="minorHAnsi" w:hAnsiTheme="minorHAnsi" w:cstheme="minorHAnsi"/>
                <w:b/>
                <w:sz w:val="22"/>
                <w:szCs w:val="22"/>
              </w:rPr>
            </w:pPr>
            <w:r w:rsidRPr="005343C0">
              <w:rPr>
                <w:rFonts w:asciiTheme="minorHAnsi" w:hAnsiTheme="minorHAnsi" w:cstheme="minorHAnsi"/>
                <w:b/>
                <w:color w:val="1F497D" w:themeColor="text2"/>
                <w:sz w:val="22"/>
                <w:szCs w:val="22"/>
              </w:rPr>
              <w:t>Software Concept</w:t>
            </w:r>
            <w:r w:rsidRPr="005343C0">
              <w:rPr>
                <w:rFonts w:asciiTheme="minorHAnsi" w:hAnsiTheme="minorHAnsi" w:cstheme="minorHAnsi"/>
                <w:b/>
                <w:color w:val="17365D" w:themeColor="text2" w:themeShade="BF"/>
                <w:sz w:val="22"/>
                <w:szCs w:val="22"/>
              </w:rPr>
              <w:t>:</w:t>
            </w:r>
            <w:r>
              <w:rPr>
                <w:rFonts w:asciiTheme="minorHAnsi" w:hAnsiTheme="minorHAnsi" w:cstheme="minorHAnsi"/>
                <w:b/>
                <w:sz w:val="22"/>
                <w:szCs w:val="22"/>
              </w:rPr>
              <w:t xml:space="preserve"> </w:t>
            </w:r>
            <w:r w:rsidRPr="002B7504">
              <w:rPr>
                <w:rFonts w:asciiTheme="minorHAnsi" w:hAnsiTheme="minorHAnsi" w:cstheme="minorHAnsi"/>
                <w:b/>
                <w:sz w:val="22"/>
                <w:szCs w:val="22"/>
              </w:rPr>
              <w:t>The MDR should result in an approved software concept as part of the broader mission plan.</w:t>
            </w:r>
          </w:p>
        </w:tc>
        <w:tc>
          <w:tcPr>
            <w:tcW w:w="900" w:type="dxa"/>
          </w:tcPr>
          <w:p w14:paraId="45A86843" w14:textId="77777777" w:rsidR="00A026D3" w:rsidRPr="0067548E" w:rsidRDefault="00A026D3" w:rsidP="00A026D3">
            <w:pPr>
              <w:jc w:val="center"/>
              <w:rPr>
                <w:rFonts w:asciiTheme="minorHAnsi" w:hAnsiTheme="minorHAnsi" w:cstheme="minorHAnsi"/>
                <w:sz w:val="22"/>
                <w:szCs w:val="22"/>
              </w:rPr>
            </w:pPr>
          </w:p>
        </w:tc>
        <w:tc>
          <w:tcPr>
            <w:tcW w:w="5310" w:type="dxa"/>
          </w:tcPr>
          <w:p w14:paraId="68B4A07D" w14:textId="77777777" w:rsidR="00A026D3" w:rsidRPr="0067548E" w:rsidRDefault="00A026D3" w:rsidP="00A026D3">
            <w:pPr>
              <w:rPr>
                <w:rFonts w:asciiTheme="minorHAnsi" w:hAnsiTheme="minorHAnsi" w:cstheme="minorHAnsi"/>
                <w:sz w:val="22"/>
                <w:szCs w:val="22"/>
              </w:rPr>
            </w:pPr>
          </w:p>
        </w:tc>
      </w:tr>
      <w:tr w:rsidR="00A026D3" w:rsidRPr="0067548E" w14:paraId="63394B4C" w14:textId="77777777" w:rsidTr="000D7F24">
        <w:trPr>
          <w:cantSplit/>
          <w:trHeight w:val="521"/>
        </w:trPr>
        <w:tc>
          <w:tcPr>
            <w:tcW w:w="895" w:type="dxa"/>
            <w:shd w:val="clear" w:color="auto" w:fill="auto"/>
            <w:tcMar>
              <w:left w:w="14" w:type="dxa"/>
              <w:right w:w="14" w:type="dxa"/>
            </w:tcMar>
          </w:tcPr>
          <w:p w14:paraId="359320BF"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685C0811" w14:textId="0FC2CA4A" w:rsidR="00A026D3" w:rsidRPr="00D819B0" w:rsidRDefault="00A026D3" w:rsidP="00A026D3">
            <w:pPr>
              <w:pStyle w:val="ListParagraph"/>
              <w:numPr>
                <w:ilvl w:val="0"/>
                <w:numId w:val="59"/>
              </w:numPr>
              <w:rPr>
                <w:rFonts w:asciiTheme="minorHAnsi" w:hAnsiTheme="minorHAnsi" w:cstheme="minorHAnsi"/>
                <w:b/>
                <w:color w:val="1F497D" w:themeColor="text2"/>
                <w:sz w:val="22"/>
                <w:szCs w:val="22"/>
              </w:rPr>
            </w:pPr>
            <w:r w:rsidRPr="00D819B0">
              <w:rPr>
                <w:rFonts w:asciiTheme="minorHAnsi" w:hAnsiTheme="minorHAnsi" w:cstheme="minorHAnsi"/>
                <w:b/>
                <w:color w:val="1F497D" w:themeColor="text2"/>
                <w:sz w:val="22"/>
                <w:szCs w:val="22"/>
              </w:rPr>
              <w:t xml:space="preserve">Confirm RFAs and RIDs </w:t>
            </w:r>
            <w:r w:rsidRPr="00D819B0">
              <w:rPr>
                <w:rFonts w:asciiTheme="minorHAnsi" w:hAnsiTheme="minorHAnsi" w:cstheme="minorHAnsi"/>
                <w:bCs/>
                <w:sz w:val="22"/>
                <w:szCs w:val="22"/>
              </w:rPr>
              <w:t>from SRR have been satisfactorily resolved</w:t>
            </w:r>
          </w:p>
        </w:tc>
        <w:tc>
          <w:tcPr>
            <w:tcW w:w="900" w:type="dxa"/>
          </w:tcPr>
          <w:p w14:paraId="2DAE555C" w14:textId="77777777" w:rsidR="00A026D3" w:rsidRPr="0067548E" w:rsidRDefault="00A026D3" w:rsidP="00A026D3">
            <w:pPr>
              <w:jc w:val="center"/>
              <w:rPr>
                <w:rFonts w:asciiTheme="minorHAnsi" w:hAnsiTheme="minorHAnsi" w:cstheme="minorHAnsi"/>
                <w:sz w:val="22"/>
                <w:szCs w:val="22"/>
              </w:rPr>
            </w:pPr>
          </w:p>
        </w:tc>
        <w:tc>
          <w:tcPr>
            <w:tcW w:w="5310" w:type="dxa"/>
          </w:tcPr>
          <w:p w14:paraId="140D7474" w14:textId="42FF07B8" w:rsidR="00A026D3" w:rsidRPr="0067548E" w:rsidRDefault="00A026D3" w:rsidP="00A026D3">
            <w:pPr>
              <w:rPr>
                <w:rFonts w:asciiTheme="minorHAnsi" w:hAnsiTheme="minorHAnsi" w:cstheme="minorHAnsi"/>
                <w:sz w:val="22"/>
                <w:szCs w:val="22"/>
              </w:rPr>
            </w:pPr>
          </w:p>
        </w:tc>
      </w:tr>
      <w:tr w:rsidR="00191894" w:rsidRPr="0067548E" w14:paraId="0F6E1C52" w14:textId="77777777" w:rsidTr="000D7F24">
        <w:trPr>
          <w:cantSplit/>
          <w:trHeight w:val="521"/>
        </w:trPr>
        <w:tc>
          <w:tcPr>
            <w:tcW w:w="895" w:type="dxa"/>
            <w:shd w:val="clear" w:color="auto" w:fill="auto"/>
            <w:tcMar>
              <w:left w:w="14" w:type="dxa"/>
              <w:right w:w="14" w:type="dxa"/>
            </w:tcMar>
          </w:tcPr>
          <w:p w14:paraId="0D6602B6" w14:textId="01BA4800" w:rsidR="00191894" w:rsidRDefault="00191894" w:rsidP="00A026D3">
            <w:pPr>
              <w:jc w:val="center"/>
              <w:rPr>
                <w:rFonts w:asciiTheme="minorHAnsi" w:hAnsiTheme="minorHAnsi" w:cstheme="minorHAnsi"/>
                <w:b/>
                <w:sz w:val="22"/>
                <w:szCs w:val="22"/>
              </w:rPr>
            </w:pPr>
            <w:r>
              <w:rPr>
                <w:rFonts w:asciiTheme="minorHAnsi" w:hAnsiTheme="minorHAnsi" w:cstheme="minorHAnsi"/>
                <w:b/>
                <w:sz w:val="22"/>
                <w:szCs w:val="22"/>
              </w:rPr>
              <w:t>M1</w:t>
            </w:r>
          </w:p>
        </w:tc>
        <w:tc>
          <w:tcPr>
            <w:tcW w:w="7380" w:type="dxa"/>
            <w:shd w:val="clear" w:color="auto" w:fill="auto"/>
          </w:tcPr>
          <w:p w14:paraId="1D82A74F" w14:textId="2BF7C9F0" w:rsidR="00191894" w:rsidRPr="00191894" w:rsidRDefault="00191894" w:rsidP="00191894">
            <w:pPr>
              <w:rPr>
                <w:rFonts w:asciiTheme="minorHAnsi" w:hAnsiTheme="minorHAnsi" w:cstheme="minorHAnsi"/>
                <w:b/>
                <w:bCs/>
                <w:color w:val="1F497D" w:themeColor="text2"/>
                <w:sz w:val="22"/>
                <w:szCs w:val="22"/>
              </w:rPr>
            </w:pPr>
            <w:r w:rsidRPr="00191894">
              <w:rPr>
                <w:rFonts w:asciiTheme="minorHAnsi" w:hAnsiTheme="minorHAnsi" w:cstheme="minorHAnsi"/>
                <w:b/>
                <w:bCs/>
                <w:color w:val="1F497D" w:themeColor="text2"/>
                <w:sz w:val="22"/>
                <w:szCs w:val="22"/>
              </w:rPr>
              <w:t>AI/ML Considerations</w:t>
            </w:r>
            <w:r>
              <w:rPr>
                <w:rFonts w:asciiTheme="minorHAnsi" w:hAnsiTheme="minorHAnsi" w:cstheme="minorHAnsi"/>
                <w:b/>
                <w:bCs/>
                <w:color w:val="1F497D" w:themeColor="text2"/>
                <w:sz w:val="22"/>
                <w:szCs w:val="22"/>
              </w:rPr>
              <w:t xml:space="preserve">: </w:t>
            </w:r>
            <w:r w:rsidRPr="00191894">
              <w:rPr>
                <w:rFonts w:asciiTheme="minorHAnsi" w:hAnsiTheme="minorHAnsi" w:cstheme="minorHAnsi"/>
                <w:bCs/>
                <w:sz w:val="22"/>
                <w:szCs w:val="22"/>
              </w:rPr>
              <w:t>The following criteria apply when the mission concept includes artificial intelligence (AI), machine learning (ML), data</w:t>
            </w:r>
            <w:r w:rsidRPr="00191894">
              <w:rPr>
                <w:rFonts w:asciiTheme="minorHAnsi" w:hAnsiTheme="minorHAnsi" w:cstheme="minorHAnsi"/>
                <w:bCs/>
                <w:sz w:val="22"/>
                <w:szCs w:val="22"/>
              </w:rPr>
              <w:noBreakHyphen/>
              <w:t>driven autonomy, or adaptive algorithms. These items ensure that AI/ML elements are identified early, assessed for feasibility, integrated safely, and aligned with mission objectives.</w:t>
            </w:r>
          </w:p>
        </w:tc>
        <w:tc>
          <w:tcPr>
            <w:tcW w:w="900" w:type="dxa"/>
          </w:tcPr>
          <w:p w14:paraId="3859351A" w14:textId="77777777" w:rsidR="00191894" w:rsidRPr="0067548E" w:rsidRDefault="00191894" w:rsidP="00A026D3">
            <w:pPr>
              <w:jc w:val="center"/>
              <w:rPr>
                <w:rFonts w:asciiTheme="minorHAnsi" w:hAnsiTheme="minorHAnsi" w:cstheme="minorHAnsi"/>
                <w:sz w:val="22"/>
                <w:szCs w:val="22"/>
              </w:rPr>
            </w:pPr>
          </w:p>
        </w:tc>
        <w:tc>
          <w:tcPr>
            <w:tcW w:w="5310" w:type="dxa"/>
          </w:tcPr>
          <w:p w14:paraId="5156F126" w14:textId="77777777" w:rsidR="00191894" w:rsidRPr="0067548E" w:rsidRDefault="00191894" w:rsidP="00A026D3">
            <w:pPr>
              <w:rPr>
                <w:rFonts w:asciiTheme="minorHAnsi" w:hAnsiTheme="minorHAnsi" w:cstheme="minorHAnsi"/>
                <w:sz w:val="22"/>
                <w:szCs w:val="22"/>
              </w:rPr>
            </w:pPr>
          </w:p>
        </w:tc>
      </w:tr>
      <w:tr w:rsidR="00191894" w:rsidRPr="0067548E" w14:paraId="4C8FF32E" w14:textId="77777777" w:rsidTr="000D7F24">
        <w:trPr>
          <w:cantSplit/>
          <w:trHeight w:val="521"/>
        </w:trPr>
        <w:tc>
          <w:tcPr>
            <w:tcW w:w="895" w:type="dxa"/>
            <w:shd w:val="clear" w:color="auto" w:fill="auto"/>
            <w:tcMar>
              <w:left w:w="14" w:type="dxa"/>
              <w:right w:w="14" w:type="dxa"/>
            </w:tcMar>
          </w:tcPr>
          <w:p w14:paraId="53DD3355" w14:textId="33B984CD" w:rsidR="00191894" w:rsidRDefault="00191894" w:rsidP="00191894">
            <w:pPr>
              <w:jc w:val="center"/>
              <w:rPr>
                <w:rFonts w:asciiTheme="minorHAnsi" w:hAnsiTheme="minorHAnsi" w:cstheme="minorHAnsi"/>
                <w:b/>
                <w:sz w:val="22"/>
                <w:szCs w:val="22"/>
              </w:rPr>
            </w:pPr>
            <w:r>
              <w:rPr>
                <w:rFonts w:asciiTheme="minorHAnsi" w:hAnsiTheme="minorHAnsi" w:cstheme="minorHAnsi"/>
                <w:b/>
                <w:sz w:val="22"/>
                <w:szCs w:val="22"/>
              </w:rPr>
              <w:t>M2</w:t>
            </w:r>
          </w:p>
        </w:tc>
        <w:tc>
          <w:tcPr>
            <w:tcW w:w="7380" w:type="dxa"/>
            <w:shd w:val="clear" w:color="auto" w:fill="auto"/>
          </w:tcPr>
          <w:p w14:paraId="68073671" w14:textId="40B71925" w:rsidR="00191894" w:rsidRPr="000D7F24" w:rsidRDefault="00191894" w:rsidP="000D7F24">
            <w:pPr>
              <w:rPr>
                <w:rFonts w:asciiTheme="minorHAnsi" w:hAnsiTheme="minorHAnsi" w:cstheme="minorHAnsi"/>
                <w:b/>
                <w:bCs/>
                <w:color w:val="1F497D" w:themeColor="text2"/>
                <w:sz w:val="22"/>
                <w:szCs w:val="22"/>
              </w:rPr>
            </w:pPr>
            <w:r w:rsidRPr="00191894">
              <w:rPr>
                <w:rFonts w:asciiTheme="minorHAnsi" w:hAnsiTheme="minorHAnsi" w:cstheme="minorHAnsi"/>
                <w:b/>
                <w:bCs/>
                <w:color w:val="1F497D" w:themeColor="text2"/>
                <w:sz w:val="22"/>
                <w:szCs w:val="22"/>
              </w:rPr>
              <w:t>AI/ML</w:t>
            </w:r>
            <w:r w:rsidR="00B4019B">
              <w:rPr>
                <w:rFonts w:asciiTheme="minorHAnsi" w:hAnsiTheme="minorHAnsi" w:cstheme="minorHAnsi"/>
                <w:b/>
                <w:bCs/>
                <w:color w:val="1F497D" w:themeColor="text2"/>
                <w:sz w:val="22"/>
                <w:szCs w:val="22"/>
              </w:rPr>
              <w:t xml:space="preserve">: </w:t>
            </w:r>
            <w:r w:rsidRPr="00191894">
              <w:rPr>
                <w:rFonts w:asciiTheme="minorHAnsi" w:hAnsiTheme="minorHAnsi" w:cstheme="minorHAnsi"/>
                <w:b/>
                <w:bCs/>
                <w:color w:val="1F497D" w:themeColor="text2"/>
                <w:sz w:val="22"/>
                <w:szCs w:val="22"/>
              </w:rPr>
              <w:t>Mission Relevance &amp; Objectives</w:t>
            </w:r>
            <w:r>
              <w:rPr>
                <w:rFonts w:asciiTheme="minorHAnsi" w:hAnsiTheme="minorHAnsi" w:cstheme="minorHAnsi"/>
                <w:b/>
                <w:bCs/>
                <w:color w:val="1F497D" w:themeColor="text2"/>
                <w:sz w:val="22"/>
                <w:szCs w:val="22"/>
              </w:rPr>
              <w:t>:</w:t>
            </w:r>
          </w:p>
        </w:tc>
        <w:tc>
          <w:tcPr>
            <w:tcW w:w="900" w:type="dxa"/>
          </w:tcPr>
          <w:p w14:paraId="77C082D6" w14:textId="77777777" w:rsidR="00191894" w:rsidRPr="0067548E" w:rsidRDefault="00191894" w:rsidP="00191894">
            <w:pPr>
              <w:jc w:val="center"/>
              <w:rPr>
                <w:rFonts w:asciiTheme="minorHAnsi" w:hAnsiTheme="minorHAnsi" w:cstheme="minorHAnsi"/>
                <w:sz w:val="22"/>
                <w:szCs w:val="22"/>
              </w:rPr>
            </w:pPr>
          </w:p>
        </w:tc>
        <w:tc>
          <w:tcPr>
            <w:tcW w:w="5310" w:type="dxa"/>
          </w:tcPr>
          <w:p w14:paraId="2F683A43" w14:textId="77777777" w:rsidR="00191894" w:rsidRPr="0067548E" w:rsidRDefault="00191894" w:rsidP="00191894">
            <w:pPr>
              <w:rPr>
                <w:rFonts w:asciiTheme="minorHAnsi" w:hAnsiTheme="minorHAnsi" w:cstheme="minorHAnsi"/>
                <w:sz w:val="22"/>
                <w:szCs w:val="22"/>
              </w:rPr>
            </w:pPr>
          </w:p>
        </w:tc>
      </w:tr>
      <w:tr w:rsidR="000D7F24" w:rsidRPr="0067548E" w14:paraId="302DA59A" w14:textId="77777777" w:rsidTr="000D7F24">
        <w:trPr>
          <w:cantSplit/>
          <w:trHeight w:val="521"/>
        </w:trPr>
        <w:tc>
          <w:tcPr>
            <w:tcW w:w="895" w:type="dxa"/>
            <w:shd w:val="clear" w:color="auto" w:fill="auto"/>
            <w:tcMar>
              <w:left w:w="14" w:type="dxa"/>
              <w:right w:w="14" w:type="dxa"/>
            </w:tcMar>
          </w:tcPr>
          <w:p w14:paraId="2C6052F7" w14:textId="77777777" w:rsidR="000D7F24" w:rsidRDefault="000D7F24" w:rsidP="00191894">
            <w:pPr>
              <w:jc w:val="center"/>
              <w:rPr>
                <w:rFonts w:asciiTheme="minorHAnsi" w:hAnsiTheme="minorHAnsi" w:cstheme="minorHAnsi"/>
                <w:b/>
                <w:sz w:val="22"/>
                <w:szCs w:val="22"/>
              </w:rPr>
            </w:pPr>
          </w:p>
        </w:tc>
        <w:tc>
          <w:tcPr>
            <w:tcW w:w="7380" w:type="dxa"/>
            <w:shd w:val="clear" w:color="auto" w:fill="auto"/>
          </w:tcPr>
          <w:p w14:paraId="065B85A1" w14:textId="05431DF3" w:rsidR="000D7F24" w:rsidRPr="000D7F24" w:rsidRDefault="000D7F24" w:rsidP="000D7F24">
            <w:pPr>
              <w:pStyle w:val="ListParagraph"/>
              <w:numPr>
                <w:ilvl w:val="0"/>
                <w:numId w:val="59"/>
              </w:numPr>
              <w:rPr>
                <w:rFonts w:asciiTheme="minorHAnsi" w:hAnsiTheme="minorHAnsi" w:cstheme="minorHAnsi"/>
                <w:sz w:val="22"/>
                <w:szCs w:val="22"/>
              </w:rPr>
            </w:pPr>
            <w:r w:rsidRPr="000D7F24">
              <w:rPr>
                <w:rFonts w:asciiTheme="minorHAnsi" w:hAnsiTheme="minorHAnsi" w:cstheme="minorHAnsi"/>
                <w:sz w:val="22"/>
                <w:szCs w:val="22"/>
              </w:rPr>
              <w:t>AI/ML functions contributing to mission objectives are identified, with clear descriptions of their intended purpose, operational role, constraints, and performance expectations.</w:t>
            </w:r>
          </w:p>
        </w:tc>
        <w:tc>
          <w:tcPr>
            <w:tcW w:w="900" w:type="dxa"/>
          </w:tcPr>
          <w:p w14:paraId="0022384D" w14:textId="77777777" w:rsidR="000D7F24" w:rsidRPr="0067548E" w:rsidRDefault="000D7F24" w:rsidP="00191894">
            <w:pPr>
              <w:jc w:val="center"/>
              <w:rPr>
                <w:rFonts w:asciiTheme="minorHAnsi" w:hAnsiTheme="minorHAnsi" w:cstheme="minorHAnsi"/>
                <w:sz w:val="22"/>
                <w:szCs w:val="22"/>
              </w:rPr>
            </w:pPr>
          </w:p>
        </w:tc>
        <w:tc>
          <w:tcPr>
            <w:tcW w:w="5310" w:type="dxa"/>
          </w:tcPr>
          <w:p w14:paraId="3BD68809" w14:textId="77777777" w:rsidR="000D7F24" w:rsidRPr="0067548E" w:rsidRDefault="000D7F24" w:rsidP="00191894">
            <w:pPr>
              <w:rPr>
                <w:rFonts w:asciiTheme="minorHAnsi" w:hAnsiTheme="minorHAnsi" w:cstheme="minorHAnsi"/>
                <w:sz w:val="22"/>
                <w:szCs w:val="22"/>
              </w:rPr>
            </w:pPr>
          </w:p>
        </w:tc>
      </w:tr>
      <w:tr w:rsidR="00191894" w:rsidRPr="0067548E" w14:paraId="45046058" w14:textId="77777777" w:rsidTr="000D7F24">
        <w:trPr>
          <w:cantSplit/>
          <w:trHeight w:val="521"/>
        </w:trPr>
        <w:tc>
          <w:tcPr>
            <w:tcW w:w="895" w:type="dxa"/>
            <w:shd w:val="clear" w:color="auto" w:fill="auto"/>
            <w:tcMar>
              <w:left w:w="14" w:type="dxa"/>
              <w:right w:w="14" w:type="dxa"/>
            </w:tcMar>
          </w:tcPr>
          <w:p w14:paraId="0E997AC1" w14:textId="77777777" w:rsidR="00191894" w:rsidRDefault="00191894" w:rsidP="00191894">
            <w:pPr>
              <w:jc w:val="center"/>
              <w:rPr>
                <w:rFonts w:asciiTheme="minorHAnsi" w:hAnsiTheme="minorHAnsi" w:cstheme="minorHAnsi"/>
                <w:b/>
                <w:sz w:val="22"/>
                <w:szCs w:val="22"/>
              </w:rPr>
            </w:pPr>
          </w:p>
        </w:tc>
        <w:tc>
          <w:tcPr>
            <w:tcW w:w="7380" w:type="dxa"/>
            <w:shd w:val="clear" w:color="auto" w:fill="auto"/>
          </w:tcPr>
          <w:p w14:paraId="31070512" w14:textId="00D197F6" w:rsidR="00191894" w:rsidRPr="000D7F24" w:rsidRDefault="00191894" w:rsidP="00191894">
            <w:pPr>
              <w:pStyle w:val="ListParagraph"/>
              <w:numPr>
                <w:ilvl w:val="0"/>
                <w:numId w:val="59"/>
              </w:numPr>
              <w:rPr>
                <w:rFonts w:asciiTheme="minorHAnsi" w:hAnsiTheme="minorHAnsi" w:cstheme="minorHAnsi"/>
                <w:sz w:val="22"/>
                <w:szCs w:val="22"/>
              </w:rPr>
            </w:pPr>
            <w:r w:rsidRPr="00191894">
              <w:rPr>
                <w:rFonts w:asciiTheme="minorHAnsi" w:hAnsiTheme="minorHAnsi" w:cstheme="minorHAnsi"/>
                <w:sz w:val="22"/>
                <w:szCs w:val="22"/>
              </w:rPr>
              <w:t>AI/ML functionality is traceable to mission</w:t>
            </w:r>
            <w:r w:rsidRPr="00191894">
              <w:rPr>
                <w:rFonts w:asciiTheme="minorHAnsi" w:hAnsiTheme="minorHAnsi" w:cstheme="minorHAnsi"/>
                <w:sz w:val="22"/>
                <w:szCs w:val="22"/>
              </w:rPr>
              <w:noBreakHyphen/>
              <w:t>level and system</w:t>
            </w:r>
            <w:r w:rsidRPr="00191894">
              <w:rPr>
                <w:rFonts w:asciiTheme="minorHAnsi" w:hAnsiTheme="minorHAnsi" w:cstheme="minorHAnsi"/>
                <w:sz w:val="22"/>
                <w:szCs w:val="22"/>
              </w:rPr>
              <w:noBreakHyphen/>
              <w:t>level objectives.</w:t>
            </w:r>
          </w:p>
        </w:tc>
        <w:tc>
          <w:tcPr>
            <w:tcW w:w="900" w:type="dxa"/>
          </w:tcPr>
          <w:p w14:paraId="755A5DE6" w14:textId="77777777" w:rsidR="00191894" w:rsidRPr="0067548E" w:rsidRDefault="00191894" w:rsidP="00191894">
            <w:pPr>
              <w:jc w:val="center"/>
              <w:rPr>
                <w:rFonts w:asciiTheme="minorHAnsi" w:hAnsiTheme="minorHAnsi" w:cstheme="minorHAnsi"/>
                <w:sz w:val="22"/>
                <w:szCs w:val="22"/>
              </w:rPr>
            </w:pPr>
          </w:p>
        </w:tc>
        <w:tc>
          <w:tcPr>
            <w:tcW w:w="5310" w:type="dxa"/>
          </w:tcPr>
          <w:p w14:paraId="26D14302" w14:textId="77777777" w:rsidR="00191894" w:rsidRPr="0067548E" w:rsidRDefault="00191894" w:rsidP="00191894">
            <w:pPr>
              <w:rPr>
                <w:rFonts w:asciiTheme="minorHAnsi" w:hAnsiTheme="minorHAnsi" w:cstheme="minorHAnsi"/>
                <w:sz w:val="22"/>
                <w:szCs w:val="22"/>
              </w:rPr>
            </w:pPr>
          </w:p>
        </w:tc>
      </w:tr>
      <w:tr w:rsidR="00191894" w:rsidRPr="0067548E" w14:paraId="048987A9" w14:textId="77777777" w:rsidTr="000D7F24">
        <w:trPr>
          <w:cantSplit/>
          <w:trHeight w:val="521"/>
        </w:trPr>
        <w:tc>
          <w:tcPr>
            <w:tcW w:w="895" w:type="dxa"/>
            <w:shd w:val="clear" w:color="auto" w:fill="auto"/>
            <w:tcMar>
              <w:left w:w="14" w:type="dxa"/>
              <w:right w:w="14" w:type="dxa"/>
            </w:tcMar>
          </w:tcPr>
          <w:p w14:paraId="011DA00D" w14:textId="636F50A0" w:rsidR="00191894" w:rsidRDefault="00191894" w:rsidP="00191894">
            <w:pPr>
              <w:jc w:val="center"/>
              <w:rPr>
                <w:rFonts w:asciiTheme="minorHAnsi" w:hAnsiTheme="minorHAnsi" w:cstheme="minorHAnsi"/>
                <w:b/>
                <w:sz w:val="22"/>
                <w:szCs w:val="22"/>
              </w:rPr>
            </w:pPr>
            <w:r>
              <w:rPr>
                <w:rFonts w:asciiTheme="minorHAnsi" w:hAnsiTheme="minorHAnsi" w:cstheme="minorHAnsi"/>
                <w:b/>
                <w:sz w:val="22"/>
                <w:szCs w:val="22"/>
              </w:rPr>
              <w:t>M3</w:t>
            </w:r>
          </w:p>
        </w:tc>
        <w:tc>
          <w:tcPr>
            <w:tcW w:w="7380" w:type="dxa"/>
            <w:shd w:val="clear" w:color="auto" w:fill="auto"/>
          </w:tcPr>
          <w:p w14:paraId="6891B1D1" w14:textId="1AF99D71" w:rsidR="00191894" w:rsidRPr="00191894" w:rsidRDefault="00191894" w:rsidP="00191894">
            <w:pPr>
              <w:rPr>
                <w:rFonts w:asciiTheme="minorHAnsi" w:hAnsiTheme="minorHAnsi" w:cstheme="minorHAnsi"/>
                <w:b/>
                <w:color w:val="1F497D" w:themeColor="text2"/>
                <w:sz w:val="22"/>
                <w:szCs w:val="22"/>
              </w:rPr>
            </w:pPr>
            <w:r w:rsidRPr="00191894">
              <w:rPr>
                <w:rFonts w:asciiTheme="minorHAnsi" w:hAnsiTheme="minorHAnsi" w:cstheme="minorHAnsi"/>
                <w:b/>
                <w:color w:val="1F497D" w:themeColor="text2"/>
                <w:sz w:val="22"/>
                <w:szCs w:val="22"/>
              </w:rPr>
              <w:t>AI/M</w:t>
            </w:r>
            <w:r w:rsidR="000D7F24">
              <w:rPr>
                <w:rFonts w:asciiTheme="minorHAnsi" w:hAnsiTheme="minorHAnsi" w:cstheme="minorHAnsi"/>
                <w:b/>
                <w:color w:val="1F497D" w:themeColor="text2"/>
                <w:sz w:val="22"/>
                <w:szCs w:val="22"/>
              </w:rPr>
              <w:t>L</w:t>
            </w:r>
            <w:r w:rsidRPr="00191894">
              <w:rPr>
                <w:rFonts w:asciiTheme="minorHAnsi" w:hAnsiTheme="minorHAnsi" w:cstheme="minorHAnsi"/>
                <w:b/>
                <w:color w:val="1F497D" w:themeColor="text2"/>
                <w:sz w:val="22"/>
                <w:szCs w:val="22"/>
              </w:rPr>
              <w:t>: AI/ML System Concept</w:t>
            </w:r>
            <w:r w:rsidR="000D7F24">
              <w:rPr>
                <w:rFonts w:asciiTheme="minorHAnsi" w:hAnsiTheme="minorHAnsi" w:cstheme="minorHAnsi"/>
                <w:b/>
                <w:color w:val="1F497D" w:themeColor="text2"/>
                <w:sz w:val="22"/>
                <w:szCs w:val="22"/>
              </w:rPr>
              <w:t>:</w:t>
            </w:r>
          </w:p>
        </w:tc>
        <w:tc>
          <w:tcPr>
            <w:tcW w:w="900" w:type="dxa"/>
          </w:tcPr>
          <w:p w14:paraId="385F8761" w14:textId="77777777" w:rsidR="00191894" w:rsidRPr="0067548E" w:rsidRDefault="00191894" w:rsidP="00191894">
            <w:pPr>
              <w:jc w:val="center"/>
              <w:rPr>
                <w:rFonts w:asciiTheme="minorHAnsi" w:hAnsiTheme="minorHAnsi" w:cstheme="minorHAnsi"/>
                <w:sz w:val="22"/>
                <w:szCs w:val="22"/>
              </w:rPr>
            </w:pPr>
          </w:p>
        </w:tc>
        <w:tc>
          <w:tcPr>
            <w:tcW w:w="5310" w:type="dxa"/>
          </w:tcPr>
          <w:p w14:paraId="43D95B1F" w14:textId="77777777" w:rsidR="00191894" w:rsidRPr="0067548E" w:rsidRDefault="00191894" w:rsidP="00191894">
            <w:pPr>
              <w:rPr>
                <w:rFonts w:asciiTheme="minorHAnsi" w:hAnsiTheme="minorHAnsi" w:cstheme="minorHAnsi"/>
                <w:sz w:val="22"/>
                <w:szCs w:val="22"/>
              </w:rPr>
            </w:pPr>
          </w:p>
        </w:tc>
      </w:tr>
      <w:tr w:rsidR="00191894" w:rsidRPr="0067548E" w14:paraId="7D85460E" w14:textId="77777777" w:rsidTr="000D7F24">
        <w:trPr>
          <w:cantSplit/>
          <w:trHeight w:val="521"/>
        </w:trPr>
        <w:tc>
          <w:tcPr>
            <w:tcW w:w="895" w:type="dxa"/>
            <w:shd w:val="clear" w:color="auto" w:fill="auto"/>
            <w:tcMar>
              <w:left w:w="14" w:type="dxa"/>
              <w:right w:w="14" w:type="dxa"/>
            </w:tcMar>
          </w:tcPr>
          <w:p w14:paraId="7266E0DC" w14:textId="77777777" w:rsidR="00191894" w:rsidRDefault="00191894" w:rsidP="00191894">
            <w:pPr>
              <w:jc w:val="center"/>
              <w:rPr>
                <w:rFonts w:asciiTheme="minorHAnsi" w:hAnsiTheme="minorHAnsi" w:cstheme="minorHAnsi"/>
                <w:b/>
                <w:sz w:val="22"/>
                <w:szCs w:val="22"/>
              </w:rPr>
            </w:pPr>
          </w:p>
        </w:tc>
        <w:tc>
          <w:tcPr>
            <w:tcW w:w="7380" w:type="dxa"/>
            <w:shd w:val="clear" w:color="auto" w:fill="auto"/>
          </w:tcPr>
          <w:p w14:paraId="6FCD4F48" w14:textId="01E0E1DF" w:rsidR="00191894" w:rsidRPr="000D7F24" w:rsidRDefault="00191894" w:rsidP="00191894">
            <w:pPr>
              <w:pStyle w:val="ListParagraph"/>
              <w:numPr>
                <w:ilvl w:val="0"/>
                <w:numId w:val="59"/>
              </w:numPr>
              <w:rPr>
                <w:rFonts w:asciiTheme="minorHAnsi" w:hAnsiTheme="minorHAnsi" w:cstheme="minorHAnsi"/>
                <w:bCs/>
                <w:sz w:val="22"/>
                <w:szCs w:val="22"/>
              </w:rPr>
            </w:pPr>
            <w:r w:rsidRPr="00191894">
              <w:rPr>
                <w:rFonts w:asciiTheme="minorHAnsi" w:hAnsiTheme="minorHAnsi" w:cstheme="minorHAnsi"/>
                <w:bCs/>
                <w:sz w:val="22"/>
                <w:szCs w:val="22"/>
              </w:rPr>
              <w:t xml:space="preserve">The preliminary AI/ML system concept is defined, including model types, training strategies, expected behavior envelopes, data sources, and autonomy levels. </w:t>
            </w:r>
          </w:p>
        </w:tc>
        <w:tc>
          <w:tcPr>
            <w:tcW w:w="900" w:type="dxa"/>
          </w:tcPr>
          <w:p w14:paraId="326764A2" w14:textId="77777777" w:rsidR="00191894" w:rsidRPr="0067548E" w:rsidRDefault="00191894" w:rsidP="00191894">
            <w:pPr>
              <w:jc w:val="center"/>
              <w:rPr>
                <w:rFonts w:asciiTheme="minorHAnsi" w:hAnsiTheme="minorHAnsi" w:cstheme="minorHAnsi"/>
                <w:sz w:val="22"/>
                <w:szCs w:val="22"/>
              </w:rPr>
            </w:pPr>
          </w:p>
        </w:tc>
        <w:tc>
          <w:tcPr>
            <w:tcW w:w="5310" w:type="dxa"/>
          </w:tcPr>
          <w:p w14:paraId="438C6ED9" w14:textId="77777777" w:rsidR="00191894" w:rsidRPr="0067548E" w:rsidRDefault="00191894" w:rsidP="00191894">
            <w:pPr>
              <w:rPr>
                <w:rFonts w:asciiTheme="minorHAnsi" w:hAnsiTheme="minorHAnsi" w:cstheme="minorHAnsi"/>
                <w:sz w:val="22"/>
                <w:szCs w:val="22"/>
              </w:rPr>
            </w:pPr>
          </w:p>
        </w:tc>
      </w:tr>
      <w:tr w:rsidR="00191894" w:rsidRPr="0067548E" w14:paraId="0A53B526" w14:textId="77777777" w:rsidTr="000D7F24">
        <w:trPr>
          <w:cantSplit/>
          <w:trHeight w:val="521"/>
        </w:trPr>
        <w:tc>
          <w:tcPr>
            <w:tcW w:w="895" w:type="dxa"/>
            <w:shd w:val="clear" w:color="auto" w:fill="auto"/>
            <w:tcMar>
              <w:left w:w="14" w:type="dxa"/>
              <w:right w:w="14" w:type="dxa"/>
            </w:tcMar>
          </w:tcPr>
          <w:p w14:paraId="008F6B95" w14:textId="77777777" w:rsidR="00191894" w:rsidRDefault="00191894" w:rsidP="00191894">
            <w:pPr>
              <w:jc w:val="center"/>
              <w:rPr>
                <w:rFonts w:asciiTheme="minorHAnsi" w:hAnsiTheme="minorHAnsi" w:cstheme="minorHAnsi"/>
                <w:b/>
                <w:sz w:val="22"/>
                <w:szCs w:val="22"/>
              </w:rPr>
            </w:pPr>
          </w:p>
        </w:tc>
        <w:tc>
          <w:tcPr>
            <w:tcW w:w="7380" w:type="dxa"/>
            <w:shd w:val="clear" w:color="auto" w:fill="auto"/>
          </w:tcPr>
          <w:p w14:paraId="191ED67F" w14:textId="62CCC941" w:rsidR="00191894" w:rsidRPr="000D7F24" w:rsidRDefault="00191894" w:rsidP="00191894">
            <w:pPr>
              <w:pStyle w:val="ListParagraph"/>
              <w:numPr>
                <w:ilvl w:val="0"/>
                <w:numId w:val="59"/>
              </w:numPr>
              <w:rPr>
                <w:rFonts w:asciiTheme="minorHAnsi" w:hAnsiTheme="minorHAnsi" w:cstheme="minorHAnsi"/>
                <w:bCs/>
                <w:sz w:val="22"/>
                <w:szCs w:val="22"/>
              </w:rPr>
            </w:pPr>
            <w:r w:rsidRPr="00191894">
              <w:rPr>
                <w:rFonts w:asciiTheme="minorHAnsi" w:hAnsiTheme="minorHAnsi" w:cstheme="minorHAnsi"/>
                <w:bCs/>
                <w:sz w:val="22"/>
                <w:szCs w:val="22"/>
              </w:rPr>
              <w:t>Compute, storage, network, and timing constraints relevant to AI/ML are described.</w:t>
            </w:r>
          </w:p>
        </w:tc>
        <w:tc>
          <w:tcPr>
            <w:tcW w:w="900" w:type="dxa"/>
          </w:tcPr>
          <w:p w14:paraId="4F1795C9" w14:textId="77777777" w:rsidR="00191894" w:rsidRPr="0067548E" w:rsidRDefault="00191894" w:rsidP="00191894">
            <w:pPr>
              <w:jc w:val="center"/>
              <w:rPr>
                <w:rFonts w:asciiTheme="minorHAnsi" w:hAnsiTheme="minorHAnsi" w:cstheme="minorHAnsi"/>
                <w:sz w:val="22"/>
                <w:szCs w:val="22"/>
              </w:rPr>
            </w:pPr>
          </w:p>
        </w:tc>
        <w:tc>
          <w:tcPr>
            <w:tcW w:w="5310" w:type="dxa"/>
          </w:tcPr>
          <w:p w14:paraId="56DA2895" w14:textId="77777777" w:rsidR="00191894" w:rsidRPr="0067548E" w:rsidRDefault="00191894" w:rsidP="00191894">
            <w:pPr>
              <w:rPr>
                <w:rFonts w:asciiTheme="minorHAnsi" w:hAnsiTheme="minorHAnsi" w:cstheme="minorHAnsi"/>
                <w:sz w:val="22"/>
                <w:szCs w:val="22"/>
              </w:rPr>
            </w:pPr>
          </w:p>
        </w:tc>
      </w:tr>
      <w:tr w:rsidR="00191894" w:rsidRPr="0067548E" w14:paraId="57D25FA2" w14:textId="77777777" w:rsidTr="000D7F24">
        <w:trPr>
          <w:cantSplit/>
          <w:trHeight w:val="521"/>
        </w:trPr>
        <w:tc>
          <w:tcPr>
            <w:tcW w:w="895" w:type="dxa"/>
            <w:shd w:val="clear" w:color="auto" w:fill="auto"/>
            <w:tcMar>
              <w:left w:w="14" w:type="dxa"/>
              <w:right w:w="14" w:type="dxa"/>
            </w:tcMar>
          </w:tcPr>
          <w:p w14:paraId="70A8ABA0" w14:textId="429BDF50" w:rsidR="00191894" w:rsidRDefault="00191894" w:rsidP="00191894">
            <w:pPr>
              <w:jc w:val="center"/>
              <w:rPr>
                <w:rFonts w:asciiTheme="minorHAnsi" w:hAnsiTheme="minorHAnsi" w:cstheme="minorHAnsi"/>
                <w:b/>
                <w:sz w:val="22"/>
                <w:szCs w:val="22"/>
              </w:rPr>
            </w:pPr>
            <w:r>
              <w:rPr>
                <w:rFonts w:asciiTheme="minorHAnsi" w:hAnsiTheme="minorHAnsi" w:cstheme="minorHAnsi"/>
                <w:b/>
                <w:sz w:val="22"/>
                <w:szCs w:val="22"/>
              </w:rPr>
              <w:t>M4</w:t>
            </w:r>
          </w:p>
        </w:tc>
        <w:tc>
          <w:tcPr>
            <w:tcW w:w="7380" w:type="dxa"/>
            <w:shd w:val="clear" w:color="auto" w:fill="auto"/>
          </w:tcPr>
          <w:p w14:paraId="11CD0BD8" w14:textId="1E09278E" w:rsidR="00191894" w:rsidRPr="00191894" w:rsidRDefault="00191894" w:rsidP="00191894">
            <w:pPr>
              <w:rPr>
                <w:rFonts w:asciiTheme="minorHAnsi" w:hAnsiTheme="minorHAnsi" w:cstheme="minorHAnsi"/>
                <w:b/>
                <w:color w:val="1F497D" w:themeColor="text2"/>
                <w:sz w:val="22"/>
                <w:szCs w:val="22"/>
              </w:rPr>
            </w:pPr>
            <w:r w:rsidRPr="00191894">
              <w:rPr>
                <w:rFonts w:asciiTheme="minorHAnsi" w:hAnsiTheme="minorHAnsi" w:cstheme="minorHAnsi"/>
                <w:b/>
                <w:color w:val="1F497D" w:themeColor="text2"/>
                <w:sz w:val="22"/>
                <w:szCs w:val="22"/>
              </w:rPr>
              <w:t>AI/ML: Requirements &amp; Data Definition</w:t>
            </w:r>
            <w:r w:rsidR="000D7F24">
              <w:rPr>
                <w:rFonts w:asciiTheme="minorHAnsi" w:hAnsiTheme="minorHAnsi" w:cstheme="minorHAnsi"/>
                <w:b/>
                <w:color w:val="1F497D" w:themeColor="text2"/>
                <w:sz w:val="22"/>
                <w:szCs w:val="22"/>
              </w:rPr>
              <w:t>:</w:t>
            </w:r>
          </w:p>
        </w:tc>
        <w:tc>
          <w:tcPr>
            <w:tcW w:w="900" w:type="dxa"/>
          </w:tcPr>
          <w:p w14:paraId="024C148C" w14:textId="77777777" w:rsidR="00191894" w:rsidRPr="0067548E" w:rsidRDefault="00191894" w:rsidP="00191894">
            <w:pPr>
              <w:jc w:val="center"/>
              <w:rPr>
                <w:rFonts w:asciiTheme="minorHAnsi" w:hAnsiTheme="minorHAnsi" w:cstheme="minorHAnsi"/>
                <w:sz w:val="22"/>
                <w:szCs w:val="22"/>
              </w:rPr>
            </w:pPr>
          </w:p>
        </w:tc>
        <w:tc>
          <w:tcPr>
            <w:tcW w:w="5310" w:type="dxa"/>
          </w:tcPr>
          <w:p w14:paraId="3BBCDF61" w14:textId="77777777" w:rsidR="00191894" w:rsidRPr="0067548E" w:rsidRDefault="00191894" w:rsidP="00191894">
            <w:pPr>
              <w:rPr>
                <w:rFonts w:asciiTheme="minorHAnsi" w:hAnsiTheme="minorHAnsi" w:cstheme="minorHAnsi"/>
                <w:sz w:val="22"/>
                <w:szCs w:val="22"/>
              </w:rPr>
            </w:pPr>
          </w:p>
        </w:tc>
      </w:tr>
      <w:tr w:rsidR="00191894" w:rsidRPr="0067548E" w14:paraId="0DE2EF7E" w14:textId="77777777" w:rsidTr="000D7F24">
        <w:trPr>
          <w:cantSplit/>
          <w:trHeight w:val="521"/>
        </w:trPr>
        <w:tc>
          <w:tcPr>
            <w:tcW w:w="895" w:type="dxa"/>
            <w:shd w:val="clear" w:color="auto" w:fill="auto"/>
            <w:tcMar>
              <w:left w:w="14" w:type="dxa"/>
              <w:right w:w="14" w:type="dxa"/>
            </w:tcMar>
          </w:tcPr>
          <w:p w14:paraId="443AF1D9" w14:textId="77777777" w:rsidR="00191894" w:rsidRDefault="00191894" w:rsidP="00191894">
            <w:pPr>
              <w:jc w:val="center"/>
              <w:rPr>
                <w:rFonts w:asciiTheme="minorHAnsi" w:hAnsiTheme="minorHAnsi" w:cstheme="minorHAnsi"/>
                <w:b/>
                <w:sz w:val="22"/>
                <w:szCs w:val="22"/>
              </w:rPr>
            </w:pPr>
          </w:p>
        </w:tc>
        <w:tc>
          <w:tcPr>
            <w:tcW w:w="7380" w:type="dxa"/>
            <w:shd w:val="clear" w:color="auto" w:fill="auto"/>
          </w:tcPr>
          <w:p w14:paraId="245CEF32" w14:textId="43368094" w:rsidR="00191894" w:rsidRPr="000D7F24" w:rsidRDefault="00191894" w:rsidP="00191894">
            <w:pPr>
              <w:pStyle w:val="ListParagraph"/>
              <w:numPr>
                <w:ilvl w:val="0"/>
                <w:numId w:val="59"/>
              </w:numPr>
              <w:rPr>
                <w:rFonts w:asciiTheme="minorHAnsi" w:hAnsiTheme="minorHAnsi" w:cstheme="minorHAnsi"/>
                <w:bCs/>
                <w:sz w:val="22"/>
                <w:szCs w:val="22"/>
              </w:rPr>
            </w:pPr>
            <w:r w:rsidRPr="00191894">
              <w:rPr>
                <w:rFonts w:asciiTheme="minorHAnsi" w:hAnsiTheme="minorHAnsi" w:cstheme="minorHAnsi"/>
                <w:bCs/>
                <w:sz w:val="22"/>
                <w:szCs w:val="22"/>
              </w:rPr>
              <w:t>Preliminary AI/ML requirements are identified (accuracy, precision/recall, robustness, uncertainty bounds, false</w:t>
            </w:r>
            <w:r w:rsidRPr="00191894">
              <w:rPr>
                <w:rFonts w:asciiTheme="minorHAnsi" w:hAnsiTheme="minorHAnsi" w:cstheme="minorHAnsi"/>
                <w:bCs/>
                <w:sz w:val="22"/>
                <w:szCs w:val="22"/>
              </w:rPr>
              <w:noBreakHyphen/>
              <w:t xml:space="preserve">positive/negative tolerance). </w:t>
            </w:r>
          </w:p>
        </w:tc>
        <w:tc>
          <w:tcPr>
            <w:tcW w:w="900" w:type="dxa"/>
          </w:tcPr>
          <w:p w14:paraId="1C511115" w14:textId="77777777" w:rsidR="00191894" w:rsidRPr="0067548E" w:rsidRDefault="00191894" w:rsidP="00191894">
            <w:pPr>
              <w:jc w:val="center"/>
              <w:rPr>
                <w:rFonts w:asciiTheme="minorHAnsi" w:hAnsiTheme="minorHAnsi" w:cstheme="minorHAnsi"/>
                <w:sz w:val="22"/>
                <w:szCs w:val="22"/>
              </w:rPr>
            </w:pPr>
          </w:p>
        </w:tc>
        <w:tc>
          <w:tcPr>
            <w:tcW w:w="5310" w:type="dxa"/>
          </w:tcPr>
          <w:p w14:paraId="6D0903C8" w14:textId="77777777" w:rsidR="00191894" w:rsidRPr="0067548E" w:rsidRDefault="00191894" w:rsidP="00191894">
            <w:pPr>
              <w:rPr>
                <w:rFonts w:asciiTheme="minorHAnsi" w:hAnsiTheme="minorHAnsi" w:cstheme="minorHAnsi"/>
                <w:sz w:val="22"/>
                <w:szCs w:val="22"/>
              </w:rPr>
            </w:pPr>
          </w:p>
        </w:tc>
      </w:tr>
      <w:tr w:rsidR="00191894" w:rsidRPr="0067548E" w14:paraId="48DC5F4D" w14:textId="77777777" w:rsidTr="000D7F24">
        <w:trPr>
          <w:cantSplit/>
          <w:trHeight w:val="521"/>
        </w:trPr>
        <w:tc>
          <w:tcPr>
            <w:tcW w:w="895" w:type="dxa"/>
            <w:shd w:val="clear" w:color="auto" w:fill="auto"/>
            <w:tcMar>
              <w:left w:w="14" w:type="dxa"/>
              <w:right w:w="14" w:type="dxa"/>
            </w:tcMar>
          </w:tcPr>
          <w:p w14:paraId="75CF2376" w14:textId="77777777" w:rsidR="00191894" w:rsidRDefault="00191894" w:rsidP="00191894">
            <w:pPr>
              <w:jc w:val="center"/>
              <w:rPr>
                <w:rFonts w:asciiTheme="minorHAnsi" w:hAnsiTheme="minorHAnsi" w:cstheme="minorHAnsi"/>
                <w:b/>
                <w:sz w:val="22"/>
                <w:szCs w:val="22"/>
              </w:rPr>
            </w:pPr>
          </w:p>
        </w:tc>
        <w:tc>
          <w:tcPr>
            <w:tcW w:w="7380" w:type="dxa"/>
            <w:shd w:val="clear" w:color="auto" w:fill="auto"/>
          </w:tcPr>
          <w:p w14:paraId="269054EA" w14:textId="1FCC9F2C" w:rsidR="00191894" w:rsidRPr="000D7F24" w:rsidRDefault="00191894" w:rsidP="00191894">
            <w:pPr>
              <w:pStyle w:val="ListParagraph"/>
              <w:numPr>
                <w:ilvl w:val="0"/>
                <w:numId w:val="59"/>
              </w:numPr>
              <w:rPr>
                <w:rFonts w:asciiTheme="minorHAnsi" w:hAnsiTheme="minorHAnsi" w:cstheme="minorHAnsi"/>
                <w:bCs/>
                <w:sz w:val="22"/>
                <w:szCs w:val="22"/>
              </w:rPr>
            </w:pPr>
            <w:r w:rsidRPr="00191894">
              <w:rPr>
                <w:rFonts w:asciiTheme="minorHAnsi" w:hAnsiTheme="minorHAnsi" w:cstheme="minorHAnsi"/>
                <w:bCs/>
                <w:sz w:val="22"/>
                <w:szCs w:val="22"/>
              </w:rPr>
              <w:t>Training, validation, and operational data requirements are defined, including data quality, provenance, and governance constraints.</w:t>
            </w:r>
          </w:p>
        </w:tc>
        <w:tc>
          <w:tcPr>
            <w:tcW w:w="900" w:type="dxa"/>
          </w:tcPr>
          <w:p w14:paraId="0A164FFB" w14:textId="77777777" w:rsidR="00191894" w:rsidRPr="0067548E" w:rsidRDefault="00191894" w:rsidP="00191894">
            <w:pPr>
              <w:jc w:val="center"/>
              <w:rPr>
                <w:rFonts w:asciiTheme="minorHAnsi" w:hAnsiTheme="minorHAnsi" w:cstheme="minorHAnsi"/>
                <w:sz w:val="22"/>
                <w:szCs w:val="22"/>
              </w:rPr>
            </w:pPr>
          </w:p>
        </w:tc>
        <w:tc>
          <w:tcPr>
            <w:tcW w:w="5310" w:type="dxa"/>
          </w:tcPr>
          <w:p w14:paraId="150701CA" w14:textId="77777777" w:rsidR="00191894" w:rsidRPr="0067548E" w:rsidRDefault="00191894" w:rsidP="00191894">
            <w:pPr>
              <w:rPr>
                <w:rFonts w:asciiTheme="minorHAnsi" w:hAnsiTheme="minorHAnsi" w:cstheme="minorHAnsi"/>
                <w:sz w:val="22"/>
                <w:szCs w:val="22"/>
              </w:rPr>
            </w:pPr>
          </w:p>
        </w:tc>
      </w:tr>
      <w:tr w:rsidR="00191894" w:rsidRPr="0067548E" w14:paraId="3A97EF0A" w14:textId="77777777" w:rsidTr="000D7F24">
        <w:trPr>
          <w:cantSplit/>
          <w:trHeight w:val="521"/>
        </w:trPr>
        <w:tc>
          <w:tcPr>
            <w:tcW w:w="895" w:type="dxa"/>
            <w:shd w:val="clear" w:color="auto" w:fill="auto"/>
            <w:tcMar>
              <w:left w:w="14" w:type="dxa"/>
              <w:right w:w="14" w:type="dxa"/>
            </w:tcMar>
          </w:tcPr>
          <w:p w14:paraId="7A41EFE3" w14:textId="77777777" w:rsidR="00191894" w:rsidRDefault="00191894" w:rsidP="00191894">
            <w:pPr>
              <w:jc w:val="center"/>
              <w:rPr>
                <w:rFonts w:asciiTheme="minorHAnsi" w:hAnsiTheme="minorHAnsi" w:cstheme="minorHAnsi"/>
                <w:b/>
                <w:sz w:val="22"/>
                <w:szCs w:val="22"/>
              </w:rPr>
            </w:pPr>
          </w:p>
        </w:tc>
        <w:tc>
          <w:tcPr>
            <w:tcW w:w="7380" w:type="dxa"/>
            <w:shd w:val="clear" w:color="auto" w:fill="auto"/>
          </w:tcPr>
          <w:p w14:paraId="4E9CBE31" w14:textId="391BD724" w:rsidR="00191894" w:rsidRPr="000D7F24" w:rsidRDefault="00191894" w:rsidP="00191894">
            <w:pPr>
              <w:pStyle w:val="ListParagraph"/>
              <w:numPr>
                <w:ilvl w:val="0"/>
                <w:numId w:val="59"/>
              </w:numPr>
              <w:rPr>
                <w:rFonts w:asciiTheme="minorHAnsi" w:hAnsiTheme="minorHAnsi" w:cstheme="minorHAnsi"/>
                <w:bCs/>
                <w:sz w:val="22"/>
                <w:szCs w:val="22"/>
              </w:rPr>
            </w:pPr>
            <w:r w:rsidRPr="00191894">
              <w:rPr>
                <w:rFonts w:asciiTheme="minorHAnsi" w:hAnsiTheme="minorHAnsi" w:cstheme="minorHAnsi"/>
                <w:bCs/>
                <w:sz w:val="22"/>
                <w:szCs w:val="22"/>
              </w:rPr>
              <w:t xml:space="preserve">Requirements traceability from AI/ML functions to system and mission requirements </w:t>
            </w:r>
            <w:proofErr w:type="gramStart"/>
            <w:r w:rsidRPr="00191894">
              <w:rPr>
                <w:rFonts w:asciiTheme="minorHAnsi" w:hAnsiTheme="minorHAnsi" w:cstheme="minorHAnsi"/>
                <w:bCs/>
                <w:sz w:val="22"/>
                <w:szCs w:val="22"/>
              </w:rPr>
              <w:t>is</w:t>
            </w:r>
            <w:proofErr w:type="gramEnd"/>
            <w:r w:rsidRPr="00191894">
              <w:rPr>
                <w:rFonts w:asciiTheme="minorHAnsi" w:hAnsiTheme="minorHAnsi" w:cstheme="minorHAnsi"/>
                <w:bCs/>
                <w:sz w:val="22"/>
                <w:szCs w:val="22"/>
              </w:rPr>
              <w:t xml:space="preserve"> established.</w:t>
            </w:r>
          </w:p>
        </w:tc>
        <w:tc>
          <w:tcPr>
            <w:tcW w:w="900" w:type="dxa"/>
          </w:tcPr>
          <w:p w14:paraId="6E3938D6" w14:textId="77777777" w:rsidR="00191894" w:rsidRPr="0067548E" w:rsidRDefault="00191894" w:rsidP="00191894">
            <w:pPr>
              <w:jc w:val="center"/>
              <w:rPr>
                <w:rFonts w:asciiTheme="minorHAnsi" w:hAnsiTheme="minorHAnsi" w:cstheme="minorHAnsi"/>
                <w:sz w:val="22"/>
                <w:szCs w:val="22"/>
              </w:rPr>
            </w:pPr>
          </w:p>
        </w:tc>
        <w:tc>
          <w:tcPr>
            <w:tcW w:w="5310" w:type="dxa"/>
          </w:tcPr>
          <w:p w14:paraId="24465E2F" w14:textId="77777777" w:rsidR="00191894" w:rsidRPr="0067548E" w:rsidRDefault="00191894" w:rsidP="00191894">
            <w:pPr>
              <w:rPr>
                <w:rFonts w:asciiTheme="minorHAnsi" w:hAnsiTheme="minorHAnsi" w:cstheme="minorHAnsi"/>
                <w:sz w:val="22"/>
                <w:szCs w:val="22"/>
              </w:rPr>
            </w:pPr>
          </w:p>
        </w:tc>
      </w:tr>
      <w:tr w:rsidR="00191894" w:rsidRPr="0067548E" w14:paraId="3214383D" w14:textId="77777777" w:rsidTr="000D7F24">
        <w:trPr>
          <w:cantSplit/>
          <w:trHeight w:val="521"/>
        </w:trPr>
        <w:tc>
          <w:tcPr>
            <w:tcW w:w="895" w:type="dxa"/>
            <w:shd w:val="clear" w:color="auto" w:fill="auto"/>
            <w:tcMar>
              <w:left w:w="14" w:type="dxa"/>
              <w:right w:w="14" w:type="dxa"/>
            </w:tcMar>
          </w:tcPr>
          <w:p w14:paraId="52DB1855" w14:textId="5722DE4D" w:rsidR="00191894" w:rsidRDefault="00191894" w:rsidP="00191894">
            <w:pPr>
              <w:jc w:val="center"/>
              <w:rPr>
                <w:rFonts w:asciiTheme="minorHAnsi" w:hAnsiTheme="minorHAnsi" w:cstheme="minorHAnsi"/>
                <w:b/>
                <w:sz w:val="22"/>
                <w:szCs w:val="22"/>
              </w:rPr>
            </w:pPr>
            <w:r>
              <w:rPr>
                <w:rFonts w:asciiTheme="minorHAnsi" w:hAnsiTheme="minorHAnsi" w:cstheme="minorHAnsi"/>
                <w:b/>
                <w:sz w:val="22"/>
                <w:szCs w:val="22"/>
              </w:rPr>
              <w:t>M5</w:t>
            </w:r>
          </w:p>
        </w:tc>
        <w:tc>
          <w:tcPr>
            <w:tcW w:w="7380" w:type="dxa"/>
            <w:shd w:val="clear" w:color="auto" w:fill="auto"/>
          </w:tcPr>
          <w:p w14:paraId="3A414FD8" w14:textId="75141226" w:rsidR="00191894" w:rsidRPr="00191894" w:rsidRDefault="00191894" w:rsidP="00191894">
            <w:pPr>
              <w:rPr>
                <w:rFonts w:asciiTheme="minorHAnsi" w:hAnsiTheme="minorHAnsi" w:cstheme="minorHAnsi"/>
                <w:b/>
                <w:color w:val="1F497D" w:themeColor="text2"/>
                <w:sz w:val="22"/>
                <w:szCs w:val="22"/>
              </w:rPr>
            </w:pPr>
            <w:r w:rsidRPr="00191894">
              <w:rPr>
                <w:rFonts w:asciiTheme="minorHAnsi" w:hAnsiTheme="minorHAnsi" w:cstheme="minorHAnsi"/>
                <w:b/>
                <w:color w:val="1F497D" w:themeColor="text2"/>
                <w:sz w:val="22"/>
                <w:szCs w:val="22"/>
              </w:rPr>
              <w:t>AI/ML: Integration &amp; Interfaces</w:t>
            </w:r>
            <w:r w:rsidR="000D7F24">
              <w:rPr>
                <w:rFonts w:asciiTheme="minorHAnsi" w:hAnsiTheme="minorHAnsi" w:cstheme="minorHAnsi"/>
                <w:b/>
                <w:color w:val="1F497D" w:themeColor="text2"/>
                <w:sz w:val="22"/>
                <w:szCs w:val="22"/>
              </w:rPr>
              <w:t>:</w:t>
            </w:r>
          </w:p>
        </w:tc>
        <w:tc>
          <w:tcPr>
            <w:tcW w:w="900" w:type="dxa"/>
          </w:tcPr>
          <w:p w14:paraId="76A0D893" w14:textId="77777777" w:rsidR="00191894" w:rsidRPr="0067548E" w:rsidRDefault="00191894" w:rsidP="00191894">
            <w:pPr>
              <w:jc w:val="center"/>
              <w:rPr>
                <w:rFonts w:asciiTheme="minorHAnsi" w:hAnsiTheme="minorHAnsi" w:cstheme="minorHAnsi"/>
                <w:sz w:val="22"/>
                <w:szCs w:val="22"/>
              </w:rPr>
            </w:pPr>
          </w:p>
        </w:tc>
        <w:tc>
          <w:tcPr>
            <w:tcW w:w="5310" w:type="dxa"/>
          </w:tcPr>
          <w:p w14:paraId="13A167B5" w14:textId="77777777" w:rsidR="00191894" w:rsidRPr="0067548E" w:rsidRDefault="00191894" w:rsidP="00191894">
            <w:pPr>
              <w:rPr>
                <w:rFonts w:asciiTheme="minorHAnsi" w:hAnsiTheme="minorHAnsi" w:cstheme="minorHAnsi"/>
                <w:sz w:val="22"/>
                <w:szCs w:val="22"/>
              </w:rPr>
            </w:pPr>
          </w:p>
        </w:tc>
      </w:tr>
      <w:tr w:rsidR="00191894" w:rsidRPr="0067548E" w14:paraId="2C7DD5E3" w14:textId="77777777" w:rsidTr="000D7F24">
        <w:trPr>
          <w:cantSplit/>
          <w:trHeight w:val="521"/>
        </w:trPr>
        <w:tc>
          <w:tcPr>
            <w:tcW w:w="895" w:type="dxa"/>
            <w:shd w:val="clear" w:color="auto" w:fill="auto"/>
            <w:tcMar>
              <w:left w:w="14" w:type="dxa"/>
              <w:right w:w="14" w:type="dxa"/>
            </w:tcMar>
          </w:tcPr>
          <w:p w14:paraId="3EF1FD1C" w14:textId="77777777" w:rsidR="00191894" w:rsidRDefault="00191894" w:rsidP="00191894">
            <w:pPr>
              <w:jc w:val="center"/>
              <w:rPr>
                <w:rFonts w:asciiTheme="minorHAnsi" w:hAnsiTheme="minorHAnsi" w:cstheme="minorHAnsi"/>
                <w:b/>
                <w:sz w:val="22"/>
                <w:szCs w:val="22"/>
              </w:rPr>
            </w:pPr>
          </w:p>
        </w:tc>
        <w:tc>
          <w:tcPr>
            <w:tcW w:w="7380" w:type="dxa"/>
            <w:shd w:val="clear" w:color="auto" w:fill="auto"/>
          </w:tcPr>
          <w:p w14:paraId="6487FFA7" w14:textId="1CE082B7" w:rsidR="00191894" w:rsidRPr="000D7F24" w:rsidRDefault="00191894" w:rsidP="00191894">
            <w:pPr>
              <w:pStyle w:val="ListParagraph"/>
              <w:numPr>
                <w:ilvl w:val="0"/>
                <w:numId w:val="59"/>
              </w:numPr>
              <w:rPr>
                <w:rFonts w:asciiTheme="minorHAnsi" w:hAnsiTheme="minorHAnsi" w:cstheme="minorHAnsi"/>
                <w:bCs/>
                <w:sz w:val="22"/>
                <w:szCs w:val="22"/>
              </w:rPr>
            </w:pPr>
            <w:r w:rsidRPr="00191894">
              <w:rPr>
                <w:rFonts w:asciiTheme="minorHAnsi" w:hAnsiTheme="minorHAnsi" w:cstheme="minorHAnsi"/>
                <w:bCs/>
                <w:sz w:val="22"/>
                <w:szCs w:val="22"/>
              </w:rPr>
              <w:t xml:space="preserve">AI/ML integration points with flight software, avionics, ground systems, and external systems are identified. </w:t>
            </w:r>
          </w:p>
        </w:tc>
        <w:tc>
          <w:tcPr>
            <w:tcW w:w="900" w:type="dxa"/>
          </w:tcPr>
          <w:p w14:paraId="50678A66" w14:textId="77777777" w:rsidR="00191894" w:rsidRPr="0067548E" w:rsidRDefault="00191894" w:rsidP="00191894">
            <w:pPr>
              <w:jc w:val="center"/>
              <w:rPr>
                <w:rFonts w:asciiTheme="minorHAnsi" w:hAnsiTheme="minorHAnsi" w:cstheme="minorHAnsi"/>
                <w:sz w:val="22"/>
                <w:szCs w:val="22"/>
              </w:rPr>
            </w:pPr>
          </w:p>
        </w:tc>
        <w:tc>
          <w:tcPr>
            <w:tcW w:w="5310" w:type="dxa"/>
          </w:tcPr>
          <w:p w14:paraId="2F355800" w14:textId="77777777" w:rsidR="00191894" w:rsidRPr="0067548E" w:rsidRDefault="00191894" w:rsidP="00191894">
            <w:pPr>
              <w:rPr>
                <w:rFonts w:asciiTheme="minorHAnsi" w:hAnsiTheme="minorHAnsi" w:cstheme="minorHAnsi"/>
                <w:sz w:val="22"/>
                <w:szCs w:val="22"/>
              </w:rPr>
            </w:pPr>
          </w:p>
        </w:tc>
      </w:tr>
      <w:tr w:rsidR="00191894" w:rsidRPr="0067548E" w14:paraId="6C14547B" w14:textId="77777777" w:rsidTr="000D7F24">
        <w:trPr>
          <w:cantSplit/>
          <w:trHeight w:val="521"/>
        </w:trPr>
        <w:tc>
          <w:tcPr>
            <w:tcW w:w="895" w:type="dxa"/>
            <w:shd w:val="clear" w:color="auto" w:fill="auto"/>
            <w:tcMar>
              <w:left w:w="14" w:type="dxa"/>
              <w:right w:w="14" w:type="dxa"/>
            </w:tcMar>
          </w:tcPr>
          <w:p w14:paraId="5EEBA3E2" w14:textId="77777777" w:rsidR="00191894" w:rsidRDefault="00191894" w:rsidP="00191894">
            <w:pPr>
              <w:jc w:val="center"/>
              <w:rPr>
                <w:rFonts w:asciiTheme="minorHAnsi" w:hAnsiTheme="minorHAnsi" w:cstheme="minorHAnsi"/>
                <w:b/>
                <w:sz w:val="22"/>
                <w:szCs w:val="22"/>
              </w:rPr>
            </w:pPr>
          </w:p>
        </w:tc>
        <w:tc>
          <w:tcPr>
            <w:tcW w:w="7380" w:type="dxa"/>
            <w:shd w:val="clear" w:color="auto" w:fill="auto"/>
          </w:tcPr>
          <w:p w14:paraId="10FB0ECA" w14:textId="6B1A7C63" w:rsidR="00191894" w:rsidRPr="000D7F24" w:rsidRDefault="00191894" w:rsidP="00191894">
            <w:pPr>
              <w:pStyle w:val="ListParagraph"/>
              <w:numPr>
                <w:ilvl w:val="0"/>
                <w:numId w:val="59"/>
              </w:numPr>
              <w:rPr>
                <w:rFonts w:asciiTheme="minorHAnsi" w:hAnsiTheme="minorHAnsi" w:cstheme="minorHAnsi"/>
                <w:bCs/>
                <w:sz w:val="22"/>
                <w:szCs w:val="22"/>
              </w:rPr>
            </w:pPr>
            <w:r w:rsidRPr="00191894">
              <w:rPr>
                <w:rFonts w:asciiTheme="minorHAnsi" w:hAnsiTheme="minorHAnsi" w:cstheme="minorHAnsi"/>
                <w:bCs/>
                <w:sz w:val="22"/>
                <w:szCs w:val="22"/>
              </w:rPr>
              <w:t>Defined behavior for how AI outputs influence system actions (e.g., advisory vs. authoritative) is provided.</w:t>
            </w:r>
          </w:p>
        </w:tc>
        <w:tc>
          <w:tcPr>
            <w:tcW w:w="900" w:type="dxa"/>
          </w:tcPr>
          <w:p w14:paraId="0A730E43" w14:textId="77777777" w:rsidR="00191894" w:rsidRPr="0067548E" w:rsidRDefault="00191894" w:rsidP="00191894">
            <w:pPr>
              <w:jc w:val="center"/>
              <w:rPr>
                <w:rFonts w:asciiTheme="minorHAnsi" w:hAnsiTheme="minorHAnsi" w:cstheme="minorHAnsi"/>
                <w:sz w:val="22"/>
                <w:szCs w:val="22"/>
              </w:rPr>
            </w:pPr>
          </w:p>
        </w:tc>
        <w:tc>
          <w:tcPr>
            <w:tcW w:w="5310" w:type="dxa"/>
          </w:tcPr>
          <w:p w14:paraId="7AF6E0A0" w14:textId="77777777" w:rsidR="00191894" w:rsidRPr="0067548E" w:rsidRDefault="00191894" w:rsidP="00191894">
            <w:pPr>
              <w:rPr>
                <w:rFonts w:asciiTheme="minorHAnsi" w:hAnsiTheme="minorHAnsi" w:cstheme="minorHAnsi"/>
                <w:sz w:val="22"/>
                <w:szCs w:val="22"/>
              </w:rPr>
            </w:pPr>
          </w:p>
        </w:tc>
      </w:tr>
      <w:tr w:rsidR="00191894" w:rsidRPr="0067548E" w14:paraId="54C09555" w14:textId="77777777" w:rsidTr="000D7F24">
        <w:trPr>
          <w:cantSplit/>
          <w:trHeight w:val="521"/>
        </w:trPr>
        <w:tc>
          <w:tcPr>
            <w:tcW w:w="895" w:type="dxa"/>
            <w:shd w:val="clear" w:color="auto" w:fill="auto"/>
            <w:tcMar>
              <w:left w:w="14" w:type="dxa"/>
              <w:right w:w="14" w:type="dxa"/>
            </w:tcMar>
          </w:tcPr>
          <w:p w14:paraId="126609A5" w14:textId="77777777" w:rsidR="00191894" w:rsidRDefault="00191894" w:rsidP="00191894">
            <w:pPr>
              <w:jc w:val="center"/>
              <w:rPr>
                <w:rFonts w:asciiTheme="minorHAnsi" w:hAnsiTheme="minorHAnsi" w:cstheme="minorHAnsi"/>
                <w:b/>
                <w:sz w:val="22"/>
                <w:szCs w:val="22"/>
              </w:rPr>
            </w:pPr>
          </w:p>
        </w:tc>
        <w:tc>
          <w:tcPr>
            <w:tcW w:w="7380" w:type="dxa"/>
            <w:shd w:val="clear" w:color="auto" w:fill="auto"/>
          </w:tcPr>
          <w:p w14:paraId="6F8CA8AD" w14:textId="6F47C077" w:rsidR="00191894" w:rsidRPr="000D7F24" w:rsidRDefault="00191894" w:rsidP="00191894">
            <w:pPr>
              <w:pStyle w:val="ListParagraph"/>
              <w:numPr>
                <w:ilvl w:val="0"/>
                <w:numId w:val="59"/>
              </w:numPr>
              <w:rPr>
                <w:rFonts w:asciiTheme="minorHAnsi" w:hAnsiTheme="minorHAnsi" w:cstheme="minorHAnsi"/>
                <w:bCs/>
                <w:sz w:val="22"/>
                <w:szCs w:val="22"/>
              </w:rPr>
            </w:pPr>
            <w:r w:rsidRPr="00191894">
              <w:rPr>
                <w:rFonts w:asciiTheme="minorHAnsi" w:hAnsiTheme="minorHAnsi" w:cstheme="minorHAnsi"/>
                <w:bCs/>
                <w:sz w:val="22"/>
                <w:szCs w:val="22"/>
              </w:rPr>
              <w:t>Preliminary interface definitions include timing, data flows, and dependency considerations.</w:t>
            </w:r>
          </w:p>
        </w:tc>
        <w:tc>
          <w:tcPr>
            <w:tcW w:w="900" w:type="dxa"/>
          </w:tcPr>
          <w:p w14:paraId="022FD55C" w14:textId="77777777" w:rsidR="00191894" w:rsidRPr="0067548E" w:rsidRDefault="00191894" w:rsidP="00191894">
            <w:pPr>
              <w:jc w:val="center"/>
              <w:rPr>
                <w:rFonts w:asciiTheme="minorHAnsi" w:hAnsiTheme="minorHAnsi" w:cstheme="minorHAnsi"/>
                <w:sz w:val="22"/>
                <w:szCs w:val="22"/>
              </w:rPr>
            </w:pPr>
          </w:p>
        </w:tc>
        <w:tc>
          <w:tcPr>
            <w:tcW w:w="5310" w:type="dxa"/>
          </w:tcPr>
          <w:p w14:paraId="0018DC1B" w14:textId="77777777" w:rsidR="00191894" w:rsidRPr="0067548E" w:rsidRDefault="00191894" w:rsidP="00191894">
            <w:pPr>
              <w:rPr>
                <w:rFonts w:asciiTheme="minorHAnsi" w:hAnsiTheme="minorHAnsi" w:cstheme="minorHAnsi"/>
                <w:sz w:val="22"/>
                <w:szCs w:val="22"/>
              </w:rPr>
            </w:pPr>
          </w:p>
        </w:tc>
      </w:tr>
      <w:tr w:rsidR="00191894" w:rsidRPr="0067548E" w14:paraId="4E8331DD" w14:textId="77777777" w:rsidTr="000D7F24">
        <w:trPr>
          <w:cantSplit/>
          <w:trHeight w:val="521"/>
        </w:trPr>
        <w:tc>
          <w:tcPr>
            <w:tcW w:w="895" w:type="dxa"/>
            <w:shd w:val="clear" w:color="auto" w:fill="auto"/>
            <w:tcMar>
              <w:left w:w="14" w:type="dxa"/>
              <w:right w:w="14" w:type="dxa"/>
            </w:tcMar>
          </w:tcPr>
          <w:p w14:paraId="48410A88" w14:textId="58CF8FF7" w:rsidR="00191894" w:rsidRDefault="00191894" w:rsidP="00191894">
            <w:pPr>
              <w:jc w:val="center"/>
              <w:rPr>
                <w:rFonts w:asciiTheme="minorHAnsi" w:hAnsiTheme="minorHAnsi" w:cstheme="minorHAnsi"/>
                <w:b/>
                <w:sz w:val="22"/>
                <w:szCs w:val="22"/>
              </w:rPr>
            </w:pPr>
            <w:r>
              <w:rPr>
                <w:rFonts w:asciiTheme="minorHAnsi" w:hAnsiTheme="minorHAnsi" w:cstheme="minorHAnsi"/>
                <w:b/>
                <w:sz w:val="22"/>
                <w:szCs w:val="22"/>
              </w:rPr>
              <w:t>M6</w:t>
            </w:r>
          </w:p>
        </w:tc>
        <w:tc>
          <w:tcPr>
            <w:tcW w:w="7380" w:type="dxa"/>
            <w:shd w:val="clear" w:color="auto" w:fill="auto"/>
          </w:tcPr>
          <w:p w14:paraId="023DD349" w14:textId="4BF79B77" w:rsidR="00191894" w:rsidRPr="00191894" w:rsidRDefault="00191894" w:rsidP="00191894">
            <w:pPr>
              <w:rPr>
                <w:rFonts w:asciiTheme="minorHAnsi" w:hAnsiTheme="minorHAnsi" w:cstheme="minorHAnsi"/>
                <w:b/>
                <w:color w:val="1F497D" w:themeColor="text2"/>
                <w:sz w:val="22"/>
                <w:szCs w:val="22"/>
              </w:rPr>
            </w:pPr>
            <w:r w:rsidRPr="00191894">
              <w:rPr>
                <w:rFonts w:asciiTheme="minorHAnsi" w:hAnsiTheme="minorHAnsi" w:cstheme="minorHAnsi"/>
                <w:b/>
                <w:color w:val="1F497D" w:themeColor="text2"/>
                <w:sz w:val="22"/>
                <w:szCs w:val="22"/>
              </w:rPr>
              <w:t>AI/ML: Feasibility &amp; Technical Assessment</w:t>
            </w:r>
            <w:r w:rsidR="000D7F24">
              <w:rPr>
                <w:rFonts w:asciiTheme="minorHAnsi" w:hAnsiTheme="minorHAnsi" w:cstheme="minorHAnsi"/>
                <w:b/>
                <w:color w:val="1F497D" w:themeColor="text2"/>
                <w:sz w:val="22"/>
                <w:szCs w:val="22"/>
              </w:rPr>
              <w:t>:</w:t>
            </w:r>
          </w:p>
        </w:tc>
        <w:tc>
          <w:tcPr>
            <w:tcW w:w="900" w:type="dxa"/>
          </w:tcPr>
          <w:p w14:paraId="18DF3CC3" w14:textId="77777777" w:rsidR="00191894" w:rsidRPr="0067548E" w:rsidRDefault="00191894" w:rsidP="00191894">
            <w:pPr>
              <w:jc w:val="center"/>
              <w:rPr>
                <w:rFonts w:asciiTheme="minorHAnsi" w:hAnsiTheme="minorHAnsi" w:cstheme="minorHAnsi"/>
                <w:sz w:val="22"/>
                <w:szCs w:val="22"/>
              </w:rPr>
            </w:pPr>
          </w:p>
        </w:tc>
        <w:tc>
          <w:tcPr>
            <w:tcW w:w="5310" w:type="dxa"/>
          </w:tcPr>
          <w:p w14:paraId="472AC2E2" w14:textId="77777777" w:rsidR="00191894" w:rsidRPr="0067548E" w:rsidRDefault="00191894" w:rsidP="00191894">
            <w:pPr>
              <w:rPr>
                <w:rFonts w:asciiTheme="minorHAnsi" w:hAnsiTheme="minorHAnsi" w:cstheme="minorHAnsi"/>
                <w:sz w:val="22"/>
                <w:szCs w:val="22"/>
              </w:rPr>
            </w:pPr>
          </w:p>
        </w:tc>
      </w:tr>
      <w:tr w:rsidR="00191894" w:rsidRPr="0067548E" w14:paraId="0916E2C0" w14:textId="77777777" w:rsidTr="000D7F24">
        <w:trPr>
          <w:cantSplit/>
          <w:trHeight w:val="521"/>
        </w:trPr>
        <w:tc>
          <w:tcPr>
            <w:tcW w:w="895" w:type="dxa"/>
            <w:shd w:val="clear" w:color="auto" w:fill="auto"/>
            <w:tcMar>
              <w:left w:w="14" w:type="dxa"/>
              <w:right w:w="14" w:type="dxa"/>
            </w:tcMar>
          </w:tcPr>
          <w:p w14:paraId="3FE5EA36" w14:textId="77777777" w:rsidR="00191894" w:rsidRDefault="00191894" w:rsidP="00191894">
            <w:pPr>
              <w:jc w:val="center"/>
              <w:rPr>
                <w:rFonts w:asciiTheme="minorHAnsi" w:hAnsiTheme="minorHAnsi" w:cstheme="minorHAnsi"/>
                <w:b/>
                <w:sz w:val="22"/>
                <w:szCs w:val="22"/>
              </w:rPr>
            </w:pPr>
          </w:p>
        </w:tc>
        <w:tc>
          <w:tcPr>
            <w:tcW w:w="7380" w:type="dxa"/>
            <w:shd w:val="clear" w:color="auto" w:fill="auto"/>
          </w:tcPr>
          <w:p w14:paraId="7256F8A0" w14:textId="614958B7" w:rsidR="00191894" w:rsidRPr="000D7F24" w:rsidRDefault="00191894" w:rsidP="00191894">
            <w:pPr>
              <w:pStyle w:val="ListParagraph"/>
              <w:numPr>
                <w:ilvl w:val="0"/>
                <w:numId w:val="59"/>
              </w:numPr>
              <w:rPr>
                <w:rFonts w:asciiTheme="minorHAnsi" w:hAnsiTheme="minorHAnsi" w:cstheme="minorHAnsi"/>
                <w:bCs/>
                <w:sz w:val="22"/>
                <w:szCs w:val="22"/>
              </w:rPr>
            </w:pPr>
            <w:r w:rsidRPr="00191894">
              <w:rPr>
                <w:rFonts w:asciiTheme="minorHAnsi" w:hAnsiTheme="minorHAnsi" w:cstheme="minorHAnsi"/>
                <w:bCs/>
                <w:sz w:val="22"/>
                <w:szCs w:val="22"/>
              </w:rPr>
              <w:t xml:space="preserve">Feasibility of achieving AI/ML performance requirements within mission constraints is assessed (training viability, model size, compute footprint, environmental impacts). </w:t>
            </w:r>
          </w:p>
        </w:tc>
        <w:tc>
          <w:tcPr>
            <w:tcW w:w="900" w:type="dxa"/>
          </w:tcPr>
          <w:p w14:paraId="0D8CF841" w14:textId="77777777" w:rsidR="00191894" w:rsidRPr="0067548E" w:rsidRDefault="00191894" w:rsidP="00191894">
            <w:pPr>
              <w:jc w:val="center"/>
              <w:rPr>
                <w:rFonts w:asciiTheme="minorHAnsi" w:hAnsiTheme="minorHAnsi" w:cstheme="minorHAnsi"/>
                <w:sz w:val="22"/>
                <w:szCs w:val="22"/>
              </w:rPr>
            </w:pPr>
          </w:p>
        </w:tc>
        <w:tc>
          <w:tcPr>
            <w:tcW w:w="5310" w:type="dxa"/>
          </w:tcPr>
          <w:p w14:paraId="741C9F44" w14:textId="77777777" w:rsidR="00191894" w:rsidRPr="0067548E" w:rsidRDefault="00191894" w:rsidP="00191894">
            <w:pPr>
              <w:rPr>
                <w:rFonts w:asciiTheme="minorHAnsi" w:hAnsiTheme="minorHAnsi" w:cstheme="minorHAnsi"/>
                <w:sz w:val="22"/>
                <w:szCs w:val="22"/>
              </w:rPr>
            </w:pPr>
          </w:p>
        </w:tc>
      </w:tr>
      <w:tr w:rsidR="00191894" w:rsidRPr="0067548E" w14:paraId="6D390FAE" w14:textId="77777777" w:rsidTr="000D7F24">
        <w:trPr>
          <w:cantSplit/>
          <w:trHeight w:val="521"/>
        </w:trPr>
        <w:tc>
          <w:tcPr>
            <w:tcW w:w="895" w:type="dxa"/>
            <w:shd w:val="clear" w:color="auto" w:fill="auto"/>
            <w:tcMar>
              <w:left w:w="14" w:type="dxa"/>
              <w:right w:w="14" w:type="dxa"/>
            </w:tcMar>
          </w:tcPr>
          <w:p w14:paraId="1C31F7F4" w14:textId="77777777" w:rsidR="00191894" w:rsidRDefault="00191894" w:rsidP="00191894">
            <w:pPr>
              <w:jc w:val="center"/>
              <w:rPr>
                <w:rFonts w:asciiTheme="minorHAnsi" w:hAnsiTheme="minorHAnsi" w:cstheme="minorHAnsi"/>
                <w:b/>
                <w:sz w:val="22"/>
                <w:szCs w:val="22"/>
              </w:rPr>
            </w:pPr>
          </w:p>
        </w:tc>
        <w:tc>
          <w:tcPr>
            <w:tcW w:w="7380" w:type="dxa"/>
            <w:shd w:val="clear" w:color="auto" w:fill="auto"/>
          </w:tcPr>
          <w:p w14:paraId="4401FC58" w14:textId="2AEE1C94" w:rsidR="00191894" w:rsidRPr="000D7F24" w:rsidRDefault="00191894" w:rsidP="00191894">
            <w:pPr>
              <w:pStyle w:val="ListParagraph"/>
              <w:numPr>
                <w:ilvl w:val="0"/>
                <w:numId w:val="59"/>
              </w:numPr>
              <w:rPr>
                <w:rFonts w:asciiTheme="minorHAnsi" w:hAnsiTheme="minorHAnsi" w:cstheme="minorHAnsi"/>
                <w:bCs/>
                <w:sz w:val="22"/>
                <w:szCs w:val="22"/>
              </w:rPr>
            </w:pPr>
            <w:r w:rsidRPr="00191894">
              <w:rPr>
                <w:rFonts w:asciiTheme="minorHAnsi" w:hAnsiTheme="minorHAnsi" w:cstheme="minorHAnsi"/>
                <w:bCs/>
                <w:sz w:val="22"/>
                <w:szCs w:val="22"/>
              </w:rPr>
              <w:t>Early identification of potential model drift, brittleness, or bias concerns is documented.</w:t>
            </w:r>
          </w:p>
        </w:tc>
        <w:tc>
          <w:tcPr>
            <w:tcW w:w="900" w:type="dxa"/>
          </w:tcPr>
          <w:p w14:paraId="1B3A985C" w14:textId="77777777" w:rsidR="00191894" w:rsidRPr="0067548E" w:rsidRDefault="00191894" w:rsidP="00191894">
            <w:pPr>
              <w:jc w:val="center"/>
              <w:rPr>
                <w:rFonts w:asciiTheme="minorHAnsi" w:hAnsiTheme="minorHAnsi" w:cstheme="minorHAnsi"/>
                <w:sz w:val="22"/>
                <w:szCs w:val="22"/>
              </w:rPr>
            </w:pPr>
          </w:p>
        </w:tc>
        <w:tc>
          <w:tcPr>
            <w:tcW w:w="5310" w:type="dxa"/>
          </w:tcPr>
          <w:p w14:paraId="31F3B37A" w14:textId="77777777" w:rsidR="00191894" w:rsidRPr="0067548E" w:rsidRDefault="00191894" w:rsidP="00191894">
            <w:pPr>
              <w:rPr>
                <w:rFonts w:asciiTheme="minorHAnsi" w:hAnsiTheme="minorHAnsi" w:cstheme="minorHAnsi"/>
                <w:sz w:val="22"/>
                <w:szCs w:val="22"/>
              </w:rPr>
            </w:pPr>
          </w:p>
        </w:tc>
      </w:tr>
      <w:tr w:rsidR="00191894" w:rsidRPr="0067548E" w14:paraId="2E344DB8" w14:textId="77777777" w:rsidTr="000D7F24">
        <w:trPr>
          <w:cantSplit/>
          <w:trHeight w:val="521"/>
        </w:trPr>
        <w:tc>
          <w:tcPr>
            <w:tcW w:w="895" w:type="dxa"/>
            <w:shd w:val="clear" w:color="auto" w:fill="auto"/>
            <w:tcMar>
              <w:left w:w="14" w:type="dxa"/>
              <w:right w:w="14" w:type="dxa"/>
            </w:tcMar>
          </w:tcPr>
          <w:p w14:paraId="3726F02E" w14:textId="3224371B" w:rsidR="00191894" w:rsidRDefault="00191894" w:rsidP="00191894">
            <w:pPr>
              <w:jc w:val="center"/>
              <w:rPr>
                <w:rFonts w:asciiTheme="minorHAnsi" w:hAnsiTheme="minorHAnsi" w:cstheme="minorHAnsi"/>
                <w:b/>
                <w:sz w:val="22"/>
                <w:szCs w:val="22"/>
              </w:rPr>
            </w:pPr>
            <w:r>
              <w:rPr>
                <w:rFonts w:asciiTheme="minorHAnsi" w:hAnsiTheme="minorHAnsi" w:cstheme="minorHAnsi"/>
                <w:b/>
                <w:sz w:val="22"/>
                <w:szCs w:val="22"/>
              </w:rPr>
              <w:t>M7</w:t>
            </w:r>
          </w:p>
        </w:tc>
        <w:tc>
          <w:tcPr>
            <w:tcW w:w="7380" w:type="dxa"/>
            <w:shd w:val="clear" w:color="auto" w:fill="auto"/>
          </w:tcPr>
          <w:p w14:paraId="1A4F9D09" w14:textId="57BB8B3F" w:rsidR="00191894" w:rsidRPr="00191894" w:rsidRDefault="00191894" w:rsidP="00191894">
            <w:pPr>
              <w:rPr>
                <w:rFonts w:asciiTheme="minorHAnsi" w:hAnsiTheme="minorHAnsi" w:cstheme="minorHAnsi"/>
                <w:b/>
                <w:color w:val="1F497D" w:themeColor="text2"/>
                <w:sz w:val="22"/>
                <w:szCs w:val="22"/>
              </w:rPr>
            </w:pPr>
            <w:r w:rsidRPr="00191894">
              <w:rPr>
                <w:rFonts w:asciiTheme="minorHAnsi" w:hAnsiTheme="minorHAnsi" w:cstheme="minorHAnsi"/>
                <w:b/>
                <w:color w:val="1F497D" w:themeColor="text2"/>
                <w:sz w:val="22"/>
                <w:szCs w:val="22"/>
              </w:rPr>
              <w:t>AI/M</w:t>
            </w:r>
            <w:r w:rsidR="000D7F24">
              <w:rPr>
                <w:rFonts w:asciiTheme="minorHAnsi" w:hAnsiTheme="minorHAnsi" w:cstheme="minorHAnsi"/>
                <w:b/>
                <w:color w:val="1F497D" w:themeColor="text2"/>
                <w:sz w:val="22"/>
                <w:szCs w:val="22"/>
              </w:rPr>
              <w:t>L</w:t>
            </w:r>
            <w:r w:rsidRPr="00191894">
              <w:rPr>
                <w:rFonts w:asciiTheme="minorHAnsi" w:hAnsiTheme="minorHAnsi" w:cstheme="minorHAnsi"/>
                <w:b/>
                <w:color w:val="1F497D" w:themeColor="text2"/>
                <w:sz w:val="22"/>
                <w:szCs w:val="22"/>
              </w:rPr>
              <w:t>: Risk Identification &amp; Mitigation</w:t>
            </w:r>
            <w:r w:rsidR="000D7F24">
              <w:rPr>
                <w:rFonts w:asciiTheme="minorHAnsi" w:hAnsiTheme="minorHAnsi" w:cstheme="minorHAnsi"/>
                <w:b/>
                <w:color w:val="1F497D" w:themeColor="text2"/>
                <w:sz w:val="22"/>
                <w:szCs w:val="22"/>
              </w:rPr>
              <w:t>:</w:t>
            </w:r>
          </w:p>
          <w:p w14:paraId="6BD8D778" w14:textId="77777777" w:rsidR="00191894" w:rsidRPr="00191894" w:rsidRDefault="00191894" w:rsidP="00191894">
            <w:pPr>
              <w:rPr>
                <w:rFonts w:asciiTheme="minorHAnsi" w:hAnsiTheme="minorHAnsi" w:cstheme="minorHAnsi"/>
                <w:b/>
                <w:color w:val="1F497D" w:themeColor="text2"/>
                <w:sz w:val="22"/>
                <w:szCs w:val="22"/>
              </w:rPr>
            </w:pPr>
          </w:p>
        </w:tc>
        <w:tc>
          <w:tcPr>
            <w:tcW w:w="900" w:type="dxa"/>
          </w:tcPr>
          <w:p w14:paraId="78CF10B9" w14:textId="77777777" w:rsidR="00191894" w:rsidRPr="0067548E" w:rsidRDefault="00191894" w:rsidP="00191894">
            <w:pPr>
              <w:jc w:val="center"/>
              <w:rPr>
                <w:rFonts w:asciiTheme="minorHAnsi" w:hAnsiTheme="minorHAnsi" w:cstheme="minorHAnsi"/>
                <w:sz w:val="22"/>
                <w:szCs w:val="22"/>
              </w:rPr>
            </w:pPr>
          </w:p>
        </w:tc>
        <w:tc>
          <w:tcPr>
            <w:tcW w:w="5310" w:type="dxa"/>
          </w:tcPr>
          <w:p w14:paraId="3AC18C68" w14:textId="77777777" w:rsidR="00191894" w:rsidRPr="0067548E" w:rsidRDefault="00191894" w:rsidP="00191894">
            <w:pPr>
              <w:rPr>
                <w:rFonts w:asciiTheme="minorHAnsi" w:hAnsiTheme="minorHAnsi" w:cstheme="minorHAnsi"/>
                <w:sz w:val="22"/>
                <w:szCs w:val="22"/>
              </w:rPr>
            </w:pPr>
          </w:p>
        </w:tc>
      </w:tr>
      <w:tr w:rsidR="00191894" w:rsidRPr="0067548E" w14:paraId="14AD06A1" w14:textId="77777777" w:rsidTr="000D7F24">
        <w:trPr>
          <w:cantSplit/>
          <w:trHeight w:val="521"/>
        </w:trPr>
        <w:tc>
          <w:tcPr>
            <w:tcW w:w="895" w:type="dxa"/>
            <w:shd w:val="clear" w:color="auto" w:fill="auto"/>
            <w:tcMar>
              <w:left w:w="14" w:type="dxa"/>
              <w:right w:w="14" w:type="dxa"/>
            </w:tcMar>
          </w:tcPr>
          <w:p w14:paraId="3B900C96" w14:textId="77777777" w:rsidR="00191894" w:rsidRDefault="00191894" w:rsidP="00191894">
            <w:pPr>
              <w:jc w:val="center"/>
              <w:rPr>
                <w:rFonts w:asciiTheme="minorHAnsi" w:hAnsiTheme="minorHAnsi" w:cstheme="minorHAnsi"/>
                <w:b/>
                <w:sz w:val="22"/>
                <w:szCs w:val="22"/>
              </w:rPr>
            </w:pPr>
          </w:p>
        </w:tc>
        <w:tc>
          <w:tcPr>
            <w:tcW w:w="7380" w:type="dxa"/>
            <w:shd w:val="clear" w:color="auto" w:fill="auto"/>
          </w:tcPr>
          <w:p w14:paraId="203F9F1A" w14:textId="61874AF3" w:rsidR="00191894" w:rsidRPr="000D7F24" w:rsidRDefault="00191894" w:rsidP="00191894">
            <w:pPr>
              <w:pStyle w:val="ListParagraph"/>
              <w:numPr>
                <w:ilvl w:val="0"/>
                <w:numId w:val="59"/>
              </w:numPr>
              <w:rPr>
                <w:rFonts w:asciiTheme="minorHAnsi" w:hAnsiTheme="minorHAnsi" w:cstheme="minorHAnsi"/>
                <w:bCs/>
                <w:sz w:val="22"/>
                <w:szCs w:val="22"/>
              </w:rPr>
            </w:pPr>
            <w:r w:rsidRPr="00191894">
              <w:rPr>
                <w:rFonts w:asciiTheme="minorHAnsi" w:hAnsiTheme="minorHAnsi" w:cstheme="minorHAnsi"/>
                <w:bCs/>
                <w:sz w:val="22"/>
                <w:szCs w:val="22"/>
              </w:rPr>
              <w:t>AI/ML</w:t>
            </w:r>
            <w:r w:rsidRPr="00191894">
              <w:rPr>
                <w:rFonts w:asciiTheme="minorHAnsi" w:hAnsiTheme="minorHAnsi" w:cstheme="minorHAnsi"/>
                <w:bCs/>
                <w:sz w:val="22"/>
                <w:szCs w:val="22"/>
              </w:rPr>
              <w:noBreakHyphen/>
              <w:t xml:space="preserve">specific risks (data bias, drift, adversarial susceptibility, uncertainty, interpretability limitations) are identified. </w:t>
            </w:r>
          </w:p>
        </w:tc>
        <w:tc>
          <w:tcPr>
            <w:tcW w:w="900" w:type="dxa"/>
          </w:tcPr>
          <w:p w14:paraId="43C75C4C" w14:textId="77777777" w:rsidR="00191894" w:rsidRPr="0067548E" w:rsidRDefault="00191894" w:rsidP="00191894">
            <w:pPr>
              <w:jc w:val="center"/>
              <w:rPr>
                <w:rFonts w:asciiTheme="minorHAnsi" w:hAnsiTheme="minorHAnsi" w:cstheme="minorHAnsi"/>
                <w:sz w:val="22"/>
                <w:szCs w:val="22"/>
              </w:rPr>
            </w:pPr>
          </w:p>
        </w:tc>
        <w:tc>
          <w:tcPr>
            <w:tcW w:w="5310" w:type="dxa"/>
          </w:tcPr>
          <w:p w14:paraId="522C9DC2" w14:textId="77777777" w:rsidR="00191894" w:rsidRPr="0067548E" w:rsidRDefault="00191894" w:rsidP="00191894">
            <w:pPr>
              <w:rPr>
                <w:rFonts w:asciiTheme="minorHAnsi" w:hAnsiTheme="minorHAnsi" w:cstheme="minorHAnsi"/>
                <w:sz w:val="22"/>
                <w:szCs w:val="22"/>
              </w:rPr>
            </w:pPr>
          </w:p>
        </w:tc>
      </w:tr>
      <w:tr w:rsidR="00191894" w:rsidRPr="0067548E" w14:paraId="6717073F" w14:textId="77777777" w:rsidTr="000D7F24">
        <w:trPr>
          <w:cantSplit/>
          <w:trHeight w:val="521"/>
        </w:trPr>
        <w:tc>
          <w:tcPr>
            <w:tcW w:w="895" w:type="dxa"/>
            <w:shd w:val="clear" w:color="auto" w:fill="auto"/>
            <w:tcMar>
              <w:left w:w="14" w:type="dxa"/>
              <w:right w:w="14" w:type="dxa"/>
            </w:tcMar>
          </w:tcPr>
          <w:p w14:paraId="27F6EC62" w14:textId="77777777" w:rsidR="00191894" w:rsidRDefault="00191894" w:rsidP="00191894">
            <w:pPr>
              <w:jc w:val="center"/>
              <w:rPr>
                <w:rFonts w:asciiTheme="minorHAnsi" w:hAnsiTheme="minorHAnsi" w:cstheme="minorHAnsi"/>
                <w:b/>
                <w:sz w:val="22"/>
                <w:szCs w:val="22"/>
              </w:rPr>
            </w:pPr>
          </w:p>
        </w:tc>
        <w:tc>
          <w:tcPr>
            <w:tcW w:w="7380" w:type="dxa"/>
            <w:shd w:val="clear" w:color="auto" w:fill="auto"/>
          </w:tcPr>
          <w:p w14:paraId="46D730E9" w14:textId="6FB5349A" w:rsidR="00191894" w:rsidRPr="000D7F24" w:rsidRDefault="00191894" w:rsidP="00191894">
            <w:pPr>
              <w:pStyle w:val="ListParagraph"/>
              <w:numPr>
                <w:ilvl w:val="0"/>
                <w:numId w:val="59"/>
              </w:numPr>
              <w:rPr>
                <w:rFonts w:asciiTheme="minorHAnsi" w:hAnsiTheme="minorHAnsi" w:cstheme="minorHAnsi"/>
                <w:bCs/>
                <w:sz w:val="22"/>
                <w:szCs w:val="22"/>
              </w:rPr>
            </w:pPr>
            <w:r w:rsidRPr="00191894">
              <w:rPr>
                <w:rFonts w:asciiTheme="minorHAnsi" w:hAnsiTheme="minorHAnsi" w:cstheme="minorHAnsi"/>
                <w:bCs/>
                <w:sz w:val="22"/>
                <w:szCs w:val="22"/>
              </w:rPr>
              <w:t>Preliminary mitigation strategies such as bounding functions, confidence thresholds, fallback modes, and runtime monitoring are described.</w:t>
            </w:r>
          </w:p>
        </w:tc>
        <w:tc>
          <w:tcPr>
            <w:tcW w:w="900" w:type="dxa"/>
          </w:tcPr>
          <w:p w14:paraId="487C3528" w14:textId="77777777" w:rsidR="00191894" w:rsidRPr="0067548E" w:rsidRDefault="00191894" w:rsidP="00191894">
            <w:pPr>
              <w:jc w:val="center"/>
              <w:rPr>
                <w:rFonts w:asciiTheme="minorHAnsi" w:hAnsiTheme="minorHAnsi" w:cstheme="minorHAnsi"/>
                <w:sz w:val="22"/>
                <w:szCs w:val="22"/>
              </w:rPr>
            </w:pPr>
          </w:p>
        </w:tc>
        <w:tc>
          <w:tcPr>
            <w:tcW w:w="5310" w:type="dxa"/>
          </w:tcPr>
          <w:p w14:paraId="6010298E" w14:textId="77777777" w:rsidR="00191894" w:rsidRPr="0067548E" w:rsidRDefault="00191894" w:rsidP="00191894">
            <w:pPr>
              <w:rPr>
                <w:rFonts w:asciiTheme="minorHAnsi" w:hAnsiTheme="minorHAnsi" w:cstheme="minorHAnsi"/>
                <w:sz w:val="22"/>
                <w:szCs w:val="22"/>
              </w:rPr>
            </w:pPr>
          </w:p>
        </w:tc>
      </w:tr>
      <w:tr w:rsidR="00191894" w:rsidRPr="0067548E" w14:paraId="60743C08" w14:textId="77777777" w:rsidTr="000D7F24">
        <w:trPr>
          <w:cantSplit/>
          <w:trHeight w:val="521"/>
        </w:trPr>
        <w:tc>
          <w:tcPr>
            <w:tcW w:w="895" w:type="dxa"/>
            <w:shd w:val="clear" w:color="auto" w:fill="auto"/>
            <w:tcMar>
              <w:left w:w="14" w:type="dxa"/>
              <w:right w:w="14" w:type="dxa"/>
            </w:tcMar>
          </w:tcPr>
          <w:p w14:paraId="5DE2B3C1" w14:textId="7C92DCF7" w:rsidR="00191894" w:rsidRDefault="000D7F24" w:rsidP="00191894">
            <w:pPr>
              <w:jc w:val="center"/>
              <w:rPr>
                <w:rFonts w:asciiTheme="minorHAnsi" w:hAnsiTheme="minorHAnsi" w:cstheme="minorHAnsi"/>
                <w:b/>
                <w:sz w:val="22"/>
                <w:szCs w:val="22"/>
              </w:rPr>
            </w:pPr>
            <w:r>
              <w:rPr>
                <w:rFonts w:asciiTheme="minorHAnsi" w:hAnsiTheme="minorHAnsi" w:cstheme="minorHAnsi"/>
                <w:b/>
                <w:sz w:val="22"/>
                <w:szCs w:val="22"/>
              </w:rPr>
              <w:t>M8</w:t>
            </w:r>
          </w:p>
        </w:tc>
        <w:tc>
          <w:tcPr>
            <w:tcW w:w="7380" w:type="dxa"/>
            <w:shd w:val="clear" w:color="auto" w:fill="auto"/>
          </w:tcPr>
          <w:p w14:paraId="5D16E47A" w14:textId="72CEF808" w:rsidR="00191894" w:rsidRPr="000D7F24" w:rsidRDefault="000D7F24" w:rsidP="000D7F24">
            <w:pPr>
              <w:rPr>
                <w:rFonts w:asciiTheme="minorHAnsi" w:hAnsiTheme="minorHAnsi" w:cstheme="minorHAnsi"/>
                <w:b/>
                <w:color w:val="1F497D" w:themeColor="text2"/>
                <w:sz w:val="22"/>
                <w:szCs w:val="22"/>
              </w:rPr>
            </w:pPr>
            <w:r w:rsidRPr="000D7F24">
              <w:rPr>
                <w:rFonts w:asciiTheme="minorHAnsi" w:hAnsiTheme="minorHAnsi" w:cstheme="minorHAnsi"/>
                <w:b/>
                <w:color w:val="1F497D" w:themeColor="text2"/>
                <w:sz w:val="22"/>
                <w:szCs w:val="22"/>
              </w:rPr>
              <w:t>AI/ML: Safety, Hazard, and Security Implications</w:t>
            </w:r>
            <w:r>
              <w:rPr>
                <w:rFonts w:asciiTheme="minorHAnsi" w:hAnsiTheme="minorHAnsi" w:cstheme="minorHAnsi"/>
                <w:b/>
                <w:color w:val="1F497D" w:themeColor="text2"/>
                <w:sz w:val="22"/>
                <w:szCs w:val="22"/>
              </w:rPr>
              <w:t>:</w:t>
            </w:r>
          </w:p>
        </w:tc>
        <w:tc>
          <w:tcPr>
            <w:tcW w:w="900" w:type="dxa"/>
          </w:tcPr>
          <w:p w14:paraId="524815B4" w14:textId="77777777" w:rsidR="00191894" w:rsidRPr="0067548E" w:rsidRDefault="00191894" w:rsidP="00191894">
            <w:pPr>
              <w:jc w:val="center"/>
              <w:rPr>
                <w:rFonts w:asciiTheme="minorHAnsi" w:hAnsiTheme="minorHAnsi" w:cstheme="minorHAnsi"/>
                <w:sz w:val="22"/>
                <w:szCs w:val="22"/>
              </w:rPr>
            </w:pPr>
          </w:p>
        </w:tc>
        <w:tc>
          <w:tcPr>
            <w:tcW w:w="5310" w:type="dxa"/>
          </w:tcPr>
          <w:p w14:paraId="32757E1F" w14:textId="77777777" w:rsidR="00191894" w:rsidRPr="0067548E" w:rsidRDefault="00191894" w:rsidP="00191894">
            <w:pPr>
              <w:rPr>
                <w:rFonts w:asciiTheme="minorHAnsi" w:hAnsiTheme="minorHAnsi" w:cstheme="minorHAnsi"/>
                <w:sz w:val="22"/>
                <w:szCs w:val="22"/>
              </w:rPr>
            </w:pPr>
          </w:p>
        </w:tc>
      </w:tr>
      <w:tr w:rsidR="00191894" w:rsidRPr="0067548E" w14:paraId="72A5E84F" w14:textId="77777777" w:rsidTr="000D7F24">
        <w:trPr>
          <w:cantSplit/>
          <w:trHeight w:val="521"/>
        </w:trPr>
        <w:tc>
          <w:tcPr>
            <w:tcW w:w="895" w:type="dxa"/>
            <w:shd w:val="clear" w:color="auto" w:fill="auto"/>
            <w:tcMar>
              <w:left w:w="14" w:type="dxa"/>
              <w:right w:w="14" w:type="dxa"/>
            </w:tcMar>
          </w:tcPr>
          <w:p w14:paraId="65156665" w14:textId="77777777" w:rsidR="00191894" w:rsidRDefault="00191894" w:rsidP="00191894">
            <w:pPr>
              <w:jc w:val="center"/>
              <w:rPr>
                <w:rFonts w:asciiTheme="minorHAnsi" w:hAnsiTheme="minorHAnsi" w:cstheme="minorHAnsi"/>
                <w:b/>
                <w:sz w:val="22"/>
                <w:szCs w:val="22"/>
              </w:rPr>
            </w:pPr>
          </w:p>
        </w:tc>
        <w:tc>
          <w:tcPr>
            <w:tcW w:w="7380" w:type="dxa"/>
            <w:shd w:val="clear" w:color="auto" w:fill="auto"/>
          </w:tcPr>
          <w:p w14:paraId="01061519" w14:textId="670D5F29" w:rsidR="00191894" w:rsidRPr="000D7F24" w:rsidRDefault="000D7F24" w:rsidP="000D7F24">
            <w:pPr>
              <w:pStyle w:val="ListParagraph"/>
              <w:numPr>
                <w:ilvl w:val="0"/>
                <w:numId w:val="59"/>
              </w:numPr>
              <w:rPr>
                <w:rFonts w:asciiTheme="minorHAnsi" w:hAnsiTheme="minorHAnsi" w:cstheme="minorHAnsi"/>
                <w:bCs/>
                <w:sz w:val="22"/>
                <w:szCs w:val="22"/>
              </w:rPr>
            </w:pPr>
            <w:r w:rsidRPr="000D7F24">
              <w:rPr>
                <w:rFonts w:asciiTheme="minorHAnsi" w:hAnsiTheme="minorHAnsi" w:cstheme="minorHAnsi"/>
                <w:bCs/>
                <w:sz w:val="22"/>
                <w:szCs w:val="22"/>
              </w:rPr>
              <w:t>AI/ML safety</w:t>
            </w:r>
            <w:r w:rsidRPr="000D7F24">
              <w:rPr>
                <w:rFonts w:asciiTheme="minorHAnsi" w:hAnsiTheme="minorHAnsi" w:cstheme="minorHAnsi"/>
                <w:bCs/>
                <w:sz w:val="22"/>
                <w:szCs w:val="22"/>
              </w:rPr>
              <w:noBreakHyphen/>
              <w:t xml:space="preserve">critical behaviors are identified, including hazards generated by misclassification, unpredictable responses, or degraded model performance. </w:t>
            </w:r>
          </w:p>
        </w:tc>
        <w:tc>
          <w:tcPr>
            <w:tcW w:w="900" w:type="dxa"/>
          </w:tcPr>
          <w:p w14:paraId="616422D7" w14:textId="77777777" w:rsidR="00191894" w:rsidRPr="0067548E" w:rsidRDefault="00191894" w:rsidP="00191894">
            <w:pPr>
              <w:jc w:val="center"/>
              <w:rPr>
                <w:rFonts w:asciiTheme="minorHAnsi" w:hAnsiTheme="minorHAnsi" w:cstheme="minorHAnsi"/>
                <w:sz w:val="22"/>
                <w:szCs w:val="22"/>
              </w:rPr>
            </w:pPr>
          </w:p>
        </w:tc>
        <w:tc>
          <w:tcPr>
            <w:tcW w:w="5310" w:type="dxa"/>
          </w:tcPr>
          <w:p w14:paraId="59998C3D" w14:textId="77777777" w:rsidR="00191894" w:rsidRPr="0067548E" w:rsidRDefault="00191894" w:rsidP="00191894">
            <w:pPr>
              <w:rPr>
                <w:rFonts w:asciiTheme="minorHAnsi" w:hAnsiTheme="minorHAnsi" w:cstheme="minorHAnsi"/>
                <w:sz w:val="22"/>
                <w:szCs w:val="22"/>
              </w:rPr>
            </w:pPr>
          </w:p>
        </w:tc>
      </w:tr>
      <w:tr w:rsidR="00191894" w:rsidRPr="0067548E" w14:paraId="0E4ECE9E" w14:textId="77777777" w:rsidTr="000D7F24">
        <w:trPr>
          <w:cantSplit/>
          <w:trHeight w:val="521"/>
        </w:trPr>
        <w:tc>
          <w:tcPr>
            <w:tcW w:w="895" w:type="dxa"/>
            <w:shd w:val="clear" w:color="auto" w:fill="auto"/>
            <w:tcMar>
              <w:left w:w="14" w:type="dxa"/>
              <w:right w:w="14" w:type="dxa"/>
            </w:tcMar>
          </w:tcPr>
          <w:p w14:paraId="00970257" w14:textId="77777777" w:rsidR="00191894" w:rsidRDefault="00191894" w:rsidP="00191894">
            <w:pPr>
              <w:jc w:val="center"/>
              <w:rPr>
                <w:rFonts w:asciiTheme="minorHAnsi" w:hAnsiTheme="minorHAnsi" w:cstheme="minorHAnsi"/>
                <w:b/>
                <w:sz w:val="22"/>
                <w:szCs w:val="22"/>
              </w:rPr>
            </w:pPr>
          </w:p>
        </w:tc>
        <w:tc>
          <w:tcPr>
            <w:tcW w:w="7380" w:type="dxa"/>
            <w:shd w:val="clear" w:color="auto" w:fill="auto"/>
          </w:tcPr>
          <w:p w14:paraId="3C41871E" w14:textId="33F77B91" w:rsidR="00191894" w:rsidRPr="000D7F24" w:rsidRDefault="000D7F24" w:rsidP="000D7F24">
            <w:pPr>
              <w:pStyle w:val="ListParagraph"/>
              <w:numPr>
                <w:ilvl w:val="0"/>
                <w:numId w:val="59"/>
              </w:numPr>
              <w:rPr>
                <w:rFonts w:asciiTheme="minorHAnsi" w:hAnsiTheme="minorHAnsi" w:cstheme="minorHAnsi"/>
                <w:bCs/>
                <w:sz w:val="22"/>
                <w:szCs w:val="22"/>
              </w:rPr>
            </w:pPr>
            <w:r w:rsidRPr="000D7F24">
              <w:rPr>
                <w:rFonts w:asciiTheme="minorHAnsi" w:hAnsiTheme="minorHAnsi" w:cstheme="minorHAnsi"/>
                <w:bCs/>
                <w:sz w:val="22"/>
                <w:szCs w:val="22"/>
              </w:rPr>
              <w:t>Preliminary cybersecurity and supply chain risks for AI/ML models, datasets, and toolchains are addressed.</w:t>
            </w:r>
          </w:p>
        </w:tc>
        <w:tc>
          <w:tcPr>
            <w:tcW w:w="900" w:type="dxa"/>
          </w:tcPr>
          <w:p w14:paraId="38E956A0" w14:textId="77777777" w:rsidR="00191894" w:rsidRPr="0067548E" w:rsidRDefault="00191894" w:rsidP="00191894">
            <w:pPr>
              <w:jc w:val="center"/>
              <w:rPr>
                <w:rFonts w:asciiTheme="minorHAnsi" w:hAnsiTheme="minorHAnsi" w:cstheme="minorHAnsi"/>
                <w:sz w:val="22"/>
                <w:szCs w:val="22"/>
              </w:rPr>
            </w:pPr>
          </w:p>
        </w:tc>
        <w:tc>
          <w:tcPr>
            <w:tcW w:w="5310" w:type="dxa"/>
          </w:tcPr>
          <w:p w14:paraId="6AAD1D6D" w14:textId="77777777" w:rsidR="00191894" w:rsidRPr="0067548E" w:rsidRDefault="00191894" w:rsidP="00191894">
            <w:pPr>
              <w:rPr>
                <w:rFonts w:asciiTheme="minorHAnsi" w:hAnsiTheme="minorHAnsi" w:cstheme="minorHAnsi"/>
                <w:sz w:val="22"/>
                <w:szCs w:val="22"/>
              </w:rPr>
            </w:pPr>
          </w:p>
        </w:tc>
      </w:tr>
      <w:tr w:rsidR="00191894" w:rsidRPr="0067548E" w14:paraId="5096886B" w14:textId="77777777" w:rsidTr="000D7F24">
        <w:trPr>
          <w:cantSplit/>
          <w:trHeight w:val="521"/>
        </w:trPr>
        <w:tc>
          <w:tcPr>
            <w:tcW w:w="895" w:type="dxa"/>
            <w:shd w:val="clear" w:color="auto" w:fill="auto"/>
            <w:tcMar>
              <w:left w:w="14" w:type="dxa"/>
              <w:right w:w="14" w:type="dxa"/>
            </w:tcMar>
          </w:tcPr>
          <w:p w14:paraId="7034382A" w14:textId="1714DEB2" w:rsidR="00191894" w:rsidRDefault="000D7F24" w:rsidP="00191894">
            <w:pPr>
              <w:jc w:val="center"/>
              <w:rPr>
                <w:rFonts w:asciiTheme="minorHAnsi" w:hAnsiTheme="minorHAnsi" w:cstheme="minorHAnsi"/>
                <w:b/>
                <w:sz w:val="22"/>
                <w:szCs w:val="22"/>
              </w:rPr>
            </w:pPr>
            <w:r>
              <w:rPr>
                <w:rFonts w:asciiTheme="minorHAnsi" w:hAnsiTheme="minorHAnsi" w:cstheme="minorHAnsi"/>
                <w:b/>
                <w:sz w:val="22"/>
                <w:szCs w:val="22"/>
              </w:rPr>
              <w:t>M9</w:t>
            </w:r>
          </w:p>
        </w:tc>
        <w:tc>
          <w:tcPr>
            <w:tcW w:w="7380" w:type="dxa"/>
            <w:shd w:val="clear" w:color="auto" w:fill="auto"/>
          </w:tcPr>
          <w:p w14:paraId="1E5BA410" w14:textId="6AF52012" w:rsidR="00191894" w:rsidRPr="000D7F24" w:rsidRDefault="000D7F24" w:rsidP="000D7F24">
            <w:pPr>
              <w:rPr>
                <w:rFonts w:asciiTheme="minorHAnsi" w:hAnsiTheme="minorHAnsi" w:cstheme="minorHAnsi"/>
                <w:b/>
                <w:color w:val="1F497D" w:themeColor="text2"/>
                <w:sz w:val="22"/>
                <w:szCs w:val="22"/>
              </w:rPr>
            </w:pPr>
            <w:r w:rsidRPr="000D7F24">
              <w:rPr>
                <w:rFonts w:asciiTheme="minorHAnsi" w:hAnsiTheme="minorHAnsi" w:cstheme="minorHAnsi"/>
                <w:b/>
                <w:color w:val="1F497D" w:themeColor="text2"/>
                <w:sz w:val="22"/>
                <w:szCs w:val="22"/>
              </w:rPr>
              <w:t>AI/ML: Development Approach &amp; Lifecycle</w:t>
            </w:r>
            <w:r>
              <w:rPr>
                <w:rFonts w:asciiTheme="minorHAnsi" w:hAnsiTheme="minorHAnsi" w:cstheme="minorHAnsi"/>
                <w:b/>
                <w:color w:val="1F497D" w:themeColor="text2"/>
                <w:sz w:val="22"/>
                <w:szCs w:val="22"/>
              </w:rPr>
              <w:t>:</w:t>
            </w:r>
          </w:p>
        </w:tc>
        <w:tc>
          <w:tcPr>
            <w:tcW w:w="900" w:type="dxa"/>
          </w:tcPr>
          <w:p w14:paraId="3CB1B694" w14:textId="77777777" w:rsidR="00191894" w:rsidRPr="0067548E" w:rsidRDefault="00191894" w:rsidP="00191894">
            <w:pPr>
              <w:jc w:val="center"/>
              <w:rPr>
                <w:rFonts w:asciiTheme="minorHAnsi" w:hAnsiTheme="minorHAnsi" w:cstheme="minorHAnsi"/>
                <w:sz w:val="22"/>
                <w:szCs w:val="22"/>
              </w:rPr>
            </w:pPr>
          </w:p>
        </w:tc>
        <w:tc>
          <w:tcPr>
            <w:tcW w:w="5310" w:type="dxa"/>
          </w:tcPr>
          <w:p w14:paraId="08B63186" w14:textId="77777777" w:rsidR="00191894" w:rsidRPr="0067548E" w:rsidRDefault="00191894" w:rsidP="00191894">
            <w:pPr>
              <w:rPr>
                <w:rFonts w:asciiTheme="minorHAnsi" w:hAnsiTheme="minorHAnsi" w:cstheme="minorHAnsi"/>
                <w:sz w:val="22"/>
                <w:szCs w:val="22"/>
              </w:rPr>
            </w:pPr>
          </w:p>
        </w:tc>
      </w:tr>
      <w:tr w:rsidR="00191894" w:rsidRPr="0067548E" w14:paraId="4EF72063" w14:textId="77777777" w:rsidTr="000D7F24">
        <w:trPr>
          <w:cantSplit/>
          <w:trHeight w:val="521"/>
        </w:trPr>
        <w:tc>
          <w:tcPr>
            <w:tcW w:w="895" w:type="dxa"/>
            <w:shd w:val="clear" w:color="auto" w:fill="auto"/>
            <w:tcMar>
              <w:left w:w="14" w:type="dxa"/>
              <w:right w:w="14" w:type="dxa"/>
            </w:tcMar>
          </w:tcPr>
          <w:p w14:paraId="0394FCF2" w14:textId="77777777" w:rsidR="00191894" w:rsidRDefault="00191894" w:rsidP="00191894">
            <w:pPr>
              <w:jc w:val="center"/>
              <w:rPr>
                <w:rFonts w:asciiTheme="minorHAnsi" w:hAnsiTheme="minorHAnsi" w:cstheme="minorHAnsi"/>
                <w:b/>
                <w:sz w:val="22"/>
                <w:szCs w:val="22"/>
              </w:rPr>
            </w:pPr>
          </w:p>
        </w:tc>
        <w:tc>
          <w:tcPr>
            <w:tcW w:w="7380" w:type="dxa"/>
            <w:shd w:val="clear" w:color="auto" w:fill="auto"/>
          </w:tcPr>
          <w:p w14:paraId="05B87EE6" w14:textId="1F637FD4" w:rsidR="00191894" w:rsidRPr="000D7F24" w:rsidRDefault="000D7F24" w:rsidP="000D7F24">
            <w:pPr>
              <w:pStyle w:val="ListParagraph"/>
              <w:numPr>
                <w:ilvl w:val="0"/>
                <w:numId w:val="59"/>
              </w:numPr>
              <w:rPr>
                <w:rFonts w:asciiTheme="minorHAnsi" w:hAnsiTheme="minorHAnsi" w:cstheme="minorHAnsi"/>
                <w:bCs/>
                <w:sz w:val="22"/>
                <w:szCs w:val="22"/>
              </w:rPr>
            </w:pPr>
            <w:r w:rsidRPr="000D7F24">
              <w:rPr>
                <w:rFonts w:asciiTheme="minorHAnsi" w:hAnsiTheme="minorHAnsi" w:cstheme="minorHAnsi"/>
                <w:bCs/>
                <w:sz w:val="22"/>
                <w:szCs w:val="22"/>
              </w:rPr>
              <w:t xml:space="preserve">Preliminary AI/ML development lifecycle is defined (training cycles, retraining cadence, data curation, simulation needs, verification testbeds). </w:t>
            </w:r>
          </w:p>
        </w:tc>
        <w:tc>
          <w:tcPr>
            <w:tcW w:w="900" w:type="dxa"/>
          </w:tcPr>
          <w:p w14:paraId="11E8ECC3" w14:textId="77777777" w:rsidR="00191894" w:rsidRPr="0067548E" w:rsidRDefault="00191894" w:rsidP="00191894">
            <w:pPr>
              <w:jc w:val="center"/>
              <w:rPr>
                <w:rFonts w:asciiTheme="minorHAnsi" w:hAnsiTheme="minorHAnsi" w:cstheme="minorHAnsi"/>
                <w:sz w:val="22"/>
                <w:szCs w:val="22"/>
              </w:rPr>
            </w:pPr>
          </w:p>
        </w:tc>
        <w:tc>
          <w:tcPr>
            <w:tcW w:w="5310" w:type="dxa"/>
          </w:tcPr>
          <w:p w14:paraId="2FCFB8F3" w14:textId="77777777" w:rsidR="00191894" w:rsidRPr="0067548E" w:rsidRDefault="00191894" w:rsidP="00191894">
            <w:pPr>
              <w:rPr>
                <w:rFonts w:asciiTheme="minorHAnsi" w:hAnsiTheme="minorHAnsi" w:cstheme="minorHAnsi"/>
                <w:sz w:val="22"/>
                <w:szCs w:val="22"/>
              </w:rPr>
            </w:pPr>
          </w:p>
        </w:tc>
      </w:tr>
      <w:tr w:rsidR="00191894" w:rsidRPr="0067548E" w14:paraId="615CE6BB" w14:textId="77777777" w:rsidTr="000D7F24">
        <w:trPr>
          <w:cantSplit/>
          <w:trHeight w:val="521"/>
        </w:trPr>
        <w:tc>
          <w:tcPr>
            <w:tcW w:w="895" w:type="dxa"/>
            <w:shd w:val="clear" w:color="auto" w:fill="auto"/>
            <w:tcMar>
              <w:left w:w="14" w:type="dxa"/>
              <w:right w:w="14" w:type="dxa"/>
            </w:tcMar>
          </w:tcPr>
          <w:p w14:paraId="267CBE3A" w14:textId="77777777" w:rsidR="00191894" w:rsidRDefault="00191894" w:rsidP="00191894">
            <w:pPr>
              <w:jc w:val="center"/>
              <w:rPr>
                <w:rFonts w:asciiTheme="minorHAnsi" w:hAnsiTheme="minorHAnsi" w:cstheme="minorHAnsi"/>
                <w:b/>
                <w:sz w:val="22"/>
                <w:szCs w:val="22"/>
              </w:rPr>
            </w:pPr>
          </w:p>
        </w:tc>
        <w:tc>
          <w:tcPr>
            <w:tcW w:w="7380" w:type="dxa"/>
            <w:shd w:val="clear" w:color="auto" w:fill="auto"/>
          </w:tcPr>
          <w:p w14:paraId="1A9A9063" w14:textId="3E1A686A" w:rsidR="00191894" w:rsidRPr="000D7F24" w:rsidRDefault="000D7F24" w:rsidP="000D7F24">
            <w:pPr>
              <w:pStyle w:val="ListParagraph"/>
              <w:numPr>
                <w:ilvl w:val="0"/>
                <w:numId w:val="59"/>
              </w:numPr>
              <w:rPr>
                <w:rFonts w:asciiTheme="minorHAnsi" w:hAnsiTheme="minorHAnsi" w:cstheme="minorHAnsi"/>
                <w:bCs/>
                <w:sz w:val="22"/>
                <w:szCs w:val="22"/>
              </w:rPr>
            </w:pPr>
            <w:r w:rsidRPr="000D7F24">
              <w:rPr>
                <w:rFonts w:asciiTheme="minorHAnsi" w:hAnsiTheme="minorHAnsi" w:cstheme="minorHAnsi"/>
                <w:bCs/>
                <w:sz w:val="22"/>
                <w:szCs w:val="22"/>
              </w:rPr>
              <w:t>Resource needs (compute, labeling, datasets, test infrastructure) are identified.</w:t>
            </w:r>
          </w:p>
        </w:tc>
        <w:tc>
          <w:tcPr>
            <w:tcW w:w="900" w:type="dxa"/>
          </w:tcPr>
          <w:p w14:paraId="36A1ED39" w14:textId="77777777" w:rsidR="00191894" w:rsidRPr="0067548E" w:rsidRDefault="00191894" w:rsidP="00191894">
            <w:pPr>
              <w:jc w:val="center"/>
              <w:rPr>
                <w:rFonts w:asciiTheme="minorHAnsi" w:hAnsiTheme="minorHAnsi" w:cstheme="minorHAnsi"/>
                <w:sz w:val="22"/>
                <w:szCs w:val="22"/>
              </w:rPr>
            </w:pPr>
          </w:p>
        </w:tc>
        <w:tc>
          <w:tcPr>
            <w:tcW w:w="5310" w:type="dxa"/>
          </w:tcPr>
          <w:p w14:paraId="7D167394" w14:textId="77777777" w:rsidR="00191894" w:rsidRPr="0067548E" w:rsidRDefault="00191894" w:rsidP="00191894">
            <w:pPr>
              <w:rPr>
                <w:rFonts w:asciiTheme="minorHAnsi" w:hAnsiTheme="minorHAnsi" w:cstheme="minorHAnsi"/>
                <w:sz w:val="22"/>
                <w:szCs w:val="22"/>
              </w:rPr>
            </w:pPr>
          </w:p>
        </w:tc>
      </w:tr>
      <w:tr w:rsidR="000D7F24" w:rsidRPr="0067548E" w14:paraId="0CBF24D1" w14:textId="77777777" w:rsidTr="000D7F24">
        <w:trPr>
          <w:cantSplit/>
          <w:trHeight w:val="521"/>
        </w:trPr>
        <w:tc>
          <w:tcPr>
            <w:tcW w:w="895" w:type="dxa"/>
            <w:shd w:val="clear" w:color="auto" w:fill="auto"/>
            <w:tcMar>
              <w:left w:w="14" w:type="dxa"/>
              <w:right w:w="14" w:type="dxa"/>
            </w:tcMar>
          </w:tcPr>
          <w:p w14:paraId="6CC41A66" w14:textId="72A39FE1" w:rsidR="000D7F24" w:rsidRDefault="000D7F24" w:rsidP="00191894">
            <w:pPr>
              <w:jc w:val="center"/>
              <w:rPr>
                <w:rFonts w:asciiTheme="minorHAnsi" w:hAnsiTheme="minorHAnsi" w:cstheme="minorHAnsi"/>
                <w:b/>
                <w:sz w:val="22"/>
                <w:szCs w:val="22"/>
              </w:rPr>
            </w:pPr>
            <w:r>
              <w:rPr>
                <w:rFonts w:asciiTheme="minorHAnsi" w:hAnsiTheme="minorHAnsi" w:cstheme="minorHAnsi"/>
                <w:b/>
                <w:sz w:val="22"/>
                <w:szCs w:val="22"/>
              </w:rPr>
              <w:t>M10</w:t>
            </w:r>
          </w:p>
        </w:tc>
        <w:tc>
          <w:tcPr>
            <w:tcW w:w="7380" w:type="dxa"/>
            <w:shd w:val="clear" w:color="auto" w:fill="auto"/>
          </w:tcPr>
          <w:p w14:paraId="3A35B44A" w14:textId="1792D272" w:rsidR="000D7F24" w:rsidRPr="000D7F24" w:rsidRDefault="000D7F24" w:rsidP="000D7F24">
            <w:pPr>
              <w:rPr>
                <w:rFonts w:asciiTheme="minorHAnsi" w:hAnsiTheme="minorHAnsi" w:cstheme="minorHAnsi"/>
                <w:b/>
                <w:color w:val="1F497D" w:themeColor="text2"/>
                <w:sz w:val="22"/>
                <w:szCs w:val="22"/>
              </w:rPr>
            </w:pPr>
            <w:r w:rsidRPr="000D7F24">
              <w:rPr>
                <w:rFonts w:asciiTheme="minorHAnsi" w:hAnsiTheme="minorHAnsi" w:cstheme="minorHAnsi"/>
                <w:b/>
                <w:color w:val="1F497D" w:themeColor="text2"/>
                <w:sz w:val="22"/>
                <w:szCs w:val="22"/>
              </w:rPr>
              <w:t>AI/M</w:t>
            </w:r>
            <w:r>
              <w:rPr>
                <w:rFonts w:asciiTheme="minorHAnsi" w:hAnsiTheme="minorHAnsi" w:cstheme="minorHAnsi"/>
                <w:b/>
                <w:color w:val="1F497D" w:themeColor="text2"/>
                <w:sz w:val="22"/>
                <w:szCs w:val="22"/>
              </w:rPr>
              <w:t>L</w:t>
            </w:r>
            <w:r w:rsidRPr="000D7F24">
              <w:rPr>
                <w:rFonts w:asciiTheme="minorHAnsi" w:hAnsiTheme="minorHAnsi" w:cstheme="minorHAnsi"/>
                <w:b/>
                <w:color w:val="1F497D" w:themeColor="text2"/>
                <w:sz w:val="22"/>
                <w:szCs w:val="22"/>
              </w:rPr>
              <w:t>: Verification &amp; Validation Strategy</w:t>
            </w:r>
            <w:r>
              <w:rPr>
                <w:rFonts w:asciiTheme="minorHAnsi" w:hAnsiTheme="minorHAnsi" w:cstheme="minorHAnsi"/>
                <w:b/>
                <w:color w:val="1F497D" w:themeColor="text2"/>
                <w:sz w:val="22"/>
                <w:szCs w:val="22"/>
              </w:rPr>
              <w:t>:</w:t>
            </w:r>
          </w:p>
        </w:tc>
        <w:tc>
          <w:tcPr>
            <w:tcW w:w="900" w:type="dxa"/>
          </w:tcPr>
          <w:p w14:paraId="395250D4" w14:textId="77777777" w:rsidR="000D7F24" w:rsidRPr="0067548E" w:rsidRDefault="000D7F24" w:rsidP="00191894">
            <w:pPr>
              <w:jc w:val="center"/>
              <w:rPr>
                <w:rFonts w:asciiTheme="minorHAnsi" w:hAnsiTheme="minorHAnsi" w:cstheme="minorHAnsi"/>
                <w:sz w:val="22"/>
                <w:szCs w:val="22"/>
              </w:rPr>
            </w:pPr>
          </w:p>
        </w:tc>
        <w:tc>
          <w:tcPr>
            <w:tcW w:w="5310" w:type="dxa"/>
          </w:tcPr>
          <w:p w14:paraId="25F3959B" w14:textId="77777777" w:rsidR="000D7F24" w:rsidRPr="0067548E" w:rsidRDefault="000D7F24" w:rsidP="00191894">
            <w:pPr>
              <w:rPr>
                <w:rFonts w:asciiTheme="minorHAnsi" w:hAnsiTheme="minorHAnsi" w:cstheme="minorHAnsi"/>
                <w:sz w:val="22"/>
                <w:szCs w:val="22"/>
              </w:rPr>
            </w:pPr>
          </w:p>
        </w:tc>
      </w:tr>
      <w:tr w:rsidR="000D7F24" w:rsidRPr="0067548E" w14:paraId="11CC3E68" w14:textId="77777777" w:rsidTr="000D7F24">
        <w:trPr>
          <w:cantSplit/>
          <w:trHeight w:val="521"/>
        </w:trPr>
        <w:tc>
          <w:tcPr>
            <w:tcW w:w="895" w:type="dxa"/>
            <w:shd w:val="clear" w:color="auto" w:fill="auto"/>
            <w:tcMar>
              <w:left w:w="14" w:type="dxa"/>
              <w:right w:w="14" w:type="dxa"/>
            </w:tcMar>
          </w:tcPr>
          <w:p w14:paraId="342CD753" w14:textId="77777777" w:rsidR="000D7F24" w:rsidRDefault="000D7F24" w:rsidP="00191894">
            <w:pPr>
              <w:jc w:val="center"/>
              <w:rPr>
                <w:rFonts w:asciiTheme="minorHAnsi" w:hAnsiTheme="minorHAnsi" w:cstheme="minorHAnsi"/>
                <w:b/>
                <w:sz w:val="22"/>
                <w:szCs w:val="22"/>
              </w:rPr>
            </w:pPr>
          </w:p>
        </w:tc>
        <w:tc>
          <w:tcPr>
            <w:tcW w:w="7380" w:type="dxa"/>
            <w:shd w:val="clear" w:color="auto" w:fill="auto"/>
          </w:tcPr>
          <w:p w14:paraId="0DA61AFD" w14:textId="6D94D1B2" w:rsidR="000D7F24" w:rsidRPr="000D7F24" w:rsidRDefault="000D7F24" w:rsidP="000D7F24">
            <w:pPr>
              <w:pStyle w:val="ListParagraph"/>
              <w:numPr>
                <w:ilvl w:val="0"/>
                <w:numId w:val="59"/>
              </w:numPr>
              <w:rPr>
                <w:rFonts w:asciiTheme="minorHAnsi" w:hAnsiTheme="minorHAnsi" w:cstheme="minorHAnsi"/>
                <w:bCs/>
                <w:sz w:val="22"/>
                <w:szCs w:val="22"/>
              </w:rPr>
            </w:pPr>
            <w:r w:rsidRPr="000D7F24">
              <w:rPr>
                <w:rFonts w:asciiTheme="minorHAnsi" w:hAnsiTheme="minorHAnsi" w:cstheme="minorHAnsi"/>
                <w:bCs/>
                <w:sz w:val="22"/>
                <w:szCs w:val="22"/>
              </w:rPr>
              <w:t>Initial V&amp;V strategy addresses AI/ML</w:t>
            </w:r>
            <w:r w:rsidRPr="000D7F24">
              <w:rPr>
                <w:rFonts w:asciiTheme="minorHAnsi" w:hAnsiTheme="minorHAnsi" w:cstheme="minorHAnsi"/>
                <w:bCs/>
                <w:sz w:val="22"/>
                <w:szCs w:val="22"/>
              </w:rPr>
              <w:noBreakHyphen/>
              <w:t xml:space="preserve">specific testing: </w:t>
            </w:r>
          </w:p>
          <w:p w14:paraId="38662724" w14:textId="77777777" w:rsidR="000D7F24" w:rsidRPr="000D7F24" w:rsidRDefault="000D7F24" w:rsidP="000D7F24">
            <w:pPr>
              <w:pStyle w:val="ListParagraph"/>
              <w:numPr>
                <w:ilvl w:val="1"/>
                <w:numId w:val="59"/>
              </w:numPr>
              <w:rPr>
                <w:rFonts w:asciiTheme="minorHAnsi" w:hAnsiTheme="minorHAnsi" w:cstheme="minorHAnsi"/>
                <w:bCs/>
                <w:sz w:val="22"/>
                <w:szCs w:val="22"/>
              </w:rPr>
            </w:pPr>
            <w:r w:rsidRPr="000D7F24">
              <w:rPr>
                <w:rFonts w:asciiTheme="minorHAnsi" w:hAnsiTheme="minorHAnsi" w:cstheme="minorHAnsi"/>
                <w:bCs/>
                <w:sz w:val="22"/>
                <w:szCs w:val="22"/>
              </w:rPr>
              <w:t>Performance testing across operational scenarios</w:t>
            </w:r>
          </w:p>
          <w:p w14:paraId="41F851A4" w14:textId="77777777" w:rsidR="000D7F24" w:rsidRPr="000D7F24" w:rsidRDefault="000D7F24" w:rsidP="000D7F24">
            <w:pPr>
              <w:pStyle w:val="ListParagraph"/>
              <w:numPr>
                <w:ilvl w:val="1"/>
                <w:numId w:val="59"/>
              </w:numPr>
              <w:rPr>
                <w:rFonts w:asciiTheme="minorHAnsi" w:hAnsiTheme="minorHAnsi" w:cstheme="minorHAnsi"/>
                <w:bCs/>
                <w:sz w:val="22"/>
                <w:szCs w:val="22"/>
              </w:rPr>
            </w:pPr>
            <w:r w:rsidRPr="000D7F24">
              <w:rPr>
                <w:rFonts w:asciiTheme="minorHAnsi" w:hAnsiTheme="minorHAnsi" w:cstheme="minorHAnsi"/>
                <w:bCs/>
                <w:sz w:val="22"/>
                <w:szCs w:val="22"/>
              </w:rPr>
              <w:t>Robustness and boundary</w:t>
            </w:r>
            <w:r w:rsidRPr="000D7F24">
              <w:rPr>
                <w:rFonts w:asciiTheme="minorHAnsi" w:hAnsiTheme="minorHAnsi" w:cstheme="minorHAnsi"/>
                <w:bCs/>
                <w:sz w:val="22"/>
                <w:szCs w:val="22"/>
              </w:rPr>
              <w:noBreakHyphen/>
              <w:t>case testing</w:t>
            </w:r>
          </w:p>
          <w:p w14:paraId="6E60D7F1" w14:textId="77777777" w:rsidR="000D7F24" w:rsidRPr="000D7F24" w:rsidRDefault="000D7F24" w:rsidP="000D7F24">
            <w:pPr>
              <w:pStyle w:val="ListParagraph"/>
              <w:numPr>
                <w:ilvl w:val="1"/>
                <w:numId w:val="59"/>
              </w:numPr>
              <w:rPr>
                <w:rFonts w:asciiTheme="minorHAnsi" w:hAnsiTheme="minorHAnsi" w:cstheme="minorHAnsi"/>
                <w:bCs/>
                <w:sz w:val="22"/>
                <w:szCs w:val="22"/>
              </w:rPr>
            </w:pPr>
            <w:r w:rsidRPr="000D7F24">
              <w:rPr>
                <w:rFonts w:asciiTheme="minorHAnsi" w:hAnsiTheme="minorHAnsi" w:cstheme="minorHAnsi"/>
                <w:bCs/>
                <w:sz w:val="22"/>
                <w:szCs w:val="22"/>
              </w:rPr>
              <w:t>Simulation-based evaluation</w:t>
            </w:r>
          </w:p>
          <w:p w14:paraId="374D4B11" w14:textId="03B8CB72" w:rsidR="000D7F24" w:rsidRPr="000D7F24" w:rsidRDefault="000D7F24" w:rsidP="000D7F24">
            <w:pPr>
              <w:pStyle w:val="ListParagraph"/>
              <w:numPr>
                <w:ilvl w:val="1"/>
                <w:numId w:val="59"/>
              </w:numPr>
              <w:rPr>
                <w:rFonts w:asciiTheme="minorHAnsi" w:hAnsiTheme="minorHAnsi" w:cstheme="minorHAnsi"/>
                <w:bCs/>
                <w:sz w:val="22"/>
                <w:szCs w:val="22"/>
              </w:rPr>
            </w:pPr>
            <w:r w:rsidRPr="000D7F24">
              <w:rPr>
                <w:rFonts w:asciiTheme="minorHAnsi" w:hAnsiTheme="minorHAnsi" w:cstheme="minorHAnsi"/>
                <w:bCs/>
                <w:sz w:val="22"/>
                <w:szCs w:val="22"/>
              </w:rPr>
              <w:t>Uncertainty quantification</w:t>
            </w:r>
          </w:p>
        </w:tc>
        <w:tc>
          <w:tcPr>
            <w:tcW w:w="900" w:type="dxa"/>
          </w:tcPr>
          <w:p w14:paraId="2B45A2B2" w14:textId="77777777" w:rsidR="000D7F24" w:rsidRPr="0067548E" w:rsidRDefault="000D7F24" w:rsidP="00191894">
            <w:pPr>
              <w:jc w:val="center"/>
              <w:rPr>
                <w:rFonts w:asciiTheme="minorHAnsi" w:hAnsiTheme="minorHAnsi" w:cstheme="minorHAnsi"/>
                <w:sz w:val="22"/>
                <w:szCs w:val="22"/>
              </w:rPr>
            </w:pPr>
          </w:p>
        </w:tc>
        <w:tc>
          <w:tcPr>
            <w:tcW w:w="5310" w:type="dxa"/>
          </w:tcPr>
          <w:p w14:paraId="297F4023" w14:textId="77777777" w:rsidR="000D7F24" w:rsidRPr="0067548E" w:rsidRDefault="000D7F24" w:rsidP="00191894">
            <w:pPr>
              <w:rPr>
                <w:rFonts w:asciiTheme="minorHAnsi" w:hAnsiTheme="minorHAnsi" w:cstheme="minorHAnsi"/>
                <w:sz w:val="22"/>
                <w:szCs w:val="22"/>
              </w:rPr>
            </w:pPr>
          </w:p>
        </w:tc>
      </w:tr>
      <w:tr w:rsidR="000D7F24" w:rsidRPr="0067548E" w14:paraId="26428914" w14:textId="77777777" w:rsidTr="000D7F24">
        <w:trPr>
          <w:cantSplit/>
          <w:trHeight w:val="521"/>
        </w:trPr>
        <w:tc>
          <w:tcPr>
            <w:tcW w:w="895" w:type="dxa"/>
            <w:shd w:val="clear" w:color="auto" w:fill="auto"/>
            <w:tcMar>
              <w:left w:w="14" w:type="dxa"/>
              <w:right w:w="14" w:type="dxa"/>
            </w:tcMar>
          </w:tcPr>
          <w:p w14:paraId="73AD0244" w14:textId="77777777" w:rsidR="000D7F24" w:rsidRDefault="000D7F24" w:rsidP="00191894">
            <w:pPr>
              <w:jc w:val="center"/>
              <w:rPr>
                <w:rFonts w:asciiTheme="minorHAnsi" w:hAnsiTheme="minorHAnsi" w:cstheme="minorHAnsi"/>
                <w:b/>
                <w:sz w:val="22"/>
                <w:szCs w:val="22"/>
              </w:rPr>
            </w:pPr>
          </w:p>
        </w:tc>
        <w:tc>
          <w:tcPr>
            <w:tcW w:w="7380" w:type="dxa"/>
            <w:shd w:val="clear" w:color="auto" w:fill="auto"/>
          </w:tcPr>
          <w:p w14:paraId="4F3CD806" w14:textId="3C07E6AD" w:rsidR="000D7F24" w:rsidRPr="000D7F24" w:rsidRDefault="000D7F24" w:rsidP="000D7F24">
            <w:pPr>
              <w:pStyle w:val="ListParagraph"/>
              <w:numPr>
                <w:ilvl w:val="0"/>
                <w:numId w:val="59"/>
              </w:numPr>
              <w:rPr>
                <w:rFonts w:asciiTheme="minorHAnsi" w:hAnsiTheme="minorHAnsi" w:cstheme="minorHAnsi"/>
                <w:bCs/>
                <w:sz w:val="22"/>
                <w:szCs w:val="22"/>
              </w:rPr>
            </w:pPr>
            <w:r w:rsidRPr="000D7F24">
              <w:rPr>
                <w:rFonts w:asciiTheme="minorHAnsi" w:hAnsiTheme="minorHAnsi" w:cstheme="minorHAnsi"/>
                <w:bCs/>
                <w:sz w:val="22"/>
                <w:szCs w:val="22"/>
              </w:rPr>
              <w:t>Preliminary acceptance thresholds for safe deployment of AI/ML behaviors are defined.</w:t>
            </w:r>
          </w:p>
        </w:tc>
        <w:tc>
          <w:tcPr>
            <w:tcW w:w="900" w:type="dxa"/>
          </w:tcPr>
          <w:p w14:paraId="6C38389E" w14:textId="77777777" w:rsidR="000D7F24" w:rsidRPr="0067548E" w:rsidRDefault="000D7F24" w:rsidP="00191894">
            <w:pPr>
              <w:jc w:val="center"/>
              <w:rPr>
                <w:rFonts w:asciiTheme="minorHAnsi" w:hAnsiTheme="minorHAnsi" w:cstheme="minorHAnsi"/>
                <w:sz w:val="22"/>
                <w:szCs w:val="22"/>
              </w:rPr>
            </w:pPr>
          </w:p>
        </w:tc>
        <w:tc>
          <w:tcPr>
            <w:tcW w:w="5310" w:type="dxa"/>
          </w:tcPr>
          <w:p w14:paraId="43E0E874" w14:textId="77777777" w:rsidR="000D7F24" w:rsidRPr="0067548E" w:rsidRDefault="000D7F24" w:rsidP="00191894">
            <w:pPr>
              <w:rPr>
                <w:rFonts w:asciiTheme="minorHAnsi" w:hAnsiTheme="minorHAnsi" w:cstheme="minorHAnsi"/>
                <w:sz w:val="22"/>
                <w:szCs w:val="22"/>
              </w:rPr>
            </w:pPr>
          </w:p>
        </w:tc>
      </w:tr>
      <w:tr w:rsidR="000D7F24" w:rsidRPr="0067548E" w14:paraId="7301F5EE" w14:textId="77777777" w:rsidTr="000D7F24">
        <w:trPr>
          <w:cantSplit/>
          <w:trHeight w:val="521"/>
        </w:trPr>
        <w:tc>
          <w:tcPr>
            <w:tcW w:w="895" w:type="dxa"/>
            <w:shd w:val="clear" w:color="auto" w:fill="auto"/>
            <w:tcMar>
              <w:left w:w="14" w:type="dxa"/>
              <w:right w:w="14" w:type="dxa"/>
            </w:tcMar>
          </w:tcPr>
          <w:p w14:paraId="4CA03E17" w14:textId="75908B4D" w:rsidR="000D7F24" w:rsidRDefault="000D7F24" w:rsidP="00191894">
            <w:pPr>
              <w:jc w:val="center"/>
              <w:rPr>
                <w:rFonts w:asciiTheme="minorHAnsi" w:hAnsiTheme="minorHAnsi" w:cstheme="minorHAnsi"/>
                <w:b/>
                <w:sz w:val="22"/>
                <w:szCs w:val="22"/>
              </w:rPr>
            </w:pPr>
            <w:r>
              <w:rPr>
                <w:rFonts w:asciiTheme="minorHAnsi" w:hAnsiTheme="minorHAnsi" w:cstheme="minorHAnsi"/>
                <w:b/>
                <w:sz w:val="22"/>
                <w:szCs w:val="22"/>
              </w:rPr>
              <w:t>M11</w:t>
            </w:r>
          </w:p>
        </w:tc>
        <w:tc>
          <w:tcPr>
            <w:tcW w:w="7380" w:type="dxa"/>
            <w:shd w:val="clear" w:color="auto" w:fill="auto"/>
          </w:tcPr>
          <w:p w14:paraId="3A7AC622" w14:textId="775D56D9" w:rsidR="000D7F24" w:rsidRPr="000D7F24" w:rsidRDefault="000D7F24" w:rsidP="000D7F24">
            <w:pPr>
              <w:rPr>
                <w:rFonts w:asciiTheme="minorHAnsi" w:hAnsiTheme="minorHAnsi" w:cstheme="minorHAnsi"/>
                <w:b/>
                <w:color w:val="1F497D" w:themeColor="text2"/>
                <w:sz w:val="22"/>
                <w:szCs w:val="22"/>
              </w:rPr>
            </w:pPr>
            <w:r w:rsidRPr="000D7F24">
              <w:rPr>
                <w:rFonts w:asciiTheme="minorHAnsi" w:hAnsiTheme="minorHAnsi" w:cstheme="minorHAnsi"/>
                <w:b/>
                <w:color w:val="1F497D" w:themeColor="text2"/>
                <w:sz w:val="22"/>
                <w:szCs w:val="22"/>
              </w:rPr>
              <w:t>AI/ML: Documentation &amp; Review Readiness</w:t>
            </w:r>
            <w:r>
              <w:rPr>
                <w:rFonts w:asciiTheme="minorHAnsi" w:hAnsiTheme="minorHAnsi" w:cstheme="minorHAnsi"/>
                <w:b/>
                <w:color w:val="1F497D" w:themeColor="text2"/>
                <w:sz w:val="22"/>
                <w:szCs w:val="22"/>
              </w:rPr>
              <w:t>:</w:t>
            </w:r>
          </w:p>
        </w:tc>
        <w:tc>
          <w:tcPr>
            <w:tcW w:w="900" w:type="dxa"/>
          </w:tcPr>
          <w:p w14:paraId="130FCEA9" w14:textId="77777777" w:rsidR="000D7F24" w:rsidRPr="0067548E" w:rsidRDefault="000D7F24" w:rsidP="00191894">
            <w:pPr>
              <w:jc w:val="center"/>
              <w:rPr>
                <w:rFonts w:asciiTheme="minorHAnsi" w:hAnsiTheme="minorHAnsi" w:cstheme="minorHAnsi"/>
                <w:sz w:val="22"/>
                <w:szCs w:val="22"/>
              </w:rPr>
            </w:pPr>
          </w:p>
        </w:tc>
        <w:tc>
          <w:tcPr>
            <w:tcW w:w="5310" w:type="dxa"/>
          </w:tcPr>
          <w:p w14:paraId="6077E7BC" w14:textId="77777777" w:rsidR="000D7F24" w:rsidRPr="0067548E" w:rsidRDefault="000D7F24" w:rsidP="00191894">
            <w:pPr>
              <w:rPr>
                <w:rFonts w:asciiTheme="minorHAnsi" w:hAnsiTheme="minorHAnsi" w:cstheme="minorHAnsi"/>
                <w:sz w:val="22"/>
                <w:szCs w:val="22"/>
              </w:rPr>
            </w:pPr>
          </w:p>
        </w:tc>
      </w:tr>
      <w:tr w:rsidR="000D7F24" w:rsidRPr="0067548E" w14:paraId="0C1712C8" w14:textId="77777777" w:rsidTr="000D7F24">
        <w:trPr>
          <w:cantSplit/>
          <w:trHeight w:val="521"/>
        </w:trPr>
        <w:tc>
          <w:tcPr>
            <w:tcW w:w="895" w:type="dxa"/>
            <w:shd w:val="clear" w:color="auto" w:fill="auto"/>
            <w:tcMar>
              <w:left w:w="14" w:type="dxa"/>
              <w:right w:w="14" w:type="dxa"/>
            </w:tcMar>
          </w:tcPr>
          <w:p w14:paraId="2C3140D4" w14:textId="77777777" w:rsidR="000D7F24" w:rsidRDefault="000D7F24" w:rsidP="00191894">
            <w:pPr>
              <w:jc w:val="center"/>
              <w:rPr>
                <w:rFonts w:asciiTheme="minorHAnsi" w:hAnsiTheme="minorHAnsi" w:cstheme="minorHAnsi"/>
                <w:b/>
                <w:sz w:val="22"/>
                <w:szCs w:val="22"/>
              </w:rPr>
            </w:pPr>
          </w:p>
        </w:tc>
        <w:tc>
          <w:tcPr>
            <w:tcW w:w="7380" w:type="dxa"/>
            <w:shd w:val="clear" w:color="auto" w:fill="auto"/>
          </w:tcPr>
          <w:p w14:paraId="25F809F1" w14:textId="294683CF" w:rsidR="000D7F24" w:rsidRPr="000D7F24" w:rsidRDefault="000D7F24" w:rsidP="000D7F24">
            <w:pPr>
              <w:pStyle w:val="ListParagraph"/>
              <w:numPr>
                <w:ilvl w:val="0"/>
                <w:numId w:val="59"/>
              </w:numPr>
              <w:rPr>
                <w:rFonts w:asciiTheme="minorHAnsi" w:hAnsiTheme="minorHAnsi" w:cstheme="minorHAnsi"/>
                <w:bCs/>
                <w:sz w:val="22"/>
                <w:szCs w:val="22"/>
              </w:rPr>
            </w:pPr>
            <w:r w:rsidRPr="000D7F24">
              <w:rPr>
                <w:rFonts w:asciiTheme="minorHAnsi" w:hAnsiTheme="minorHAnsi" w:cstheme="minorHAnsi"/>
                <w:bCs/>
                <w:sz w:val="22"/>
                <w:szCs w:val="22"/>
              </w:rPr>
              <w:t xml:space="preserve">Preliminary AI/ML documentation includes: </w:t>
            </w:r>
          </w:p>
          <w:p w14:paraId="37A21CC5" w14:textId="77777777" w:rsidR="000D7F24" w:rsidRPr="000D7F24" w:rsidRDefault="000D7F24" w:rsidP="000D7F24">
            <w:pPr>
              <w:pStyle w:val="ListParagraph"/>
              <w:numPr>
                <w:ilvl w:val="1"/>
                <w:numId w:val="59"/>
              </w:numPr>
              <w:rPr>
                <w:rFonts w:asciiTheme="minorHAnsi" w:hAnsiTheme="minorHAnsi" w:cstheme="minorHAnsi"/>
                <w:bCs/>
                <w:sz w:val="22"/>
                <w:szCs w:val="22"/>
              </w:rPr>
            </w:pPr>
            <w:r w:rsidRPr="000D7F24">
              <w:rPr>
                <w:rFonts w:asciiTheme="minorHAnsi" w:hAnsiTheme="minorHAnsi" w:cstheme="minorHAnsi"/>
                <w:bCs/>
                <w:sz w:val="22"/>
                <w:szCs w:val="22"/>
              </w:rPr>
              <w:t>Model concept and assumptions</w:t>
            </w:r>
          </w:p>
          <w:p w14:paraId="61369093" w14:textId="77777777" w:rsidR="000D7F24" w:rsidRPr="000D7F24" w:rsidRDefault="000D7F24" w:rsidP="000D7F24">
            <w:pPr>
              <w:pStyle w:val="ListParagraph"/>
              <w:numPr>
                <w:ilvl w:val="1"/>
                <w:numId w:val="59"/>
              </w:numPr>
              <w:rPr>
                <w:rFonts w:asciiTheme="minorHAnsi" w:hAnsiTheme="minorHAnsi" w:cstheme="minorHAnsi"/>
                <w:bCs/>
                <w:sz w:val="22"/>
                <w:szCs w:val="22"/>
              </w:rPr>
            </w:pPr>
            <w:r w:rsidRPr="000D7F24">
              <w:rPr>
                <w:rFonts w:asciiTheme="minorHAnsi" w:hAnsiTheme="minorHAnsi" w:cstheme="minorHAnsi"/>
                <w:bCs/>
                <w:sz w:val="22"/>
                <w:szCs w:val="22"/>
              </w:rPr>
              <w:t>Data sources and constraints</w:t>
            </w:r>
          </w:p>
          <w:p w14:paraId="05553D89" w14:textId="77777777" w:rsidR="000D7F24" w:rsidRPr="000D7F24" w:rsidRDefault="000D7F24" w:rsidP="000D7F24">
            <w:pPr>
              <w:pStyle w:val="ListParagraph"/>
              <w:numPr>
                <w:ilvl w:val="1"/>
                <w:numId w:val="59"/>
              </w:numPr>
              <w:rPr>
                <w:rFonts w:asciiTheme="minorHAnsi" w:hAnsiTheme="minorHAnsi" w:cstheme="minorHAnsi"/>
                <w:bCs/>
                <w:sz w:val="22"/>
                <w:szCs w:val="22"/>
              </w:rPr>
            </w:pPr>
            <w:r w:rsidRPr="000D7F24">
              <w:rPr>
                <w:rFonts w:asciiTheme="minorHAnsi" w:hAnsiTheme="minorHAnsi" w:cstheme="minorHAnsi"/>
                <w:bCs/>
                <w:sz w:val="22"/>
                <w:szCs w:val="22"/>
              </w:rPr>
              <w:t>Evaluation results</w:t>
            </w:r>
          </w:p>
          <w:p w14:paraId="322653FD" w14:textId="77777777" w:rsidR="000D7F24" w:rsidRPr="000D7F24" w:rsidRDefault="000D7F24" w:rsidP="000D7F24">
            <w:pPr>
              <w:pStyle w:val="ListParagraph"/>
              <w:numPr>
                <w:ilvl w:val="1"/>
                <w:numId w:val="59"/>
              </w:numPr>
              <w:rPr>
                <w:rFonts w:asciiTheme="minorHAnsi" w:hAnsiTheme="minorHAnsi" w:cstheme="minorHAnsi"/>
                <w:bCs/>
                <w:sz w:val="22"/>
                <w:szCs w:val="22"/>
              </w:rPr>
            </w:pPr>
            <w:r w:rsidRPr="000D7F24">
              <w:rPr>
                <w:rFonts w:asciiTheme="minorHAnsi" w:hAnsiTheme="minorHAnsi" w:cstheme="minorHAnsi"/>
                <w:bCs/>
                <w:sz w:val="22"/>
                <w:szCs w:val="22"/>
              </w:rPr>
              <w:t>Identified hazards and mitigations</w:t>
            </w:r>
          </w:p>
          <w:p w14:paraId="7890BD49" w14:textId="3FC50E3E" w:rsidR="000D7F24" w:rsidRPr="000D7F24" w:rsidRDefault="000D7F24" w:rsidP="000D7F24">
            <w:pPr>
              <w:pStyle w:val="ListParagraph"/>
              <w:numPr>
                <w:ilvl w:val="1"/>
                <w:numId w:val="59"/>
              </w:numPr>
              <w:rPr>
                <w:rFonts w:asciiTheme="minorHAnsi" w:hAnsiTheme="minorHAnsi" w:cstheme="minorHAnsi"/>
                <w:bCs/>
                <w:sz w:val="22"/>
                <w:szCs w:val="22"/>
              </w:rPr>
            </w:pPr>
            <w:r w:rsidRPr="000D7F24">
              <w:rPr>
                <w:rFonts w:asciiTheme="minorHAnsi" w:hAnsiTheme="minorHAnsi" w:cstheme="minorHAnsi"/>
                <w:bCs/>
                <w:sz w:val="22"/>
                <w:szCs w:val="22"/>
              </w:rPr>
              <w:t>AI</w:t>
            </w:r>
            <w:r w:rsidRPr="000D7F24">
              <w:rPr>
                <w:rFonts w:asciiTheme="minorHAnsi" w:hAnsiTheme="minorHAnsi" w:cstheme="minorHAnsi"/>
                <w:bCs/>
                <w:sz w:val="22"/>
                <w:szCs w:val="22"/>
              </w:rPr>
              <w:noBreakHyphen/>
              <w:t>related requirements and interfaces</w:t>
            </w:r>
          </w:p>
        </w:tc>
        <w:tc>
          <w:tcPr>
            <w:tcW w:w="900" w:type="dxa"/>
          </w:tcPr>
          <w:p w14:paraId="63BA832B" w14:textId="77777777" w:rsidR="000D7F24" w:rsidRPr="0067548E" w:rsidRDefault="000D7F24" w:rsidP="00191894">
            <w:pPr>
              <w:jc w:val="center"/>
              <w:rPr>
                <w:rFonts w:asciiTheme="minorHAnsi" w:hAnsiTheme="minorHAnsi" w:cstheme="minorHAnsi"/>
                <w:sz w:val="22"/>
                <w:szCs w:val="22"/>
              </w:rPr>
            </w:pPr>
          </w:p>
        </w:tc>
        <w:tc>
          <w:tcPr>
            <w:tcW w:w="5310" w:type="dxa"/>
          </w:tcPr>
          <w:p w14:paraId="0546E6F6" w14:textId="77777777" w:rsidR="000D7F24" w:rsidRPr="0067548E" w:rsidRDefault="000D7F24" w:rsidP="00191894">
            <w:pPr>
              <w:rPr>
                <w:rFonts w:asciiTheme="minorHAnsi" w:hAnsiTheme="minorHAnsi" w:cstheme="minorHAnsi"/>
                <w:sz w:val="22"/>
                <w:szCs w:val="22"/>
              </w:rPr>
            </w:pPr>
          </w:p>
        </w:tc>
      </w:tr>
      <w:tr w:rsidR="000D7F24" w:rsidRPr="0067548E" w14:paraId="4FC50B9A" w14:textId="77777777" w:rsidTr="000D7F24">
        <w:trPr>
          <w:cantSplit/>
          <w:trHeight w:val="521"/>
        </w:trPr>
        <w:tc>
          <w:tcPr>
            <w:tcW w:w="895" w:type="dxa"/>
            <w:shd w:val="clear" w:color="auto" w:fill="auto"/>
            <w:tcMar>
              <w:left w:w="14" w:type="dxa"/>
              <w:right w:w="14" w:type="dxa"/>
            </w:tcMar>
          </w:tcPr>
          <w:p w14:paraId="4FEA0F09" w14:textId="77777777" w:rsidR="000D7F24" w:rsidRDefault="000D7F24" w:rsidP="00191894">
            <w:pPr>
              <w:jc w:val="center"/>
              <w:rPr>
                <w:rFonts w:asciiTheme="minorHAnsi" w:hAnsiTheme="minorHAnsi" w:cstheme="minorHAnsi"/>
                <w:b/>
                <w:sz w:val="22"/>
                <w:szCs w:val="22"/>
              </w:rPr>
            </w:pPr>
          </w:p>
        </w:tc>
        <w:tc>
          <w:tcPr>
            <w:tcW w:w="7380" w:type="dxa"/>
            <w:shd w:val="clear" w:color="auto" w:fill="auto"/>
          </w:tcPr>
          <w:p w14:paraId="614FB278" w14:textId="67BCAA23" w:rsidR="000D7F24" w:rsidRPr="000D7F24" w:rsidRDefault="000D7F24" w:rsidP="000D7F24">
            <w:pPr>
              <w:pStyle w:val="ListParagraph"/>
              <w:numPr>
                <w:ilvl w:val="0"/>
                <w:numId w:val="59"/>
              </w:numPr>
              <w:rPr>
                <w:rFonts w:asciiTheme="minorHAnsi" w:hAnsiTheme="minorHAnsi" w:cstheme="minorHAnsi"/>
                <w:bCs/>
                <w:sz w:val="22"/>
                <w:szCs w:val="22"/>
              </w:rPr>
            </w:pPr>
            <w:r w:rsidRPr="000D7F24">
              <w:rPr>
                <w:rFonts w:asciiTheme="minorHAnsi" w:hAnsiTheme="minorHAnsi" w:cstheme="minorHAnsi"/>
                <w:bCs/>
                <w:sz w:val="22"/>
                <w:szCs w:val="22"/>
              </w:rPr>
              <w:t>AI/ML artifacts are available for MDR review and aligned with mission</w:t>
            </w:r>
            <w:r w:rsidRPr="000D7F24">
              <w:rPr>
                <w:rFonts w:asciiTheme="minorHAnsi" w:hAnsiTheme="minorHAnsi" w:cstheme="minorHAnsi"/>
                <w:bCs/>
                <w:sz w:val="22"/>
                <w:szCs w:val="22"/>
              </w:rPr>
              <w:noBreakHyphen/>
              <w:t>level documentation maturity expectations.</w:t>
            </w:r>
          </w:p>
        </w:tc>
        <w:tc>
          <w:tcPr>
            <w:tcW w:w="900" w:type="dxa"/>
          </w:tcPr>
          <w:p w14:paraId="497E9C81" w14:textId="77777777" w:rsidR="000D7F24" w:rsidRPr="0067548E" w:rsidRDefault="000D7F24" w:rsidP="00191894">
            <w:pPr>
              <w:jc w:val="center"/>
              <w:rPr>
                <w:rFonts w:asciiTheme="minorHAnsi" w:hAnsiTheme="minorHAnsi" w:cstheme="minorHAnsi"/>
                <w:sz w:val="22"/>
                <w:szCs w:val="22"/>
              </w:rPr>
            </w:pPr>
          </w:p>
        </w:tc>
        <w:tc>
          <w:tcPr>
            <w:tcW w:w="5310" w:type="dxa"/>
          </w:tcPr>
          <w:p w14:paraId="1946E4D2" w14:textId="77777777" w:rsidR="000D7F24" w:rsidRPr="0067548E" w:rsidRDefault="000D7F24" w:rsidP="00191894">
            <w:pPr>
              <w:rPr>
                <w:rFonts w:asciiTheme="minorHAnsi" w:hAnsiTheme="minorHAnsi" w:cstheme="minorHAnsi"/>
                <w:sz w:val="22"/>
                <w:szCs w:val="22"/>
              </w:rPr>
            </w:pP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147DDA06" w14:textId="77777777" w:rsidR="007503A6" w:rsidRDefault="007503A6" w:rsidP="006016FE">
            <w:pPr>
              <w:jc w:val="center"/>
              <w:rPr>
                <w:rFonts w:ascii="Arial" w:hAnsi="Arial" w:cs="Arial"/>
                <w:sz w:val="22"/>
                <w:szCs w:val="22"/>
              </w:rPr>
            </w:pPr>
          </w:p>
          <w:p w14:paraId="266F4DA8" w14:textId="77777777" w:rsidR="005343C0" w:rsidRDefault="005343C0"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F365E0" w14:textId="77777777" w:rsidR="008B4B31" w:rsidRDefault="008B4B31" w:rsidP="00484A7B">
      <w:r>
        <w:separator/>
      </w:r>
    </w:p>
  </w:endnote>
  <w:endnote w:type="continuationSeparator" w:id="0">
    <w:p w14:paraId="59F31007" w14:textId="77777777" w:rsidR="008B4B31" w:rsidRDefault="008B4B31"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DA4B1E" w14:textId="6BA841EC" w:rsidR="008F41EA" w:rsidRDefault="008F41EA">
    <w:pPr>
      <w:pStyle w:val="Footer"/>
    </w:pPr>
    <w:r>
      <w:t>PAT-</w:t>
    </w:r>
    <w:r w:rsidR="00B935DF">
      <w:t>0</w:t>
    </w:r>
    <w:r w:rsidR="002F79F7">
      <w:t>6</w:t>
    </w:r>
    <w:r w:rsidR="003924FC">
      <w:t>9</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E03FB9" w14:textId="77777777" w:rsidR="008B4B31" w:rsidRDefault="008B4B31" w:rsidP="00484A7B">
      <w:r>
        <w:separator/>
      </w:r>
    </w:p>
  </w:footnote>
  <w:footnote w:type="continuationSeparator" w:id="0">
    <w:p w14:paraId="7E686B88" w14:textId="77777777" w:rsidR="008B4B31" w:rsidRDefault="008B4B31"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16C770E7" w:rsidR="009171CE" w:rsidRPr="00DC71F8" w:rsidRDefault="00066DFD" w:rsidP="00DC71F8">
          <w:pPr>
            <w:spacing w:line="259" w:lineRule="auto"/>
            <w:ind w:left="1"/>
            <w:jc w:val="center"/>
            <w:rPr>
              <w:b/>
              <w:sz w:val="28"/>
            </w:rPr>
          </w:pPr>
          <w:r w:rsidRPr="00066DFD">
            <w:rPr>
              <w:b/>
              <w:sz w:val="28"/>
            </w:rPr>
            <w:t>MDR - Mission Definition Milestone Review Checklist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463CDAB0"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w:t>
          </w:r>
          <w:r w:rsidR="002F79F7">
            <w:rPr>
              <w:b/>
              <w:sz w:val="18"/>
            </w:rPr>
            <w:t>6</w:t>
          </w:r>
          <w:r w:rsidR="003924FC">
            <w:rPr>
              <w:b/>
              <w:sz w:val="18"/>
            </w:rPr>
            <w:t>9</w:t>
          </w:r>
          <w:r w:rsidR="00346173">
            <w:rPr>
              <w:b/>
              <w:sz w:val="18"/>
            </w:rPr>
            <w:t xml:space="preserve"> – </w:t>
          </w:r>
          <w:r w:rsidR="00B935DF">
            <w:rPr>
              <w:b/>
              <w:sz w:val="18"/>
            </w:rPr>
            <w:t>7</w:t>
          </w:r>
          <w:r w:rsidR="0090008C">
            <w:rPr>
              <w:b/>
              <w:sz w:val="18"/>
            </w:rPr>
            <w:t>/</w:t>
          </w:r>
          <w:r w:rsidR="00650DD7">
            <w:rPr>
              <w:b/>
              <w:sz w:val="18"/>
            </w:rPr>
            <w:t>25</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310599"/>
    <w:multiLevelType w:val="multilevel"/>
    <w:tmpl w:val="F3D496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7BB269E"/>
    <w:multiLevelType w:val="multilevel"/>
    <w:tmpl w:val="837E1A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1C7B56EA"/>
    <w:multiLevelType w:val="multilevel"/>
    <w:tmpl w:val="3092E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08A03BA"/>
    <w:multiLevelType w:val="hybridMultilevel"/>
    <w:tmpl w:val="9C645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0A8071C"/>
    <w:multiLevelType w:val="hybridMultilevel"/>
    <w:tmpl w:val="08946F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1"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3"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2E727C13"/>
    <w:multiLevelType w:val="multilevel"/>
    <w:tmpl w:val="7414BC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343D3925"/>
    <w:multiLevelType w:val="hybridMultilevel"/>
    <w:tmpl w:val="8D1E43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4"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41D425C3"/>
    <w:multiLevelType w:val="multilevel"/>
    <w:tmpl w:val="BE9876D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4C50509B"/>
    <w:multiLevelType w:val="multilevel"/>
    <w:tmpl w:val="1A6E56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4CDF575B"/>
    <w:multiLevelType w:val="multilevel"/>
    <w:tmpl w:val="18BC3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46"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48"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9" w15:restartNumberingAfterBreak="0">
    <w:nsid w:val="64EF78EB"/>
    <w:multiLevelType w:val="multilevel"/>
    <w:tmpl w:val="63B46E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687948E5"/>
    <w:multiLevelType w:val="hybridMultilevel"/>
    <w:tmpl w:val="653039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6"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4"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72C827EF"/>
    <w:multiLevelType w:val="multilevel"/>
    <w:tmpl w:val="4AD2EC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768C3A9F"/>
    <w:multiLevelType w:val="multilevel"/>
    <w:tmpl w:val="4B080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76AB5B88"/>
    <w:multiLevelType w:val="multilevel"/>
    <w:tmpl w:val="83D2A1D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789F4825"/>
    <w:multiLevelType w:val="multilevel"/>
    <w:tmpl w:val="D990E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1" w15:restartNumberingAfterBreak="0">
    <w:nsid w:val="793423E3"/>
    <w:multiLevelType w:val="hybridMultilevel"/>
    <w:tmpl w:val="92C29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3"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1"/>
  </w:num>
  <w:num w:numId="2" w16cid:durableId="1815678472">
    <w:abstractNumId w:val="7"/>
  </w:num>
  <w:num w:numId="3" w16cid:durableId="1768379563">
    <w:abstractNumId w:val="5"/>
  </w:num>
  <w:num w:numId="4" w16cid:durableId="1217274883">
    <w:abstractNumId w:val="54"/>
  </w:num>
  <w:num w:numId="5" w16cid:durableId="2088263025">
    <w:abstractNumId w:val="59"/>
  </w:num>
  <w:num w:numId="6" w16cid:durableId="2040163541">
    <w:abstractNumId w:val="4"/>
  </w:num>
  <w:num w:numId="7" w16cid:durableId="225075419">
    <w:abstractNumId w:val="12"/>
  </w:num>
  <w:num w:numId="8" w16cid:durableId="451559460">
    <w:abstractNumId w:val="0"/>
  </w:num>
  <w:num w:numId="9" w16cid:durableId="604113106">
    <w:abstractNumId w:val="41"/>
  </w:num>
  <w:num w:numId="10" w16cid:durableId="694038980">
    <w:abstractNumId w:val="73"/>
  </w:num>
  <w:num w:numId="11" w16cid:durableId="1671179282">
    <w:abstractNumId w:val="9"/>
  </w:num>
  <w:num w:numId="12" w16cid:durableId="1001155804">
    <w:abstractNumId w:val="2"/>
  </w:num>
  <w:num w:numId="13" w16cid:durableId="1793744170">
    <w:abstractNumId w:val="42"/>
  </w:num>
  <w:num w:numId="14" w16cid:durableId="1206717216">
    <w:abstractNumId w:val="27"/>
  </w:num>
  <w:num w:numId="15" w16cid:durableId="1444183930">
    <w:abstractNumId w:val="60"/>
  </w:num>
  <w:num w:numId="16" w16cid:durableId="408623733">
    <w:abstractNumId w:val="62"/>
  </w:num>
  <w:num w:numId="17" w16cid:durableId="510722702">
    <w:abstractNumId w:val="14"/>
  </w:num>
  <w:num w:numId="18" w16cid:durableId="1292664582">
    <w:abstractNumId w:val="36"/>
  </w:num>
  <w:num w:numId="19" w16cid:durableId="747339281">
    <w:abstractNumId w:val="19"/>
  </w:num>
  <w:num w:numId="20" w16cid:durableId="1768572106">
    <w:abstractNumId w:val="23"/>
  </w:num>
  <w:num w:numId="21" w16cid:durableId="1627077295">
    <w:abstractNumId w:val="31"/>
  </w:num>
  <w:num w:numId="22" w16cid:durableId="169219462">
    <w:abstractNumId w:val="32"/>
  </w:num>
  <w:num w:numId="23" w16cid:durableId="668217880">
    <w:abstractNumId w:val="44"/>
  </w:num>
  <w:num w:numId="24" w16cid:durableId="1041588575">
    <w:abstractNumId w:val="72"/>
  </w:num>
  <w:num w:numId="25" w16cid:durableId="1035959805">
    <w:abstractNumId w:val="45"/>
  </w:num>
  <w:num w:numId="26" w16cid:durableId="693658012">
    <w:abstractNumId w:val="58"/>
  </w:num>
  <w:num w:numId="27" w16cid:durableId="1358390874">
    <w:abstractNumId w:val="43"/>
  </w:num>
  <w:num w:numId="28" w16cid:durableId="946887868">
    <w:abstractNumId w:val="50"/>
  </w:num>
  <w:num w:numId="29" w16cid:durableId="473370111">
    <w:abstractNumId w:val="48"/>
  </w:num>
  <w:num w:numId="30" w16cid:durableId="267199589">
    <w:abstractNumId w:val="47"/>
  </w:num>
  <w:num w:numId="31" w16cid:durableId="950631081">
    <w:abstractNumId w:val="33"/>
  </w:num>
  <w:num w:numId="32" w16cid:durableId="877739440">
    <w:abstractNumId w:val="55"/>
  </w:num>
  <w:num w:numId="33" w16cid:durableId="445734647">
    <w:abstractNumId w:val="57"/>
  </w:num>
  <w:num w:numId="34" w16cid:durableId="723411917">
    <w:abstractNumId w:val="1"/>
  </w:num>
  <w:num w:numId="35" w16cid:durableId="1192186677">
    <w:abstractNumId w:val="6"/>
  </w:num>
  <w:num w:numId="36" w16cid:durableId="1924100256">
    <w:abstractNumId w:val="22"/>
  </w:num>
  <w:num w:numId="37" w16cid:durableId="1637879707">
    <w:abstractNumId w:val="10"/>
  </w:num>
  <w:num w:numId="38" w16cid:durableId="1128669968">
    <w:abstractNumId w:val="20"/>
  </w:num>
  <w:num w:numId="39" w16cid:durableId="1187214471">
    <w:abstractNumId w:val="8"/>
  </w:num>
  <w:num w:numId="40" w16cid:durableId="1352026813">
    <w:abstractNumId w:val="15"/>
  </w:num>
  <w:num w:numId="41" w16cid:durableId="621765987">
    <w:abstractNumId w:val="70"/>
  </w:num>
  <w:num w:numId="42" w16cid:durableId="730543222">
    <w:abstractNumId w:val="63"/>
  </w:num>
  <w:num w:numId="43" w16cid:durableId="1678265452">
    <w:abstractNumId w:val="34"/>
  </w:num>
  <w:num w:numId="44" w16cid:durableId="517426180">
    <w:abstractNumId w:val="56"/>
  </w:num>
  <w:num w:numId="45" w16cid:durableId="1106458635">
    <w:abstractNumId w:val="26"/>
  </w:num>
  <w:num w:numId="46" w16cid:durableId="1871332209">
    <w:abstractNumId w:val="29"/>
  </w:num>
  <w:num w:numId="47" w16cid:durableId="1829444186">
    <w:abstractNumId w:val="21"/>
  </w:num>
  <w:num w:numId="48" w16cid:durableId="566646447">
    <w:abstractNumId w:val="37"/>
  </w:num>
  <w:num w:numId="49" w16cid:durableId="246423141">
    <w:abstractNumId w:val="39"/>
  </w:num>
  <w:num w:numId="50" w16cid:durableId="1717656499">
    <w:abstractNumId w:val="51"/>
  </w:num>
  <w:num w:numId="51" w16cid:durableId="1163357242">
    <w:abstractNumId w:val="46"/>
  </w:num>
  <w:num w:numId="52" w16cid:durableId="1223903165">
    <w:abstractNumId w:val="61"/>
  </w:num>
  <w:num w:numId="53" w16cid:durableId="1083187857">
    <w:abstractNumId w:val="25"/>
  </w:num>
  <w:num w:numId="54" w16cid:durableId="1499227068">
    <w:abstractNumId w:val="52"/>
  </w:num>
  <w:num w:numId="55" w16cid:durableId="1998141839">
    <w:abstractNumId w:val="64"/>
  </w:num>
  <w:num w:numId="56" w16cid:durableId="1522091739">
    <w:abstractNumId w:val="68"/>
  </w:num>
  <w:num w:numId="57" w16cid:durableId="20666555">
    <w:abstractNumId w:val="30"/>
  </w:num>
  <w:num w:numId="58" w16cid:durableId="841776526">
    <w:abstractNumId w:val="71"/>
  </w:num>
  <w:num w:numId="59" w16cid:durableId="1164129871">
    <w:abstractNumId w:val="28"/>
  </w:num>
  <w:num w:numId="60" w16cid:durableId="356004896">
    <w:abstractNumId w:val="53"/>
  </w:num>
  <w:num w:numId="61" w16cid:durableId="641736102">
    <w:abstractNumId w:val="17"/>
  </w:num>
  <w:num w:numId="62" w16cid:durableId="126513537">
    <w:abstractNumId w:val="18"/>
  </w:num>
  <w:num w:numId="63" w16cid:durableId="1479111491">
    <w:abstractNumId w:val="65"/>
  </w:num>
  <w:num w:numId="64" w16cid:durableId="149686442">
    <w:abstractNumId w:val="3"/>
  </w:num>
  <w:num w:numId="65" w16cid:durableId="586694320">
    <w:abstractNumId w:val="24"/>
  </w:num>
  <w:num w:numId="66" w16cid:durableId="1790778134">
    <w:abstractNumId w:val="38"/>
  </w:num>
  <w:num w:numId="67" w16cid:durableId="291712820">
    <w:abstractNumId w:val="16"/>
  </w:num>
  <w:num w:numId="68" w16cid:durableId="896745996">
    <w:abstractNumId w:val="69"/>
  </w:num>
  <w:num w:numId="69" w16cid:durableId="390230283">
    <w:abstractNumId w:val="13"/>
  </w:num>
  <w:num w:numId="70" w16cid:durableId="313611018">
    <w:abstractNumId w:val="49"/>
  </w:num>
  <w:num w:numId="71" w16cid:durableId="305359843">
    <w:abstractNumId w:val="67"/>
  </w:num>
  <w:num w:numId="72" w16cid:durableId="1442336249">
    <w:abstractNumId w:val="35"/>
  </w:num>
  <w:num w:numId="73" w16cid:durableId="1173881457">
    <w:abstractNumId w:val="40"/>
  </w:num>
  <w:num w:numId="74" w16cid:durableId="1213693399">
    <w:abstractNumId w:val="6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4767"/>
    <w:rsid w:val="00022237"/>
    <w:rsid w:val="000310E2"/>
    <w:rsid w:val="000427B0"/>
    <w:rsid w:val="00066DFD"/>
    <w:rsid w:val="000678A6"/>
    <w:rsid w:val="00067972"/>
    <w:rsid w:val="000703B0"/>
    <w:rsid w:val="00077AB9"/>
    <w:rsid w:val="00090D6D"/>
    <w:rsid w:val="000C27E8"/>
    <w:rsid w:val="000D7F24"/>
    <w:rsid w:val="00112EFE"/>
    <w:rsid w:val="001257C4"/>
    <w:rsid w:val="001266FB"/>
    <w:rsid w:val="00126AC3"/>
    <w:rsid w:val="00127156"/>
    <w:rsid w:val="00144955"/>
    <w:rsid w:val="00147C12"/>
    <w:rsid w:val="00151801"/>
    <w:rsid w:val="00154037"/>
    <w:rsid w:val="0016288C"/>
    <w:rsid w:val="001740E7"/>
    <w:rsid w:val="00191894"/>
    <w:rsid w:val="00191A67"/>
    <w:rsid w:val="001D48B0"/>
    <w:rsid w:val="001E4FF1"/>
    <w:rsid w:val="001E6225"/>
    <w:rsid w:val="001E6497"/>
    <w:rsid w:val="00203FB5"/>
    <w:rsid w:val="00211E8C"/>
    <w:rsid w:val="00232F4D"/>
    <w:rsid w:val="002334F4"/>
    <w:rsid w:val="00234B30"/>
    <w:rsid w:val="00246E14"/>
    <w:rsid w:val="0025498C"/>
    <w:rsid w:val="00271D45"/>
    <w:rsid w:val="002765BE"/>
    <w:rsid w:val="00292231"/>
    <w:rsid w:val="002B03B4"/>
    <w:rsid w:val="002B7504"/>
    <w:rsid w:val="002C0860"/>
    <w:rsid w:val="002D1B7A"/>
    <w:rsid w:val="002F2AB4"/>
    <w:rsid w:val="002F6C7F"/>
    <w:rsid w:val="002F79F7"/>
    <w:rsid w:val="00301143"/>
    <w:rsid w:val="003116D1"/>
    <w:rsid w:val="003234C9"/>
    <w:rsid w:val="00324095"/>
    <w:rsid w:val="00325C96"/>
    <w:rsid w:val="003424B0"/>
    <w:rsid w:val="00346173"/>
    <w:rsid w:val="00347A65"/>
    <w:rsid w:val="00380054"/>
    <w:rsid w:val="00380DFD"/>
    <w:rsid w:val="00381C76"/>
    <w:rsid w:val="003924FC"/>
    <w:rsid w:val="003947F1"/>
    <w:rsid w:val="003A34A1"/>
    <w:rsid w:val="003A6881"/>
    <w:rsid w:val="003B03B3"/>
    <w:rsid w:val="003B371D"/>
    <w:rsid w:val="003D6C13"/>
    <w:rsid w:val="003E4143"/>
    <w:rsid w:val="003E6792"/>
    <w:rsid w:val="003E7260"/>
    <w:rsid w:val="00411CBD"/>
    <w:rsid w:val="004413F5"/>
    <w:rsid w:val="004432E1"/>
    <w:rsid w:val="00443BA7"/>
    <w:rsid w:val="004610C2"/>
    <w:rsid w:val="0046167F"/>
    <w:rsid w:val="00463C07"/>
    <w:rsid w:val="00475BB8"/>
    <w:rsid w:val="00480B54"/>
    <w:rsid w:val="00484A7B"/>
    <w:rsid w:val="004C7CA6"/>
    <w:rsid w:val="004D6B43"/>
    <w:rsid w:val="004E1051"/>
    <w:rsid w:val="004E7D6B"/>
    <w:rsid w:val="004F5762"/>
    <w:rsid w:val="00507063"/>
    <w:rsid w:val="005077AD"/>
    <w:rsid w:val="00514675"/>
    <w:rsid w:val="005163AD"/>
    <w:rsid w:val="005343C0"/>
    <w:rsid w:val="005537EA"/>
    <w:rsid w:val="005574C6"/>
    <w:rsid w:val="00564DA7"/>
    <w:rsid w:val="00574431"/>
    <w:rsid w:val="005864DE"/>
    <w:rsid w:val="005A16A9"/>
    <w:rsid w:val="005B69C8"/>
    <w:rsid w:val="005D0044"/>
    <w:rsid w:val="005D1B93"/>
    <w:rsid w:val="005F29FA"/>
    <w:rsid w:val="005F6085"/>
    <w:rsid w:val="006016FE"/>
    <w:rsid w:val="00616778"/>
    <w:rsid w:val="00625833"/>
    <w:rsid w:val="006415ED"/>
    <w:rsid w:val="00645AEC"/>
    <w:rsid w:val="00650DD7"/>
    <w:rsid w:val="0065457E"/>
    <w:rsid w:val="00661A75"/>
    <w:rsid w:val="0067548E"/>
    <w:rsid w:val="006766FA"/>
    <w:rsid w:val="0067674C"/>
    <w:rsid w:val="00684800"/>
    <w:rsid w:val="00692A0E"/>
    <w:rsid w:val="00695197"/>
    <w:rsid w:val="006A2596"/>
    <w:rsid w:val="006C0B6A"/>
    <w:rsid w:val="006C164A"/>
    <w:rsid w:val="006D5983"/>
    <w:rsid w:val="006E5976"/>
    <w:rsid w:val="006F0156"/>
    <w:rsid w:val="006F1731"/>
    <w:rsid w:val="006F1FCA"/>
    <w:rsid w:val="00707895"/>
    <w:rsid w:val="00713CAC"/>
    <w:rsid w:val="0072624F"/>
    <w:rsid w:val="007503A6"/>
    <w:rsid w:val="007508C2"/>
    <w:rsid w:val="00750C0F"/>
    <w:rsid w:val="00751126"/>
    <w:rsid w:val="00762FAF"/>
    <w:rsid w:val="0077037E"/>
    <w:rsid w:val="00782391"/>
    <w:rsid w:val="00782DCC"/>
    <w:rsid w:val="00791E2F"/>
    <w:rsid w:val="007B0031"/>
    <w:rsid w:val="007C21FD"/>
    <w:rsid w:val="007C348F"/>
    <w:rsid w:val="007C3847"/>
    <w:rsid w:val="007E1EED"/>
    <w:rsid w:val="007F56A5"/>
    <w:rsid w:val="00806958"/>
    <w:rsid w:val="0081422E"/>
    <w:rsid w:val="00820FD4"/>
    <w:rsid w:val="00844C4A"/>
    <w:rsid w:val="00853969"/>
    <w:rsid w:val="008870FC"/>
    <w:rsid w:val="008920FB"/>
    <w:rsid w:val="00892E10"/>
    <w:rsid w:val="008A09B9"/>
    <w:rsid w:val="008B15C5"/>
    <w:rsid w:val="008B1979"/>
    <w:rsid w:val="008B4B31"/>
    <w:rsid w:val="008B7F54"/>
    <w:rsid w:val="008C05EF"/>
    <w:rsid w:val="008C1A49"/>
    <w:rsid w:val="008C49C7"/>
    <w:rsid w:val="008E150C"/>
    <w:rsid w:val="008F41EA"/>
    <w:rsid w:val="008F73C5"/>
    <w:rsid w:val="008F7447"/>
    <w:rsid w:val="0090008C"/>
    <w:rsid w:val="00907325"/>
    <w:rsid w:val="009171CE"/>
    <w:rsid w:val="00923310"/>
    <w:rsid w:val="00927133"/>
    <w:rsid w:val="009349D9"/>
    <w:rsid w:val="00947DDE"/>
    <w:rsid w:val="00952EC9"/>
    <w:rsid w:val="009535F7"/>
    <w:rsid w:val="009552C7"/>
    <w:rsid w:val="009621C7"/>
    <w:rsid w:val="00975E6A"/>
    <w:rsid w:val="00977917"/>
    <w:rsid w:val="00991767"/>
    <w:rsid w:val="00991D88"/>
    <w:rsid w:val="009A498F"/>
    <w:rsid w:val="009B6FF4"/>
    <w:rsid w:val="009B78F7"/>
    <w:rsid w:val="009C158E"/>
    <w:rsid w:val="009C2E09"/>
    <w:rsid w:val="009D5C85"/>
    <w:rsid w:val="00A026D3"/>
    <w:rsid w:val="00A07CA2"/>
    <w:rsid w:val="00A171A3"/>
    <w:rsid w:val="00A258BB"/>
    <w:rsid w:val="00A2780D"/>
    <w:rsid w:val="00A36864"/>
    <w:rsid w:val="00A36AC8"/>
    <w:rsid w:val="00A3748A"/>
    <w:rsid w:val="00A5124E"/>
    <w:rsid w:val="00A5170C"/>
    <w:rsid w:val="00A560F6"/>
    <w:rsid w:val="00A66A3E"/>
    <w:rsid w:val="00A71C15"/>
    <w:rsid w:val="00A9479B"/>
    <w:rsid w:val="00A976F0"/>
    <w:rsid w:val="00AB4B0D"/>
    <w:rsid w:val="00AC350E"/>
    <w:rsid w:val="00AE5613"/>
    <w:rsid w:val="00AE625D"/>
    <w:rsid w:val="00AE6A72"/>
    <w:rsid w:val="00AE7465"/>
    <w:rsid w:val="00B02C54"/>
    <w:rsid w:val="00B04AE1"/>
    <w:rsid w:val="00B10376"/>
    <w:rsid w:val="00B14315"/>
    <w:rsid w:val="00B33AD0"/>
    <w:rsid w:val="00B37ACE"/>
    <w:rsid w:val="00B4019B"/>
    <w:rsid w:val="00B4512B"/>
    <w:rsid w:val="00B46CFA"/>
    <w:rsid w:val="00B50588"/>
    <w:rsid w:val="00B544ED"/>
    <w:rsid w:val="00B55173"/>
    <w:rsid w:val="00B65852"/>
    <w:rsid w:val="00B75973"/>
    <w:rsid w:val="00B81F18"/>
    <w:rsid w:val="00B92E93"/>
    <w:rsid w:val="00B935DF"/>
    <w:rsid w:val="00B945A0"/>
    <w:rsid w:val="00BC6770"/>
    <w:rsid w:val="00BD3085"/>
    <w:rsid w:val="00BD757C"/>
    <w:rsid w:val="00BE1EB5"/>
    <w:rsid w:val="00BE4963"/>
    <w:rsid w:val="00BE507C"/>
    <w:rsid w:val="00C11D72"/>
    <w:rsid w:val="00C154F6"/>
    <w:rsid w:val="00C24F37"/>
    <w:rsid w:val="00C30DA1"/>
    <w:rsid w:val="00C315B3"/>
    <w:rsid w:val="00C42FA3"/>
    <w:rsid w:val="00C50AD4"/>
    <w:rsid w:val="00C66C38"/>
    <w:rsid w:val="00C75BAF"/>
    <w:rsid w:val="00C8766F"/>
    <w:rsid w:val="00CA61B1"/>
    <w:rsid w:val="00CB010C"/>
    <w:rsid w:val="00CB209B"/>
    <w:rsid w:val="00CC702A"/>
    <w:rsid w:val="00CD1769"/>
    <w:rsid w:val="00D211A5"/>
    <w:rsid w:val="00D35127"/>
    <w:rsid w:val="00D538A1"/>
    <w:rsid w:val="00D552C3"/>
    <w:rsid w:val="00D63642"/>
    <w:rsid w:val="00D63646"/>
    <w:rsid w:val="00D801ED"/>
    <w:rsid w:val="00D819B0"/>
    <w:rsid w:val="00D849B3"/>
    <w:rsid w:val="00D91BDD"/>
    <w:rsid w:val="00DA14F9"/>
    <w:rsid w:val="00DB7D9F"/>
    <w:rsid w:val="00DC71F8"/>
    <w:rsid w:val="00DD4CCF"/>
    <w:rsid w:val="00DE0046"/>
    <w:rsid w:val="00DF1675"/>
    <w:rsid w:val="00E039F4"/>
    <w:rsid w:val="00E12E0D"/>
    <w:rsid w:val="00E168FF"/>
    <w:rsid w:val="00E30BCF"/>
    <w:rsid w:val="00E32AA5"/>
    <w:rsid w:val="00E50B08"/>
    <w:rsid w:val="00E571F7"/>
    <w:rsid w:val="00E60B3E"/>
    <w:rsid w:val="00E70585"/>
    <w:rsid w:val="00EA6BC4"/>
    <w:rsid w:val="00EB78F5"/>
    <w:rsid w:val="00EC53F8"/>
    <w:rsid w:val="00ED0BC5"/>
    <w:rsid w:val="00EF32F7"/>
    <w:rsid w:val="00F261FE"/>
    <w:rsid w:val="00F32DD9"/>
    <w:rsid w:val="00F3584F"/>
    <w:rsid w:val="00F76D08"/>
    <w:rsid w:val="00F85784"/>
    <w:rsid w:val="00F960B3"/>
    <w:rsid w:val="00FA75E5"/>
    <w:rsid w:val="00FB4ED6"/>
    <w:rsid w:val="00FB6DA3"/>
    <w:rsid w:val="00FD5A4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6DFD"/>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191894"/>
    <w:pPr>
      <w:keepNext/>
      <w:keepLines/>
      <w:spacing w:before="40"/>
      <w:outlineLvl w:val="2"/>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 w:type="character" w:customStyle="1" w:styleId="Heading3Char">
    <w:name w:val="Heading 3 Char"/>
    <w:basedOn w:val="DefaultParagraphFont"/>
    <w:link w:val="Heading3"/>
    <w:uiPriority w:val="9"/>
    <w:semiHidden/>
    <w:rsid w:val="00191894"/>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962704">
      <w:bodyDiv w:val="1"/>
      <w:marLeft w:val="0"/>
      <w:marRight w:val="0"/>
      <w:marTop w:val="0"/>
      <w:marBottom w:val="0"/>
      <w:divBdr>
        <w:top w:val="none" w:sz="0" w:space="0" w:color="auto"/>
        <w:left w:val="none" w:sz="0" w:space="0" w:color="auto"/>
        <w:bottom w:val="none" w:sz="0" w:space="0" w:color="auto"/>
        <w:right w:val="none" w:sz="0" w:space="0" w:color="auto"/>
      </w:divBdr>
      <w:divsChild>
        <w:div w:id="1338461820">
          <w:marLeft w:val="0"/>
          <w:marRight w:val="0"/>
          <w:marTop w:val="0"/>
          <w:marBottom w:val="0"/>
          <w:divBdr>
            <w:top w:val="none" w:sz="0" w:space="0" w:color="auto"/>
            <w:left w:val="none" w:sz="0" w:space="0" w:color="auto"/>
            <w:bottom w:val="none" w:sz="0" w:space="0" w:color="auto"/>
            <w:right w:val="none" w:sz="0" w:space="0" w:color="auto"/>
          </w:divBdr>
        </w:div>
      </w:divsChild>
    </w:div>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5473041">
      <w:bodyDiv w:val="1"/>
      <w:marLeft w:val="0"/>
      <w:marRight w:val="0"/>
      <w:marTop w:val="0"/>
      <w:marBottom w:val="0"/>
      <w:divBdr>
        <w:top w:val="none" w:sz="0" w:space="0" w:color="auto"/>
        <w:left w:val="none" w:sz="0" w:space="0" w:color="auto"/>
        <w:bottom w:val="none" w:sz="0" w:space="0" w:color="auto"/>
        <w:right w:val="none" w:sz="0" w:space="0" w:color="auto"/>
      </w:divBdr>
      <w:divsChild>
        <w:div w:id="707609388">
          <w:marLeft w:val="0"/>
          <w:marRight w:val="0"/>
          <w:marTop w:val="0"/>
          <w:marBottom w:val="0"/>
          <w:divBdr>
            <w:top w:val="none" w:sz="0" w:space="0" w:color="auto"/>
            <w:left w:val="none" w:sz="0" w:space="0" w:color="auto"/>
            <w:bottom w:val="none" w:sz="0" w:space="0" w:color="auto"/>
            <w:right w:val="none" w:sz="0" w:space="0" w:color="auto"/>
          </w:divBdr>
        </w:div>
      </w:divsChild>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58322716">
      <w:bodyDiv w:val="1"/>
      <w:marLeft w:val="0"/>
      <w:marRight w:val="0"/>
      <w:marTop w:val="0"/>
      <w:marBottom w:val="0"/>
      <w:divBdr>
        <w:top w:val="none" w:sz="0" w:space="0" w:color="auto"/>
        <w:left w:val="none" w:sz="0" w:space="0" w:color="auto"/>
        <w:bottom w:val="none" w:sz="0" w:space="0" w:color="auto"/>
        <w:right w:val="none" w:sz="0" w:space="0" w:color="auto"/>
      </w:divBdr>
      <w:divsChild>
        <w:div w:id="910769197">
          <w:marLeft w:val="0"/>
          <w:marRight w:val="0"/>
          <w:marTop w:val="0"/>
          <w:marBottom w:val="0"/>
          <w:divBdr>
            <w:top w:val="none" w:sz="0" w:space="0" w:color="auto"/>
            <w:left w:val="none" w:sz="0" w:space="0" w:color="auto"/>
            <w:bottom w:val="none" w:sz="0" w:space="0" w:color="auto"/>
            <w:right w:val="none" w:sz="0" w:space="0" w:color="auto"/>
          </w:divBdr>
        </w:div>
      </w:divsChild>
    </w:div>
    <w:div w:id="609359179">
      <w:bodyDiv w:val="1"/>
      <w:marLeft w:val="0"/>
      <w:marRight w:val="0"/>
      <w:marTop w:val="0"/>
      <w:marBottom w:val="0"/>
      <w:divBdr>
        <w:top w:val="none" w:sz="0" w:space="0" w:color="auto"/>
        <w:left w:val="none" w:sz="0" w:space="0" w:color="auto"/>
        <w:bottom w:val="none" w:sz="0" w:space="0" w:color="auto"/>
        <w:right w:val="none" w:sz="0" w:space="0" w:color="auto"/>
      </w:divBdr>
      <w:divsChild>
        <w:div w:id="1623346599">
          <w:marLeft w:val="0"/>
          <w:marRight w:val="0"/>
          <w:marTop w:val="0"/>
          <w:marBottom w:val="0"/>
          <w:divBdr>
            <w:top w:val="none" w:sz="0" w:space="0" w:color="auto"/>
            <w:left w:val="none" w:sz="0" w:space="0" w:color="auto"/>
            <w:bottom w:val="none" w:sz="0" w:space="0" w:color="auto"/>
            <w:right w:val="none" w:sz="0" w:space="0" w:color="auto"/>
          </w:divBdr>
        </w:div>
      </w:divsChild>
    </w:div>
    <w:div w:id="629676396">
      <w:bodyDiv w:val="1"/>
      <w:marLeft w:val="0"/>
      <w:marRight w:val="0"/>
      <w:marTop w:val="0"/>
      <w:marBottom w:val="0"/>
      <w:divBdr>
        <w:top w:val="none" w:sz="0" w:space="0" w:color="auto"/>
        <w:left w:val="none" w:sz="0" w:space="0" w:color="auto"/>
        <w:bottom w:val="none" w:sz="0" w:space="0" w:color="auto"/>
        <w:right w:val="none" w:sz="0" w:space="0" w:color="auto"/>
      </w:divBdr>
      <w:divsChild>
        <w:div w:id="2130932538">
          <w:marLeft w:val="0"/>
          <w:marRight w:val="0"/>
          <w:marTop w:val="0"/>
          <w:marBottom w:val="0"/>
          <w:divBdr>
            <w:top w:val="none" w:sz="0" w:space="0" w:color="auto"/>
            <w:left w:val="none" w:sz="0" w:space="0" w:color="auto"/>
            <w:bottom w:val="none" w:sz="0" w:space="0" w:color="auto"/>
            <w:right w:val="none" w:sz="0" w:space="0" w:color="auto"/>
          </w:divBdr>
        </w:div>
      </w:divsChild>
    </w:div>
    <w:div w:id="694503216">
      <w:bodyDiv w:val="1"/>
      <w:marLeft w:val="0"/>
      <w:marRight w:val="0"/>
      <w:marTop w:val="0"/>
      <w:marBottom w:val="0"/>
      <w:divBdr>
        <w:top w:val="none" w:sz="0" w:space="0" w:color="auto"/>
        <w:left w:val="none" w:sz="0" w:space="0" w:color="auto"/>
        <w:bottom w:val="none" w:sz="0" w:space="0" w:color="auto"/>
        <w:right w:val="none" w:sz="0" w:space="0" w:color="auto"/>
      </w:divBdr>
      <w:divsChild>
        <w:div w:id="1454402902">
          <w:marLeft w:val="0"/>
          <w:marRight w:val="0"/>
          <w:marTop w:val="0"/>
          <w:marBottom w:val="0"/>
          <w:divBdr>
            <w:top w:val="none" w:sz="0" w:space="0" w:color="auto"/>
            <w:left w:val="none" w:sz="0" w:space="0" w:color="auto"/>
            <w:bottom w:val="none" w:sz="0" w:space="0" w:color="auto"/>
            <w:right w:val="none" w:sz="0" w:space="0" w:color="auto"/>
          </w:divBdr>
        </w:div>
      </w:divsChild>
    </w:div>
    <w:div w:id="701054742">
      <w:bodyDiv w:val="1"/>
      <w:marLeft w:val="0"/>
      <w:marRight w:val="0"/>
      <w:marTop w:val="0"/>
      <w:marBottom w:val="0"/>
      <w:divBdr>
        <w:top w:val="none" w:sz="0" w:space="0" w:color="auto"/>
        <w:left w:val="none" w:sz="0" w:space="0" w:color="auto"/>
        <w:bottom w:val="none" w:sz="0" w:space="0" w:color="auto"/>
        <w:right w:val="none" w:sz="0" w:space="0" w:color="auto"/>
      </w:divBdr>
      <w:divsChild>
        <w:div w:id="1497960420">
          <w:marLeft w:val="0"/>
          <w:marRight w:val="0"/>
          <w:marTop w:val="0"/>
          <w:marBottom w:val="0"/>
          <w:divBdr>
            <w:top w:val="none" w:sz="0" w:space="0" w:color="auto"/>
            <w:left w:val="none" w:sz="0" w:space="0" w:color="auto"/>
            <w:bottom w:val="none" w:sz="0" w:space="0" w:color="auto"/>
            <w:right w:val="none" w:sz="0" w:space="0" w:color="auto"/>
          </w:divBdr>
          <w:divsChild>
            <w:div w:id="1628505260">
              <w:marLeft w:val="0"/>
              <w:marRight w:val="0"/>
              <w:marTop w:val="0"/>
              <w:marBottom w:val="0"/>
              <w:divBdr>
                <w:top w:val="none" w:sz="0" w:space="0" w:color="auto"/>
                <w:left w:val="none" w:sz="0" w:space="0" w:color="auto"/>
                <w:bottom w:val="none" w:sz="0" w:space="0" w:color="auto"/>
                <w:right w:val="none" w:sz="0" w:space="0" w:color="auto"/>
              </w:divBdr>
            </w:div>
            <w:div w:id="1342202135">
              <w:marLeft w:val="0"/>
              <w:marRight w:val="0"/>
              <w:marTop w:val="0"/>
              <w:marBottom w:val="0"/>
              <w:divBdr>
                <w:top w:val="none" w:sz="0" w:space="0" w:color="auto"/>
                <w:left w:val="none" w:sz="0" w:space="0" w:color="auto"/>
                <w:bottom w:val="none" w:sz="0" w:space="0" w:color="auto"/>
                <w:right w:val="none" w:sz="0" w:space="0" w:color="auto"/>
              </w:divBdr>
            </w:div>
            <w:div w:id="1348871670">
              <w:marLeft w:val="0"/>
              <w:marRight w:val="0"/>
              <w:marTop w:val="0"/>
              <w:marBottom w:val="0"/>
              <w:divBdr>
                <w:top w:val="none" w:sz="0" w:space="0" w:color="auto"/>
                <w:left w:val="none" w:sz="0" w:space="0" w:color="auto"/>
                <w:bottom w:val="none" w:sz="0" w:space="0" w:color="auto"/>
                <w:right w:val="none" w:sz="0" w:space="0" w:color="auto"/>
              </w:divBdr>
            </w:div>
            <w:div w:id="759645946">
              <w:marLeft w:val="0"/>
              <w:marRight w:val="0"/>
              <w:marTop w:val="0"/>
              <w:marBottom w:val="0"/>
              <w:divBdr>
                <w:top w:val="none" w:sz="0" w:space="0" w:color="auto"/>
                <w:left w:val="none" w:sz="0" w:space="0" w:color="auto"/>
                <w:bottom w:val="none" w:sz="0" w:space="0" w:color="auto"/>
                <w:right w:val="none" w:sz="0" w:space="0" w:color="auto"/>
              </w:divBdr>
            </w:div>
            <w:div w:id="2004895581">
              <w:marLeft w:val="0"/>
              <w:marRight w:val="0"/>
              <w:marTop w:val="0"/>
              <w:marBottom w:val="0"/>
              <w:divBdr>
                <w:top w:val="none" w:sz="0" w:space="0" w:color="auto"/>
                <w:left w:val="none" w:sz="0" w:space="0" w:color="auto"/>
                <w:bottom w:val="none" w:sz="0" w:space="0" w:color="auto"/>
                <w:right w:val="none" w:sz="0" w:space="0" w:color="auto"/>
              </w:divBdr>
            </w:div>
            <w:div w:id="1381900101">
              <w:marLeft w:val="0"/>
              <w:marRight w:val="0"/>
              <w:marTop w:val="0"/>
              <w:marBottom w:val="0"/>
              <w:divBdr>
                <w:top w:val="none" w:sz="0" w:space="0" w:color="auto"/>
                <w:left w:val="none" w:sz="0" w:space="0" w:color="auto"/>
                <w:bottom w:val="none" w:sz="0" w:space="0" w:color="auto"/>
                <w:right w:val="none" w:sz="0" w:space="0" w:color="auto"/>
              </w:divBdr>
            </w:div>
            <w:div w:id="1412266847">
              <w:marLeft w:val="0"/>
              <w:marRight w:val="0"/>
              <w:marTop w:val="0"/>
              <w:marBottom w:val="0"/>
              <w:divBdr>
                <w:top w:val="none" w:sz="0" w:space="0" w:color="auto"/>
                <w:left w:val="none" w:sz="0" w:space="0" w:color="auto"/>
                <w:bottom w:val="none" w:sz="0" w:space="0" w:color="auto"/>
                <w:right w:val="none" w:sz="0" w:space="0" w:color="auto"/>
              </w:divBdr>
            </w:div>
            <w:div w:id="1975022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9691783">
      <w:bodyDiv w:val="1"/>
      <w:marLeft w:val="0"/>
      <w:marRight w:val="0"/>
      <w:marTop w:val="0"/>
      <w:marBottom w:val="0"/>
      <w:divBdr>
        <w:top w:val="none" w:sz="0" w:space="0" w:color="auto"/>
        <w:left w:val="none" w:sz="0" w:space="0" w:color="auto"/>
        <w:bottom w:val="none" w:sz="0" w:space="0" w:color="auto"/>
        <w:right w:val="none" w:sz="0" w:space="0" w:color="auto"/>
      </w:divBdr>
      <w:divsChild>
        <w:div w:id="2116095335">
          <w:marLeft w:val="0"/>
          <w:marRight w:val="0"/>
          <w:marTop w:val="0"/>
          <w:marBottom w:val="0"/>
          <w:divBdr>
            <w:top w:val="none" w:sz="0" w:space="0" w:color="auto"/>
            <w:left w:val="none" w:sz="0" w:space="0" w:color="auto"/>
            <w:bottom w:val="none" w:sz="0" w:space="0" w:color="auto"/>
            <w:right w:val="none" w:sz="0" w:space="0" w:color="auto"/>
          </w:divBdr>
        </w:div>
      </w:divsChild>
    </w:div>
    <w:div w:id="766578506">
      <w:bodyDiv w:val="1"/>
      <w:marLeft w:val="0"/>
      <w:marRight w:val="0"/>
      <w:marTop w:val="0"/>
      <w:marBottom w:val="0"/>
      <w:divBdr>
        <w:top w:val="none" w:sz="0" w:space="0" w:color="auto"/>
        <w:left w:val="none" w:sz="0" w:space="0" w:color="auto"/>
        <w:bottom w:val="none" w:sz="0" w:space="0" w:color="auto"/>
        <w:right w:val="none" w:sz="0" w:space="0" w:color="auto"/>
      </w:divBdr>
      <w:divsChild>
        <w:div w:id="691734780">
          <w:marLeft w:val="0"/>
          <w:marRight w:val="0"/>
          <w:marTop w:val="0"/>
          <w:marBottom w:val="0"/>
          <w:divBdr>
            <w:top w:val="none" w:sz="0" w:space="0" w:color="auto"/>
            <w:left w:val="none" w:sz="0" w:space="0" w:color="auto"/>
            <w:bottom w:val="none" w:sz="0" w:space="0" w:color="auto"/>
            <w:right w:val="none" w:sz="0" w:space="0" w:color="auto"/>
          </w:divBdr>
        </w:div>
      </w:divsChild>
    </w:div>
    <w:div w:id="768966111">
      <w:bodyDiv w:val="1"/>
      <w:marLeft w:val="0"/>
      <w:marRight w:val="0"/>
      <w:marTop w:val="0"/>
      <w:marBottom w:val="0"/>
      <w:divBdr>
        <w:top w:val="none" w:sz="0" w:space="0" w:color="auto"/>
        <w:left w:val="none" w:sz="0" w:space="0" w:color="auto"/>
        <w:bottom w:val="none" w:sz="0" w:space="0" w:color="auto"/>
        <w:right w:val="none" w:sz="0" w:space="0" w:color="auto"/>
      </w:divBdr>
      <w:divsChild>
        <w:div w:id="1812556295">
          <w:marLeft w:val="0"/>
          <w:marRight w:val="0"/>
          <w:marTop w:val="0"/>
          <w:marBottom w:val="0"/>
          <w:divBdr>
            <w:top w:val="none" w:sz="0" w:space="0" w:color="auto"/>
            <w:left w:val="none" w:sz="0" w:space="0" w:color="auto"/>
            <w:bottom w:val="none" w:sz="0" w:space="0" w:color="auto"/>
            <w:right w:val="none" w:sz="0" w:space="0" w:color="auto"/>
          </w:divBdr>
        </w:div>
      </w:divsChild>
    </w:div>
    <w:div w:id="769856600">
      <w:bodyDiv w:val="1"/>
      <w:marLeft w:val="0"/>
      <w:marRight w:val="0"/>
      <w:marTop w:val="0"/>
      <w:marBottom w:val="0"/>
      <w:divBdr>
        <w:top w:val="none" w:sz="0" w:space="0" w:color="auto"/>
        <w:left w:val="none" w:sz="0" w:space="0" w:color="auto"/>
        <w:bottom w:val="none" w:sz="0" w:space="0" w:color="auto"/>
        <w:right w:val="none" w:sz="0" w:space="0" w:color="auto"/>
      </w:divBdr>
      <w:divsChild>
        <w:div w:id="445540264">
          <w:marLeft w:val="0"/>
          <w:marRight w:val="0"/>
          <w:marTop w:val="0"/>
          <w:marBottom w:val="0"/>
          <w:divBdr>
            <w:top w:val="none" w:sz="0" w:space="0" w:color="auto"/>
            <w:left w:val="none" w:sz="0" w:space="0" w:color="auto"/>
            <w:bottom w:val="none" w:sz="0" w:space="0" w:color="auto"/>
            <w:right w:val="none" w:sz="0" w:space="0" w:color="auto"/>
          </w:divBdr>
        </w:div>
      </w:divsChild>
    </w:div>
    <w:div w:id="802383018">
      <w:bodyDiv w:val="1"/>
      <w:marLeft w:val="0"/>
      <w:marRight w:val="0"/>
      <w:marTop w:val="0"/>
      <w:marBottom w:val="0"/>
      <w:divBdr>
        <w:top w:val="none" w:sz="0" w:space="0" w:color="auto"/>
        <w:left w:val="none" w:sz="0" w:space="0" w:color="auto"/>
        <w:bottom w:val="none" w:sz="0" w:space="0" w:color="auto"/>
        <w:right w:val="none" w:sz="0" w:space="0" w:color="auto"/>
      </w:divBdr>
      <w:divsChild>
        <w:div w:id="44258575">
          <w:marLeft w:val="0"/>
          <w:marRight w:val="0"/>
          <w:marTop w:val="0"/>
          <w:marBottom w:val="0"/>
          <w:divBdr>
            <w:top w:val="none" w:sz="0" w:space="0" w:color="auto"/>
            <w:left w:val="none" w:sz="0" w:space="0" w:color="auto"/>
            <w:bottom w:val="none" w:sz="0" w:space="0" w:color="auto"/>
            <w:right w:val="none" w:sz="0" w:space="0" w:color="auto"/>
          </w:divBdr>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937568047">
      <w:bodyDiv w:val="1"/>
      <w:marLeft w:val="0"/>
      <w:marRight w:val="0"/>
      <w:marTop w:val="0"/>
      <w:marBottom w:val="0"/>
      <w:divBdr>
        <w:top w:val="none" w:sz="0" w:space="0" w:color="auto"/>
        <w:left w:val="none" w:sz="0" w:space="0" w:color="auto"/>
        <w:bottom w:val="none" w:sz="0" w:space="0" w:color="auto"/>
        <w:right w:val="none" w:sz="0" w:space="0" w:color="auto"/>
      </w:divBdr>
      <w:divsChild>
        <w:div w:id="881408769">
          <w:marLeft w:val="0"/>
          <w:marRight w:val="0"/>
          <w:marTop w:val="0"/>
          <w:marBottom w:val="0"/>
          <w:divBdr>
            <w:top w:val="none" w:sz="0" w:space="0" w:color="auto"/>
            <w:left w:val="none" w:sz="0" w:space="0" w:color="auto"/>
            <w:bottom w:val="none" w:sz="0" w:space="0" w:color="auto"/>
            <w:right w:val="none" w:sz="0" w:space="0" w:color="auto"/>
          </w:divBdr>
        </w:div>
      </w:divsChild>
    </w:div>
    <w:div w:id="942693133">
      <w:bodyDiv w:val="1"/>
      <w:marLeft w:val="0"/>
      <w:marRight w:val="0"/>
      <w:marTop w:val="0"/>
      <w:marBottom w:val="0"/>
      <w:divBdr>
        <w:top w:val="none" w:sz="0" w:space="0" w:color="auto"/>
        <w:left w:val="none" w:sz="0" w:space="0" w:color="auto"/>
        <w:bottom w:val="none" w:sz="0" w:space="0" w:color="auto"/>
        <w:right w:val="none" w:sz="0" w:space="0" w:color="auto"/>
      </w:divBdr>
      <w:divsChild>
        <w:div w:id="970984644">
          <w:marLeft w:val="0"/>
          <w:marRight w:val="0"/>
          <w:marTop w:val="0"/>
          <w:marBottom w:val="0"/>
          <w:divBdr>
            <w:top w:val="none" w:sz="0" w:space="0" w:color="auto"/>
            <w:left w:val="none" w:sz="0" w:space="0" w:color="auto"/>
            <w:bottom w:val="none" w:sz="0" w:space="0" w:color="auto"/>
            <w:right w:val="none" w:sz="0" w:space="0" w:color="auto"/>
          </w:divBdr>
        </w:div>
      </w:divsChild>
    </w:div>
    <w:div w:id="953025175">
      <w:bodyDiv w:val="1"/>
      <w:marLeft w:val="0"/>
      <w:marRight w:val="0"/>
      <w:marTop w:val="0"/>
      <w:marBottom w:val="0"/>
      <w:divBdr>
        <w:top w:val="none" w:sz="0" w:space="0" w:color="auto"/>
        <w:left w:val="none" w:sz="0" w:space="0" w:color="auto"/>
        <w:bottom w:val="none" w:sz="0" w:space="0" w:color="auto"/>
        <w:right w:val="none" w:sz="0" w:space="0" w:color="auto"/>
      </w:divBdr>
      <w:divsChild>
        <w:div w:id="25377581">
          <w:marLeft w:val="0"/>
          <w:marRight w:val="0"/>
          <w:marTop w:val="0"/>
          <w:marBottom w:val="0"/>
          <w:divBdr>
            <w:top w:val="none" w:sz="0" w:space="0" w:color="auto"/>
            <w:left w:val="none" w:sz="0" w:space="0" w:color="auto"/>
            <w:bottom w:val="none" w:sz="0" w:space="0" w:color="auto"/>
            <w:right w:val="none" w:sz="0" w:space="0" w:color="auto"/>
          </w:divBdr>
        </w:div>
      </w:divsChild>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65181963">
      <w:bodyDiv w:val="1"/>
      <w:marLeft w:val="0"/>
      <w:marRight w:val="0"/>
      <w:marTop w:val="0"/>
      <w:marBottom w:val="0"/>
      <w:divBdr>
        <w:top w:val="none" w:sz="0" w:space="0" w:color="auto"/>
        <w:left w:val="none" w:sz="0" w:space="0" w:color="auto"/>
        <w:bottom w:val="none" w:sz="0" w:space="0" w:color="auto"/>
        <w:right w:val="none" w:sz="0" w:space="0" w:color="auto"/>
      </w:divBdr>
      <w:divsChild>
        <w:div w:id="1563322780">
          <w:marLeft w:val="0"/>
          <w:marRight w:val="0"/>
          <w:marTop w:val="0"/>
          <w:marBottom w:val="0"/>
          <w:divBdr>
            <w:top w:val="none" w:sz="0" w:space="0" w:color="auto"/>
            <w:left w:val="none" w:sz="0" w:space="0" w:color="auto"/>
            <w:bottom w:val="none" w:sz="0" w:space="0" w:color="auto"/>
            <w:right w:val="none" w:sz="0" w:space="0" w:color="auto"/>
          </w:divBdr>
        </w:div>
      </w:divsChild>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145314101">
      <w:bodyDiv w:val="1"/>
      <w:marLeft w:val="0"/>
      <w:marRight w:val="0"/>
      <w:marTop w:val="0"/>
      <w:marBottom w:val="0"/>
      <w:divBdr>
        <w:top w:val="none" w:sz="0" w:space="0" w:color="auto"/>
        <w:left w:val="none" w:sz="0" w:space="0" w:color="auto"/>
        <w:bottom w:val="none" w:sz="0" w:space="0" w:color="auto"/>
        <w:right w:val="none" w:sz="0" w:space="0" w:color="auto"/>
      </w:divBdr>
      <w:divsChild>
        <w:div w:id="977225615">
          <w:marLeft w:val="0"/>
          <w:marRight w:val="0"/>
          <w:marTop w:val="0"/>
          <w:marBottom w:val="0"/>
          <w:divBdr>
            <w:top w:val="none" w:sz="0" w:space="0" w:color="auto"/>
            <w:left w:val="none" w:sz="0" w:space="0" w:color="auto"/>
            <w:bottom w:val="none" w:sz="0" w:space="0" w:color="auto"/>
            <w:right w:val="none" w:sz="0" w:space="0" w:color="auto"/>
          </w:divBdr>
        </w:div>
      </w:divsChild>
    </w:div>
    <w:div w:id="1155418972">
      <w:bodyDiv w:val="1"/>
      <w:marLeft w:val="0"/>
      <w:marRight w:val="0"/>
      <w:marTop w:val="0"/>
      <w:marBottom w:val="0"/>
      <w:divBdr>
        <w:top w:val="none" w:sz="0" w:space="0" w:color="auto"/>
        <w:left w:val="none" w:sz="0" w:space="0" w:color="auto"/>
        <w:bottom w:val="none" w:sz="0" w:space="0" w:color="auto"/>
        <w:right w:val="none" w:sz="0" w:space="0" w:color="auto"/>
      </w:divBdr>
      <w:divsChild>
        <w:div w:id="602341631">
          <w:marLeft w:val="0"/>
          <w:marRight w:val="0"/>
          <w:marTop w:val="0"/>
          <w:marBottom w:val="0"/>
          <w:divBdr>
            <w:top w:val="none" w:sz="0" w:space="0" w:color="auto"/>
            <w:left w:val="none" w:sz="0" w:space="0" w:color="auto"/>
            <w:bottom w:val="none" w:sz="0" w:space="0" w:color="auto"/>
            <w:right w:val="none" w:sz="0" w:space="0" w:color="auto"/>
          </w:divBdr>
        </w:div>
      </w:divsChild>
    </w:div>
    <w:div w:id="1174414171">
      <w:bodyDiv w:val="1"/>
      <w:marLeft w:val="0"/>
      <w:marRight w:val="0"/>
      <w:marTop w:val="0"/>
      <w:marBottom w:val="0"/>
      <w:divBdr>
        <w:top w:val="none" w:sz="0" w:space="0" w:color="auto"/>
        <w:left w:val="none" w:sz="0" w:space="0" w:color="auto"/>
        <w:bottom w:val="none" w:sz="0" w:space="0" w:color="auto"/>
        <w:right w:val="none" w:sz="0" w:space="0" w:color="auto"/>
      </w:divBdr>
      <w:divsChild>
        <w:div w:id="1844200888">
          <w:marLeft w:val="0"/>
          <w:marRight w:val="0"/>
          <w:marTop w:val="0"/>
          <w:marBottom w:val="0"/>
          <w:divBdr>
            <w:top w:val="none" w:sz="0" w:space="0" w:color="auto"/>
            <w:left w:val="none" w:sz="0" w:space="0" w:color="auto"/>
            <w:bottom w:val="none" w:sz="0" w:space="0" w:color="auto"/>
            <w:right w:val="none" w:sz="0" w:space="0" w:color="auto"/>
          </w:divBdr>
        </w:div>
      </w:divsChild>
    </w:div>
    <w:div w:id="1310742254">
      <w:bodyDiv w:val="1"/>
      <w:marLeft w:val="0"/>
      <w:marRight w:val="0"/>
      <w:marTop w:val="0"/>
      <w:marBottom w:val="0"/>
      <w:divBdr>
        <w:top w:val="none" w:sz="0" w:space="0" w:color="auto"/>
        <w:left w:val="none" w:sz="0" w:space="0" w:color="auto"/>
        <w:bottom w:val="none" w:sz="0" w:space="0" w:color="auto"/>
        <w:right w:val="none" w:sz="0" w:space="0" w:color="auto"/>
      </w:divBdr>
      <w:divsChild>
        <w:div w:id="1260720912">
          <w:marLeft w:val="0"/>
          <w:marRight w:val="0"/>
          <w:marTop w:val="0"/>
          <w:marBottom w:val="0"/>
          <w:divBdr>
            <w:top w:val="none" w:sz="0" w:space="0" w:color="auto"/>
            <w:left w:val="none" w:sz="0" w:space="0" w:color="auto"/>
            <w:bottom w:val="none" w:sz="0" w:space="0" w:color="auto"/>
            <w:right w:val="none" w:sz="0" w:space="0" w:color="auto"/>
          </w:divBdr>
        </w:div>
      </w:divsChild>
    </w:div>
    <w:div w:id="1327786981">
      <w:bodyDiv w:val="1"/>
      <w:marLeft w:val="0"/>
      <w:marRight w:val="0"/>
      <w:marTop w:val="0"/>
      <w:marBottom w:val="0"/>
      <w:divBdr>
        <w:top w:val="none" w:sz="0" w:space="0" w:color="auto"/>
        <w:left w:val="none" w:sz="0" w:space="0" w:color="auto"/>
        <w:bottom w:val="none" w:sz="0" w:space="0" w:color="auto"/>
        <w:right w:val="none" w:sz="0" w:space="0" w:color="auto"/>
      </w:divBdr>
      <w:divsChild>
        <w:div w:id="1552228293">
          <w:marLeft w:val="0"/>
          <w:marRight w:val="0"/>
          <w:marTop w:val="0"/>
          <w:marBottom w:val="0"/>
          <w:divBdr>
            <w:top w:val="none" w:sz="0" w:space="0" w:color="auto"/>
            <w:left w:val="none" w:sz="0" w:space="0" w:color="auto"/>
            <w:bottom w:val="none" w:sz="0" w:space="0" w:color="auto"/>
            <w:right w:val="none" w:sz="0" w:space="0" w:color="auto"/>
          </w:divBdr>
        </w:div>
      </w:divsChild>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43898389">
      <w:bodyDiv w:val="1"/>
      <w:marLeft w:val="0"/>
      <w:marRight w:val="0"/>
      <w:marTop w:val="0"/>
      <w:marBottom w:val="0"/>
      <w:divBdr>
        <w:top w:val="none" w:sz="0" w:space="0" w:color="auto"/>
        <w:left w:val="none" w:sz="0" w:space="0" w:color="auto"/>
        <w:bottom w:val="none" w:sz="0" w:space="0" w:color="auto"/>
        <w:right w:val="none" w:sz="0" w:space="0" w:color="auto"/>
      </w:divBdr>
      <w:divsChild>
        <w:div w:id="117795573">
          <w:marLeft w:val="0"/>
          <w:marRight w:val="0"/>
          <w:marTop w:val="0"/>
          <w:marBottom w:val="0"/>
          <w:divBdr>
            <w:top w:val="none" w:sz="0" w:space="0" w:color="auto"/>
            <w:left w:val="none" w:sz="0" w:space="0" w:color="auto"/>
            <w:bottom w:val="none" w:sz="0" w:space="0" w:color="auto"/>
            <w:right w:val="none" w:sz="0" w:space="0" w:color="auto"/>
          </w:divBdr>
        </w:div>
      </w:divsChild>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32160304">
      <w:bodyDiv w:val="1"/>
      <w:marLeft w:val="0"/>
      <w:marRight w:val="0"/>
      <w:marTop w:val="0"/>
      <w:marBottom w:val="0"/>
      <w:divBdr>
        <w:top w:val="none" w:sz="0" w:space="0" w:color="auto"/>
        <w:left w:val="none" w:sz="0" w:space="0" w:color="auto"/>
        <w:bottom w:val="none" w:sz="0" w:space="0" w:color="auto"/>
        <w:right w:val="none" w:sz="0" w:space="0" w:color="auto"/>
      </w:divBdr>
      <w:divsChild>
        <w:div w:id="620111583">
          <w:marLeft w:val="0"/>
          <w:marRight w:val="0"/>
          <w:marTop w:val="0"/>
          <w:marBottom w:val="0"/>
          <w:divBdr>
            <w:top w:val="none" w:sz="0" w:space="0" w:color="auto"/>
            <w:left w:val="none" w:sz="0" w:space="0" w:color="auto"/>
            <w:bottom w:val="none" w:sz="0" w:space="0" w:color="auto"/>
            <w:right w:val="none" w:sz="0" w:space="0" w:color="auto"/>
          </w:divBdr>
        </w:div>
      </w:divsChild>
    </w:div>
    <w:div w:id="1445340708">
      <w:bodyDiv w:val="1"/>
      <w:marLeft w:val="0"/>
      <w:marRight w:val="0"/>
      <w:marTop w:val="0"/>
      <w:marBottom w:val="0"/>
      <w:divBdr>
        <w:top w:val="none" w:sz="0" w:space="0" w:color="auto"/>
        <w:left w:val="none" w:sz="0" w:space="0" w:color="auto"/>
        <w:bottom w:val="none" w:sz="0" w:space="0" w:color="auto"/>
        <w:right w:val="none" w:sz="0" w:space="0" w:color="auto"/>
      </w:divBdr>
      <w:divsChild>
        <w:div w:id="263922713">
          <w:marLeft w:val="0"/>
          <w:marRight w:val="0"/>
          <w:marTop w:val="0"/>
          <w:marBottom w:val="0"/>
          <w:divBdr>
            <w:top w:val="none" w:sz="0" w:space="0" w:color="auto"/>
            <w:left w:val="none" w:sz="0" w:space="0" w:color="auto"/>
            <w:bottom w:val="none" w:sz="0" w:space="0" w:color="auto"/>
            <w:right w:val="none" w:sz="0" w:space="0" w:color="auto"/>
          </w:divBdr>
          <w:divsChild>
            <w:div w:id="493499232">
              <w:marLeft w:val="0"/>
              <w:marRight w:val="0"/>
              <w:marTop w:val="0"/>
              <w:marBottom w:val="0"/>
              <w:divBdr>
                <w:top w:val="none" w:sz="0" w:space="0" w:color="auto"/>
                <w:left w:val="none" w:sz="0" w:space="0" w:color="auto"/>
                <w:bottom w:val="none" w:sz="0" w:space="0" w:color="auto"/>
                <w:right w:val="none" w:sz="0" w:space="0" w:color="auto"/>
              </w:divBdr>
            </w:div>
            <w:div w:id="311258995">
              <w:marLeft w:val="0"/>
              <w:marRight w:val="0"/>
              <w:marTop w:val="0"/>
              <w:marBottom w:val="0"/>
              <w:divBdr>
                <w:top w:val="none" w:sz="0" w:space="0" w:color="auto"/>
                <w:left w:val="none" w:sz="0" w:space="0" w:color="auto"/>
                <w:bottom w:val="none" w:sz="0" w:space="0" w:color="auto"/>
                <w:right w:val="none" w:sz="0" w:space="0" w:color="auto"/>
              </w:divBdr>
            </w:div>
            <w:div w:id="772479610">
              <w:marLeft w:val="0"/>
              <w:marRight w:val="0"/>
              <w:marTop w:val="0"/>
              <w:marBottom w:val="0"/>
              <w:divBdr>
                <w:top w:val="none" w:sz="0" w:space="0" w:color="auto"/>
                <w:left w:val="none" w:sz="0" w:space="0" w:color="auto"/>
                <w:bottom w:val="none" w:sz="0" w:space="0" w:color="auto"/>
                <w:right w:val="none" w:sz="0" w:space="0" w:color="auto"/>
              </w:divBdr>
            </w:div>
            <w:div w:id="1359232065">
              <w:marLeft w:val="0"/>
              <w:marRight w:val="0"/>
              <w:marTop w:val="0"/>
              <w:marBottom w:val="0"/>
              <w:divBdr>
                <w:top w:val="none" w:sz="0" w:space="0" w:color="auto"/>
                <w:left w:val="none" w:sz="0" w:space="0" w:color="auto"/>
                <w:bottom w:val="none" w:sz="0" w:space="0" w:color="auto"/>
                <w:right w:val="none" w:sz="0" w:space="0" w:color="auto"/>
              </w:divBdr>
            </w:div>
            <w:div w:id="732503749">
              <w:marLeft w:val="0"/>
              <w:marRight w:val="0"/>
              <w:marTop w:val="0"/>
              <w:marBottom w:val="0"/>
              <w:divBdr>
                <w:top w:val="none" w:sz="0" w:space="0" w:color="auto"/>
                <w:left w:val="none" w:sz="0" w:space="0" w:color="auto"/>
                <w:bottom w:val="none" w:sz="0" w:space="0" w:color="auto"/>
                <w:right w:val="none" w:sz="0" w:space="0" w:color="auto"/>
              </w:divBdr>
            </w:div>
            <w:div w:id="333533946">
              <w:marLeft w:val="0"/>
              <w:marRight w:val="0"/>
              <w:marTop w:val="0"/>
              <w:marBottom w:val="0"/>
              <w:divBdr>
                <w:top w:val="none" w:sz="0" w:space="0" w:color="auto"/>
                <w:left w:val="none" w:sz="0" w:space="0" w:color="auto"/>
                <w:bottom w:val="none" w:sz="0" w:space="0" w:color="auto"/>
                <w:right w:val="none" w:sz="0" w:space="0" w:color="auto"/>
              </w:divBdr>
            </w:div>
            <w:div w:id="1545213243">
              <w:marLeft w:val="0"/>
              <w:marRight w:val="0"/>
              <w:marTop w:val="0"/>
              <w:marBottom w:val="0"/>
              <w:divBdr>
                <w:top w:val="none" w:sz="0" w:space="0" w:color="auto"/>
                <w:left w:val="none" w:sz="0" w:space="0" w:color="auto"/>
                <w:bottom w:val="none" w:sz="0" w:space="0" w:color="auto"/>
                <w:right w:val="none" w:sz="0" w:space="0" w:color="auto"/>
              </w:divBdr>
            </w:div>
            <w:div w:id="834226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457135676">
      <w:bodyDiv w:val="1"/>
      <w:marLeft w:val="0"/>
      <w:marRight w:val="0"/>
      <w:marTop w:val="0"/>
      <w:marBottom w:val="0"/>
      <w:divBdr>
        <w:top w:val="none" w:sz="0" w:space="0" w:color="auto"/>
        <w:left w:val="none" w:sz="0" w:space="0" w:color="auto"/>
        <w:bottom w:val="none" w:sz="0" w:space="0" w:color="auto"/>
        <w:right w:val="none" w:sz="0" w:space="0" w:color="auto"/>
      </w:divBdr>
      <w:divsChild>
        <w:div w:id="108597812">
          <w:marLeft w:val="0"/>
          <w:marRight w:val="0"/>
          <w:marTop w:val="0"/>
          <w:marBottom w:val="0"/>
          <w:divBdr>
            <w:top w:val="none" w:sz="0" w:space="0" w:color="auto"/>
            <w:left w:val="none" w:sz="0" w:space="0" w:color="auto"/>
            <w:bottom w:val="none" w:sz="0" w:space="0" w:color="auto"/>
            <w:right w:val="none" w:sz="0" w:space="0" w:color="auto"/>
          </w:divBdr>
        </w:div>
      </w:divsChild>
    </w:div>
    <w:div w:id="1573738167">
      <w:bodyDiv w:val="1"/>
      <w:marLeft w:val="0"/>
      <w:marRight w:val="0"/>
      <w:marTop w:val="0"/>
      <w:marBottom w:val="0"/>
      <w:divBdr>
        <w:top w:val="none" w:sz="0" w:space="0" w:color="auto"/>
        <w:left w:val="none" w:sz="0" w:space="0" w:color="auto"/>
        <w:bottom w:val="none" w:sz="0" w:space="0" w:color="auto"/>
        <w:right w:val="none" w:sz="0" w:space="0" w:color="auto"/>
      </w:divBdr>
      <w:divsChild>
        <w:div w:id="1865943016">
          <w:marLeft w:val="0"/>
          <w:marRight w:val="0"/>
          <w:marTop w:val="0"/>
          <w:marBottom w:val="0"/>
          <w:divBdr>
            <w:top w:val="none" w:sz="0" w:space="0" w:color="auto"/>
            <w:left w:val="none" w:sz="0" w:space="0" w:color="auto"/>
            <w:bottom w:val="none" w:sz="0" w:space="0" w:color="auto"/>
            <w:right w:val="none" w:sz="0" w:space="0" w:color="auto"/>
          </w:divBdr>
        </w:div>
      </w:divsChild>
    </w:div>
    <w:div w:id="1578321502">
      <w:bodyDiv w:val="1"/>
      <w:marLeft w:val="0"/>
      <w:marRight w:val="0"/>
      <w:marTop w:val="0"/>
      <w:marBottom w:val="0"/>
      <w:divBdr>
        <w:top w:val="none" w:sz="0" w:space="0" w:color="auto"/>
        <w:left w:val="none" w:sz="0" w:space="0" w:color="auto"/>
        <w:bottom w:val="none" w:sz="0" w:space="0" w:color="auto"/>
        <w:right w:val="none" w:sz="0" w:space="0" w:color="auto"/>
      </w:divBdr>
      <w:divsChild>
        <w:div w:id="1618295988">
          <w:marLeft w:val="0"/>
          <w:marRight w:val="0"/>
          <w:marTop w:val="0"/>
          <w:marBottom w:val="0"/>
          <w:divBdr>
            <w:top w:val="none" w:sz="0" w:space="0" w:color="auto"/>
            <w:left w:val="none" w:sz="0" w:space="0" w:color="auto"/>
            <w:bottom w:val="none" w:sz="0" w:space="0" w:color="auto"/>
            <w:right w:val="none" w:sz="0" w:space="0" w:color="auto"/>
          </w:divBdr>
        </w:div>
      </w:divsChild>
    </w:div>
    <w:div w:id="1605336589">
      <w:bodyDiv w:val="1"/>
      <w:marLeft w:val="0"/>
      <w:marRight w:val="0"/>
      <w:marTop w:val="0"/>
      <w:marBottom w:val="0"/>
      <w:divBdr>
        <w:top w:val="none" w:sz="0" w:space="0" w:color="auto"/>
        <w:left w:val="none" w:sz="0" w:space="0" w:color="auto"/>
        <w:bottom w:val="none" w:sz="0" w:space="0" w:color="auto"/>
        <w:right w:val="none" w:sz="0" w:space="0" w:color="auto"/>
      </w:divBdr>
      <w:divsChild>
        <w:div w:id="760494006">
          <w:marLeft w:val="0"/>
          <w:marRight w:val="0"/>
          <w:marTop w:val="0"/>
          <w:marBottom w:val="0"/>
          <w:divBdr>
            <w:top w:val="none" w:sz="0" w:space="0" w:color="auto"/>
            <w:left w:val="none" w:sz="0" w:space="0" w:color="auto"/>
            <w:bottom w:val="none" w:sz="0" w:space="0" w:color="auto"/>
            <w:right w:val="none" w:sz="0" w:space="0" w:color="auto"/>
          </w:divBdr>
        </w:div>
      </w:divsChild>
    </w:div>
    <w:div w:id="1635913828">
      <w:bodyDiv w:val="1"/>
      <w:marLeft w:val="0"/>
      <w:marRight w:val="0"/>
      <w:marTop w:val="0"/>
      <w:marBottom w:val="0"/>
      <w:divBdr>
        <w:top w:val="none" w:sz="0" w:space="0" w:color="auto"/>
        <w:left w:val="none" w:sz="0" w:space="0" w:color="auto"/>
        <w:bottom w:val="none" w:sz="0" w:space="0" w:color="auto"/>
        <w:right w:val="none" w:sz="0" w:space="0" w:color="auto"/>
      </w:divBdr>
      <w:divsChild>
        <w:div w:id="42288205">
          <w:marLeft w:val="0"/>
          <w:marRight w:val="0"/>
          <w:marTop w:val="0"/>
          <w:marBottom w:val="0"/>
          <w:divBdr>
            <w:top w:val="none" w:sz="0" w:space="0" w:color="auto"/>
            <w:left w:val="none" w:sz="0" w:space="0" w:color="auto"/>
            <w:bottom w:val="none" w:sz="0" w:space="0" w:color="auto"/>
            <w:right w:val="none" w:sz="0" w:space="0" w:color="auto"/>
          </w:divBdr>
        </w:div>
      </w:divsChild>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684357611">
      <w:bodyDiv w:val="1"/>
      <w:marLeft w:val="0"/>
      <w:marRight w:val="0"/>
      <w:marTop w:val="0"/>
      <w:marBottom w:val="0"/>
      <w:divBdr>
        <w:top w:val="none" w:sz="0" w:space="0" w:color="auto"/>
        <w:left w:val="none" w:sz="0" w:space="0" w:color="auto"/>
        <w:bottom w:val="none" w:sz="0" w:space="0" w:color="auto"/>
        <w:right w:val="none" w:sz="0" w:space="0" w:color="auto"/>
      </w:divBdr>
      <w:divsChild>
        <w:div w:id="1979727138">
          <w:marLeft w:val="0"/>
          <w:marRight w:val="0"/>
          <w:marTop w:val="0"/>
          <w:marBottom w:val="0"/>
          <w:divBdr>
            <w:top w:val="none" w:sz="0" w:space="0" w:color="auto"/>
            <w:left w:val="none" w:sz="0" w:space="0" w:color="auto"/>
            <w:bottom w:val="none" w:sz="0" w:space="0" w:color="auto"/>
            <w:right w:val="none" w:sz="0" w:space="0" w:color="auto"/>
          </w:divBdr>
        </w:div>
      </w:divsChild>
    </w:div>
    <w:div w:id="1721897328">
      <w:bodyDiv w:val="1"/>
      <w:marLeft w:val="0"/>
      <w:marRight w:val="0"/>
      <w:marTop w:val="0"/>
      <w:marBottom w:val="0"/>
      <w:divBdr>
        <w:top w:val="none" w:sz="0" w:space="0" w:color="auto"/>
        <w:left w:val="none" w:sz="0" w:space="0" w:color="auto"/>
        <w:bottom w:val="none" w:sz="0" w:space="0" w:color="auto"/>
        <w:right w:val="none" w:sz="0" w:space="0" w:color="auto"/>
      </w:divBdr>
      <w:divsChild>
        <w:div w:id="341592776">
          <w:marLeft w:val="0"/>
          <w:marRight w:val="0"/>
          <w:marTop w:val="0"/>
          <w:marBottom w:val="0"/>
          <w:divBdr>
            <w:top w:val="none" w:sz="0" w:space="0" w:color="auto"/>
            <w:left w:val="none" w:sz="0" w:space="0" w:color="auto"/>
            <w:bottom w:val="none" w:sz="0" w:space="0" w:color="auto"/>
            <w:right w:val="none" w:sz="0" w:space="0" w:color="auto"/>
          </w:divBdr>
        </w:div>
      </w:divsChild>
    </w:div>
    <w:div w:id="1753357950">
      <w:bodyDiv w:val="1"/>
      <w:marLeft w:val="0"/>
      <w:marRight w:val="0"/>
      <w:marTop w:val="0"/>
      <w:marBottom w:val="0"/>
      <w:divBdr>
        <w:top w:val="none" w:sz="0" w:space="0" w:color="auto"/>
        <w:left w:val="none" w:sz="0" w:space="0" w:color="auto"/>
        <w:bottom w:val="none" w:sz="0" w:space="0" w:color="auto"/>
        <w:right w:val="none" w:sz="0" w:space="0" w:color="auto"/>
      </w:divBdr>
      <w:divsChild>
        <w:div w:id="523859856">
          <w:marLeft w:val="0"/>
          <w:marRight w:val="0"/>
          <w:marTop w:val="0"/>
          <w:marBottom w:val="0"/>
          <w:divBdr>
            <w:top w:val="none" w:sz="0" w:space="0" w:color="auto"/>
            <w:left w:val="none" w:sz="0" w:space="0" w:color="auto"/>
            <w:bottom w:val="none" w:sz="0" w:space="0" w:color="auto"/>
            <w:right w:val="none" w:sz="0" w:space="0" w:color="auto"/>
          </w:divBdr>
        </w:div>
      </w:divsChild>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18571299">
      <w:bodyDiv w:val="1"/>
      <w:marLeft w:val="0"/>
      <w:marRight w:val="0"/>
      <w:marTop w:val="0"/>
      <w:marBottom w:val="0"/>
      <w:divBdr>
        <w:top w:val="none" w:sz="0" w:space="0" w:color="auto"/>
        <w:left w:val="none" w:sz="0" w:space="0" w:color="auto"/>
        <w:bottom w:val="none" w:sz="0" w:space="0" w:color="auto"/>
        <w:right w:val="none" w:sz="0" w:space="0" w:color="auto"/>
      </w:divBdr>
      <w:divsChild>
        <w:div w:id="1225945702">
          <w:marLeft w:val="0"/>
          <w:marRight w:val="0"/>
          <w:marTop w:val="0"/>
          <w:marBottom w:val="0"/>
          <w:divBdr>
            <w:top w:val="none" w:sz="0" w:space="0" w:color="auto"/>
            <w:left w:val="none" w:sz="0" w:space="0" w:color="auto"/>
            <w:bottom w:val="none" w:sz="0" w:space="0" w:color="auto"/>
            <w:right w:val="none" w:sz="0" w:space="0" w:color="auto"/>
          </w:divBdr>
        </w:div>
      </w:divsChild>
    </w:div>
    <w:div w:id="1859074980">
      <w:bodyDiv w:val="1"/>
      <w:marLeft w:val="0"/>
      <w:marRight w:val="0"/>
      <w:marTop w:val="0"/>
      <w:marBottom w:val="0"/>
      <w:divBdr>
        <w:top w:val="none" w:sz="0" w:space="0" w:color="auto"/>
        <w:left w:val="none" w:sz="0" w:space="0" w:color="auto"/>
        <w:bottom w:val="none" w:sz="0" w:space="0" w:color="auto"/>
        <w:right w:val="none" w:sz="0" w:space="0" w:color="auto"/>
      </w:divBdr>
      <w:divsChild>
        <w:div w:id="441459987">
          <w:marLeft w:val="0"/>
          <w:marRight w:val="0"/>
          <w:marTop w:val="0"/>
          <w:marBottom w:val="0"/>
          <w:divBdr>
            <w:top w:val="none" w:sz="0" w:space="0" w:color="auto"/>
            <w:left w:val="none" w:sz="0" w:space="0" w:color="auto"/>
            <w:bottom w:val="none" w:sz="0" w:space="0" w:color="auto"/>
            <w:right w:val="none" w:sz="0" w:space="0" w:color="auto"/>
          </w:divBdr>
        </w:div>
      </w:divsChild>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05679915">
      <w:bodyDiv w:val="1"/>
      <w:marLeft w:val="0"/>
      <w:marRight w:val="0"/>
      <w:marTop w:val="0"/>
      <w:marBottom w:val="0"/>
      <w:divBdr>
        <w:top w:val="none" w:sz="0" w:space="0" w:color="auto"/>
        <w:left w:val="none" w:sz="0" w:space="0" w:color="auto"/>
        <w:bottom w:val="none" w:sz="0" w:space="0" w:color="auto"/>
        <w:right w:val="none" w:sz="0" w:space="0" w:color="auto"/>
      </w:divBdr>
      <w:divsChild>
        <w:div w:id="1954896788">
          <w:marLeft w:val="0"/>
          <w:marRight w:val="0"/>
          <w:marTop w:val="0"/>
          <w:marBottom w:val="0"/>
          <w:divBdr>
            <w:top w:val="none" w:sz="0" w:space="0" w:color="auto"/>
            <w:left w:val="none" w:sz="0" w:space="0" w:color="auto"/>
            <w:bottom w:val="none" w:sz="0" w:space="0" w:color="auto"/>
            <w:right w:val="none" w:sz="0" w:space="0" w:color="auto"/>
          </w:divBdr>
        </w:div>
      </w:divsChild>
    </w:div>
    <w:div w:id="1924217143">
      <w:bodyDiv w:val="1"/>
      <w:marLeft w:val="0"/>
      <w:marRight w:val="0"/>
      <w:marTop w:val="0"/>
      <w:marBottom w:val="0"/>
      <w:divBdr>
        <w:top w:val="none" w:sz="0" w:space="0" w:color="auto"/>
        <w:left w:val="none" w:sz="0" w:space="0" w:color="auto"/>
        <w:bottom w:val="none" w:sz="0" w:space="0" w:color="auto"/>
        <w:right w:val="none" w:sz="0" w:space="0" w:color="auto"/>
      </w:divBdr>
      <w:divsChild>
        <w:div w:id="159271707">
          <w:marLeft w:val="0"/>
          <w:marRight w:val="0"/>
          <w:marTop w:val="0"/>
          <w:marBottom w:val="0"/>
          <w:divBdr>
            <w:top w:val="none" w:sz="0" w:space="0" w:color="auto"/>
            <w:left w:val="none" w:sz="0" w:space="0" w:color="auto"/>
            <w:bottom w:val="none" w:sz="0" w:space="0" w:color="auto"/>
            <w:right w:val="none" w:sz="0" w:space="0" w:color="auto"/>
          </w:divBdr>
        </w:div>
      </w:divsChild>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062245222">
      <w:bodyDiv w:val="1"/>
      <w:marLeft w:val="0"/>
      <w:marRight w:val="0"/>
      <w:marTop w:val="0"/>
      <w:marBottom w:val="0"/>
      <w:divBdr>
        <w:top w:val="none" w:sz="0" w:space="0" w:color="auto"/>
        <w:left w:val="none" w:sz="0" w:space="0" w:color="auto"/>
        <w:bottom w:val="none" w:sz="0" w:space="0" w:color="auto"/>
        <w:right w:val="none" w:sz="0" w:space="0" w:color="auto"/>
      </w:divBdr>
      <w:divsChild>
        <w:div w:id="1655253735">
          <w:marLeft w:val="0"/>
          <w:marRight w:val="0"/>
          <w:marTop w:val="0"/>
          <w:marBottom w:val="0"/>
          <w:divBdr>
            <w:top w:val="none" w:sz="0" w:space="0" w:color="auto"/>
            <w:left w:val="none" w:sz="0" w:space="0" w:color="auto"/>
            <w:bottom w:val="none" w:sz="0" w:space="0" w:color="auto"/>
            <w:right w:val="none" w:sz="0" w:space="0" w:color="auto"/>
          </w:divBdr>
        </w:div>
      </w:divsChild>
    </w:div>
    <w:div w:id="2068646653">
      <w:bodyDiv w:val="1"/>
      <w:marLeft w:val="0"/>
      <w:marRight w:val="0"/>
      <w:marTop w:val="0"/>
      <w:marBottom w:val="0"/>
      <w:divBdr>
        <w:top w:val="none" w:sz="0" w:space="0" w:color="auto"/>
        <w:left w:val="none" w:sz="0" w:space="0" w:color="auto"/>
        <w:bottom w:val="none" w:sz="0" w:space="0" w:color="auto"/>
        <w:right w:val="none" w:sz="0" w:space="0" w:color="auto"/>
      </w:divBdr>
      <w:divsChild>
        <w:div w:id="1710253890">
          <w:marLeft w:val="0"/>
          <w:marRight w:val="0"/>
          <w:marTop w:val="0"/>
          <w:marBottom w:val="0"/>
          <w:divBdr>
            <w:top w:val="none" w:sz="0" w:space="0" w:color="auto"/>
            <w:left w:val="none" w:sz="0" w:space="0" w:color="auto"/>
            <w:bottom w:val="none" w:sz="0" w:space="0" w:color="auto"/>
            <w:right w:val="none" w:sz="0" w:space="0" w:color="auto"/>
          </w:divBdr>
        </w:div>
      </w:divsChild>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22528805">
      <w:bodyDiv w:val="1"/>
      <w:marLeft w:val="0"/>
      <w:marRight w:val="0"/>
      <w:marTop w:val="0"/>
      <w:marBottom w:val="0"/>
      <w:divBdr>
        <w:top w:val="none" w:sz="0" w:space="0" w:color="auto"/>
        <w:left w:val="none" w:sz="0" w:space="0" w:color="auto"/>
        <w:bottom w:val="none" w:sz="0" w:space="0" w:color="auto"/>
        <w:right w:val="none" w:sz="0" w:space="0" w:color="auto"/>
      </w:divBdr>
      <w:divsChild>
        <w:div w:id="430315848">
          <w:marLeft w:val="0"/>
          <w:marRight w:val="0"/>
          <w:marTop w:val="0"/>
          <w:marBottom w:val="0"/>
          <w:divBdr>
            <w:top w:val="none" w:sz="0" w:space="0" w:color="auto"/>
            <w:left w:val="none" w:sz="0" w:space="0" w:color="auto"/>
            <w:bottom w:val="none" w:sz="0" w:space="0" w:color="auto"/>
            <w:right w:val="none" w:sz="0" w:space="0" w:color="auto"/>
          </w:divBdr>
        </w:div>
      </w:divsChild>
    </w:div>
    <w:div w:id="2136828419">
      <w:bodyDiv w:val="1"/>
      <w:marLeft w:val="0"/>
      <w:marRight w:val="0"/>
      <w:marTop w:val="0"/>
      <w:marBottom w:val="0"/>
      <w:divBdr>
        <w:top w:val="none" w:sz="0" w:space="0" w:color="auto"/>
        <w:left w:val="none" w:sz="0" w:space="0" w:color="auto"/>
        <w:bottom w:val="none" w:sz="0" w:space="0" w:color="auto"/>
        <w:right w:val="none" w:sz="0" w:space="0" w:color="auto"/>
      </w:divBdr>
      <w:divsChild>
        <w:div w:id="614095037">
          <w:marLeft w:val="0"/>
          <w:marRight w:val="0"/>
          <w:marTop w:val="0"/>
          <w:marBottom w:val="0"/>
          <w:divBdr>
            <w:top w:val="none" w:sz="0" w:space="0" w:color="auto"/>
            <w:left w:val="none" w:sz="0" w:space="0" w:color="auto"/>
            <w:bottom w:val="none" w:sz="0" w:space="0" w:color="auto"/>
            <w:right w:val="none" w:sz="0" w:space="0" w:color="auto"/>
          </w:divBdr>
        </w:div>
      </w:divsChild>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4.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420</TotalTime>
  <Pages>1</Pages>
  <Words>1920</Words>
  <Characters>10950</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12845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Crumbley, Robert T. (MSFC-GD000)</cp:lastModifiedBy>
  <cp:revision>25</cp:revision>
  <dcterms:created xsi:type="dcterms:W3CDTF">2024-01-17T23:37:00Z</dcterms:created>
  <dcterms:modified xsi:type="dcterms:W3CDTF">2026-05-12T18:55:00Z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