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34636B" w14:textId="77777777" w:rsidR="00346173" w:rsidRDefault="00346173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695197" w:rsidRPr="00FD5A4E" w14:paraId="2DD6A575" w14:textId="77777777" w:rsidTr="00750C0F">
        <w:trPr>
          <w:cantSplit/>
          <w:tblHeader/>
        </w:trPr>
        <w:tc>
          <w:tcPr>
            <w:tcW w:w="14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left w:w="14" w:type="dxa"/>
              <w:right w:w="14" w:type="dxa"/>
            </w:tcMar>
            <w:vAlign w:val="center"/>
          </w:tcPr>
          <w:p w14:paraId="19B77380" w14:textId="224F16CF" w:rsidR="00750C0F" w:rsidRPr="002F79F7" w:rsidRDefault="00C90B59" w:rsidP="002F79F7">
            <w:r w:rsidRPr="00C90B59">
              <w:t>The Software Requirements Review (</w:t>
            </w:r>
            <w:proofErr w:type="spellStart"/>
            <w:r w:rsidRPr="00C90B59">
              <w:t>SwRR</w:t>
            </w:r>
            <w:proofErr w:type="spellEnd"/>
            <w:r w:rsidRPr="00C90B59">
              <w:t xml:space="preserve">) exit criteria detailed in NASA-HDBK-2203, Topic 7.09, are designed to ensure that the software requirements for a project are fully defined, documented, traceable, and ready for the next phase of design and development. The </w:t>
            </w:r>
            <w:proofErr w:type="spellStart"/>
            <w:r w:rsidRPr="00C90B59">
              <w:t>SwRR</w:t>
            </w:r>
            <w:proofErr w:type="spellEnd"/>
            <w:r w:rsidRPr="00C90B59">
              <w:t xml:space="preserve"> verifies that the requirements align with mission objectives, system-level requirements, and stakeholder expectations. Meeting these criteria reduces the risk of design errors and ensures a solid foundation for software development.</w:t>
            </w:r>
          </w:p>
        </w:tc>
      </w:tr>
    </w:tbl>
    <w:tbl>
      <w:tblPr>
        <w:tblW w:w="14175" w:type="dxa"/>
        <w:tblInd w:w="6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4125"/>
        <w:gridCol w:w="50"/>
      </w:tblGrid>
      <w:tr w:rsidR="007503A6" w:rsidRPr="00750C0F" w14:paraId="1D2E2E04" w14:textId="77777777" w:rsidTr="0012144C">
        <w:trPr>
          <w:gridAfter w:val="1"/>
          <w:wAfter w:w="50" w:type="dxa"/>
          <w:trHeight w:val="100"/>
        </w:trPr>
        <w:tc>
          <w:tcPr>
            <w:tcW w:w="14125" w:type="dxa"/>
          </w:tcPr>
          <w:p w14:paraId="49D8DDAC" w14:textId="77777777" w:rsidR="00707895" w:rsidRDefault="00707895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CBD5A7E" w14:textId="7C00A041" w:rsidR="0012144C" w:rsidRDefault="0012144C" w:rsidP="00707895"/>
          <w:p w14:paraId="7C4AB11F" w14:textId="0E0D45E2" w:rsidR="0012144C" w:rsidRPr="001668ED" w:rsidRDefault="0012144C" w:rsidP="0012144C">
            <w:pPr>
              <w:pStyle w:val="Title"/>
              <w:jc w:val="both"/>
              <w:rPr>
                <w:sz w:val="48"/>
                <w:szCs w:val="48"/>
              </w:rPr>
            </w:pPr>
            <w:r w:rsidRPr="00C90B59">
              <w:t>Software Requirements Review (</w:t>
            </w:r>
            <w:proofErr w:type="spellStart"/>
            <w:r w:rsidRPr="00C90B59">
              <w:t>SwRR</w:t>
            </w:r>
            <w:proofErr w:type="spellEnd"/>
            <w:r w:rsidRPr="00C90B59">
              <w:t>)</w:t>
            </w:r>
            <w:r>
              <w:rPr>
                <w:sz w:val="48"/>
                <w:szCs w:val="48"/>
              </w:rPr>
              <w:t xml:space="preserve"> </w:t>
            </w:r>
            <w:r w:rsidRPr="001668ED">
              <w:rPr>
                <w:sz w:val="48"/>
                <w:szCs w:val="48"/>
              </w:rPr>
              <w:t>– Checklist</w:t>
            </w:r>
          </w:p>
          <w:p w14:paraId="3CBBD118" w14:textId="0BDAB7C9" w:rsidR="0012144C" w:rsidRPr="0012144C" w:rsidRDefault="0012144C" w:rsidP="0012144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0594"/>
              <w:gridCol w:w="720"/>
              <w:gridCol w:w="2583"/>
            </w:tblGrid>
            <w:tr w:rsidR="0012144C" w:rsidRPr="0012144C" w14:paraId="16DB69A7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C5150E0" w14:textId="4C6B2FA1" w:rsidR="0012144C" w:rsidRPr="00E01FD0" w:rsidRDefault="00E01FD0" w:rsidP="0012144C">
                  <w:pPr>
                    <w:jc w:val="both"/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r w:rsidRPr="00E01FD0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  <w:t>Software Criteria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6985BF9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Y/N</w:t>
                  </w: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E0D1495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  <w:t>Notes</w:t>
                  </w:r>
                </w:p>
              </w:tc>
            </w:tr>
            <w:tr w:rsidR="0012144C" w:rsidRPr="0012144C" w14:paraId="2F9F7FF3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A70F71E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all software requirements identified, documented, and reviewed for completeness?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AC536BA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AD16F16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1F1191AB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B32ADD8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If AI is planned, is its use justified, appropriate, and aligned with project needs?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24410C8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844B647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2CA0DBD5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117D886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Is bidirectional traceability complete between system, hardware, software, and ICD requirements?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ADA4494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285A893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41D41544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21E3859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interface requirements fully defined for internal, external, hardware, and system interfaces?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C646A20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3482584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32D552B0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E89BE62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Have requirement-related risks been identified with mitigation plans?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59901D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7FA9290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5E1D514B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82186A8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software-related hazards identified with controls and verifications traced to requirements?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9379D58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559C094A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0EB74985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0A8FBE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Has the preliminary software architecture been defined?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3392592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26318B2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12579061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B38BB6C" w14:textId="5E1EF2D2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gramStart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Is</w:t>
                  </w:r>
                  <w:proofErr w:type="gramEnd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the software </w:t>
                  </w:r>
                  <w:r w:rsidR="00C00454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plans and software </w:t>
                  </w: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schedule credible and aligned with program milestones?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A7AE68B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7EB20D5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33985E3D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444A9C99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plans in place for enabling new software technologies if required?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D667EBB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18D460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06C0FB47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15D0980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sufficient skilled personnel identified for software engineering, assurance, safety, and IV&amp;V roles?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942343C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BDADF9B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3A4F8975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4748E96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Are software test </w:t>
                  </w:r>
                  <w:proofErr w:type="gramStart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facility needs</w:t>
                  </w:r>
                  <w:proofErr w:type="gramEnd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and required test tools identified?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68EE861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375D3E9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1858C3A7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D7AEE63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Are </w:t>
                  </w:r>
                  <w:proofErr w:type="gramStart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completed</w:t>
                  </w:r>
                  <w:proofErr w:type="gramEnd"/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 xml:space="preserve"> mapping matrices for NPR 7150.2 and NASA-STD-8739.8 available?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60182727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19A2DF2F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20619C25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20568C47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software metrics and margins (CPU, memory, throughput, maturity) defined and acceptable?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33503285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26AEF109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  <w:tr w:rsidR="0012144C" w:rsidRPr="0012144C" w14:paraId="28599871" w14:textId="77777777" w:rsidTr="00E01FD0">
              <w:tc>
                <w:tcPr>
                  <w:tcW w:w="1059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5BB001EB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  <w:r w:rsidRPr="0012144C">
                    <w:rPr>
                      <w:rFonts w:asciiTheme="minorHAnsi" w:hAnsiTheme="minorHAnsi" w:cstheme="minorHAnsi"/>
                      <w:sz w:val="22"/>
                      <w:szCs w:val="22"/>
                    </w:rPr>
                    <w:t>Are software supply-chain risks identified?</w:t>
                  </w:r>
                </w:p>
              </w:tc>
              <w:tc>
                <w:tcPr>
                  <w:tcW w:w="72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A468358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  <w:tc>
                <w:tcPr>
                  <w:tcW w:w="258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E297AD2" w14:textId="77777777" w:rsidR="0012144C" w:rsidRPr="0012144C" w:rsidRDefault="0012144C" w:rsidP="0012144C">
                  <w:pPr>
                    <w:rPr>
                      <w:rFonts w:asciiTheme="minorHAnsi" w:hAnsiTheme="minorHAnsi" w:cstheme="minorHAnsi"/>
                      <w:sz w:val="22"/>
                      <w:szCs w:val="22"/>
                    </w:rPr>
                  </w:pPr>
                </w:p>
              </w:tc>
            </w:tr>
          </w:tbl>
          <w:p w14:paraId="1039EBD7" w14:textId="77777777" w:rsidR="0012144C" w:rsidRPr="0012144C" w:rsidRDefault="0012144C" w:rsidP="0012144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B580F2A" w14:textId="6F0F8F63" w:rsidR="0012144C" w:rsidRPr="0012144C" w:rsidRDefault="0012144C" w:rsidP="0012144C">
            <w:pPr>
              <w:pStyle w:val="Heading1"/>
            </w:pPr>
            <w:r w:rsidRPr="001668ED">
              <w:t xml:space="preserve">Section 2 — Detailed </w:t>
            </w:r>
            <w:r w:rsidR="00E01FD0">
              <w:t xml:space="preserve">Software </w:t>
            </w:r>
            <w:r w:rsidRPr="001668ED">
              <w:t>Criteria</w:t>
            </w:r>
          </w:p>
          <w:p w14:paraId="5782829E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470C9091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A. Requirements Completeness</w:t>
            </w:r>
          </w:p>
          <w:p w14:paraId="15A7C6B8" w14:textId="0EC7EA6F" w:rsidR="0012144C" w:rsidRPr="0012144C" w:rsidRDefault="0012144C" w:rsidP="0012144C">
            <w:pPr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all software requirements identified, documented, and reviewed for completeness? </w:t>
            </w:r>
          </w:p>
          <w:p w14:paraId="0A0A0AD8" w14:textId="013171B8" w:rsidR="0012144C" w:rsidRPr="0012144C" w:rsidRDefault="0012144C" w:rsidP="0012144C">
            <w:pPr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Do the requirements address functional, performance, interface, safety, reliability, security, and operational aspects? </w:t>
            </w:r>
          </w:p>
          <w:p w14:paraId="6EE3BF5B" w14:textId="519A4351" w:rsidR="0012144C" w:rsidRPr="0012144C" w:rsidRDefault="0012144C" w:rsidP="0012144C">
            <w:pPr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Has the Software Requirements Specification (SRS) undergone peer review? </w:t>
            </w:r>
          </w:p>
          <w:p w14:paraId="1C209D3B" w14:textId="36CA5C85" w:rsidR="0012144C" w:rsidRPr="0012144C" w:rsidRDefault="0012144C" w:rsidP="0012144C">
            <w:pPr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If AI is planned, is there a validated need </w:t>
            </w:r>
            <w:proofErr w:type="gramStart"/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demonstrating</w:t>
            </w:r>
            <w:proofErr w:type="gramEnd"/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 AI is the right approach? </w:t>
            </w:r>
          </w:p>
          <w:p w14:paraId="7167BECA" w14:textId="3EE0A0DE" w:rsidR="0012144C" w:rsidRPr="0012144C" w:rsidRDefault="0012144C" w:rsidP="0012144C">
            <w:pPr>
              <w:numPr>
                <w:ilvl w:val="0"/>
                <w:numId w:val="6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If AI is planned, does the team have control and understanding of the data used to train the model? </w:t>
            </w:r>
          </w:p>
          <w:p w14:paraId="340F2DFD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B. Requirements Traceability</w:t>
            </w:r>
          </w:p>
          <w:p w14:paraId="2CE940D6" w14:textId="627F4C7D" w:rsidR="0012144C" w:rsidRPr="0012144C" w:rsidRDefault="0012144C" w:rsidP="0012144C">
            <w:pPr>
              <w:numPr>
                <w:ilvl w:val="0"/>
                <w:numId w:val="6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Are software requirements traceable to system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level requirements and mission objectives? </w:t>
            </w:r>
          </w:p>
          <w:p w14:paraId="5BCE0F67" w14:textId="7E68F50A" w:rsidR="0012144C" w:rsidRPr="0012144C" w:rsidRDefault="0012144C" w:rsidP="0012144C">
            <w:pPr>
              <w:numPr>
                <w:ilvl w:val="0"/>
                <w:numId w:val="6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bidirectional traceability complete between system, hardware, ICD, and software requirements? </w:t>
            </w:r>
          </w:p>
          <w:p w14:paraId="12A4CCE3" w14:textId="28A45407" w:rsidR="0012144C" w:rsidRPr="0012144C" w:rsidRDefault="0012144C" w:rsidP="0012144C">
            <w:pPr>
              <w:numPr>
                <w:ilvl w:val="0"/>
                <w:numId w:val="6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allocation of system requirements to software and architecture transparent and complete? </w:t>
            </w:r>
          </w:p>
          <w:p w14:paraId="5754DA15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C. Interface Definition</w:t>
            </w:r>
          </w:p>
          <w:p w14:paraId="3044CD22" w14:textId="424ECAFF" w:rsidR="0012144C" w:rsidRPr="0012144C" w:rsidRDefault="0012144C" w:rsidP="0012144C">
            <w:pPr>
              <w:numPr>
                <w:ilvl w:val="0"/>
                <w:numId w:val="6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all internal and external software interfaces fully defined and documented? </w:t>
            </w:r>
          </w:p>
          <w:p w14:paraId="3C032995" w14:textId="2A653FE6" w:rsidR="0012144C" w:rsidRPr="0012144C" w:rsidRDefault="0012144C" w:rsidP="0012144C">
            <w:pPr>
              <w:numPr>
                <w:ilvl w:val="0"/>
                <w:numId w:val="67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Do interface requirements accurately reflect integration with hardware, other software, systems, and external dependencies? </w:t>
            </w:r>
          </w:p>
          <w:p w14:paraId="605EFF56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D. Accuracy and Consistency</w:t>
            </w:r>
          </w:p>
          <w:p w14:paraId="54732A3D" w14:textId="74F5BEB3" w:rsidR="0012144C" w:rsidRPr="0012144C" w:rsidRDefault="0012144C" w:rsidP="0012144C">
            <w:pPr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requirements clear, consistent, unambiguous, and free of contradictions? </w:t>
            </w:r>
          </w:p>
          <w:p w14:paraId="60F8287D" w14:textId="6EC9F1DD" w:rsidR="0012144C" w:rsidRPr="0012144C" w:rsidRDefault="0012144C" w:rsidP="0012144C">
            <w:pPr>
              <w:numPr>
                <w:ilvl w:val="0"/>
                <w:numId w:val="68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Have updates to requirements avoided introducing errors or conflicts? </w:t>
            </w:r>
          </w:p>
          <w:p w14:paraId="2B362B1D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E. Feasibility &amp; Risk Assessment</w:t>
            </w:r>
          </w:p>
          <w:p w14:paraId="7A8C49E5" w14:textId="5F86340F" w:rsidR="0012144C" w:rsidRPr="0012144C" w:rsidRDefault="0012144C" w:rsidP="0012144C">
            <w:pPr>
              <w:numPr>
                <w:ilvl w:val="0"/>
                <w:numId w:val="6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Has each requirement been assessed for technical feasibility within time, cost, and resource constraints? </w:t>
            </w:r>
          </w:p>
          <w:p w14:paraId="3F82934A" w14:textId="67BDE2DD" w:rsidR="0012144C" w:rsidRPr="0012144C" w:rsidRDefault="0012144C" w:rsidP="0012144C">
            <w:pPr>
              <w:numPr>
                <w:ilvl w:val="0"/>
                <w:numId w:val="6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Have requirement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related risks (incomplete, complex, ambitious, unclear) been identified with documented mitigation plans? </w:t>
            </w:r>
          </w:p>
          <w:p w14:paraId="0F5942E5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F. Verification &amp; Validation Planning</w:t>
            </w:r>
          </w:p>
          <w:p w14:paraId="284E0486" w14:textId="2E5E3845" w:rsidR="0012144C" w:rsidRPr="0012144C" w:rsidRDefault="0012144C" w:rsidP="0012144C">
            <w:pPr>
              <w:numPr>
                <w:ilvl w:val="0"/>
                <w:numId w:val="7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Do all requirements have measurable acceptance criteria to support V&amp;V? </w:t>
            </w:r>
          </w:p>
          <w:p w14:paraId="13895B07" w14:textId="7D93D6F0" w:rsidR="0012144C" w:rsidRPr="0012144C" w:rsidRDefault="0012144C" w:rsidP="0012144C">
            <w:pPr>
              <w:numPr>
                <w:ilvl w:val="0"/>
                <w:numId w:val="70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there a clear plan for verifying each requirement (test, analysis, inspection, demonstration)? </w:t>
            </w:r>
          </w:p>
          <w:p w14:paraId="1775C92D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G. Safety &amp; Security Requirements</w:t>
            </w:r>
          </w:p>
          <w:p w14:paraId="2F718554" w14:textId="0C3DAAC2" w:rsidR="0012144C" w:rsidRPr="0012144C" w:rsidRDefault="0012144C" w:rsidP="0012144C">
            <w:pPr>
              <w:numPr>
                <w:ilvl w:val="0"/>
                <w:numId w:val="7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Are all safety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critical and cybersecurity requirements fully defined? </w:t>
            </w:r>
          </w:p>
          <w:p w14:paraId="03EBB601" w14:textId="6EEB3817" w:rsidR="0012144C" w:rsidRPr="0012144C" w:rsidRDefault="0012144C" w:rsidP="0012144C">
            <w:pPr>
              <w:numPr>
                <w:ilvl w:val="0"/>
                <w:numId w:val="7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hazards identified, controlled, traced to requirements, and paired with defined verifications? </w:t>
            </w:r>
          </w:p>
          <w:p w14:paraId="37CEC3B0" w14:textId="707E323A" w:rsidR="0012144C" w:rsidRPr="0012144C" w:rsidRDefault="0012144C" w:rsidP="0012144C">
            <w:pPr>
              <w:numPr>
                <w:ilvl w:val="0"/>
                <w:numId w:val="7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Do the requirements address FMEA, fault tree results, and required test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>based verification for hazard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linked requirements? </w:t>
            </w:r>
          </w:p>
          <w:p w14:paraId="123603D1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H. Stakeholder Approval &amp; Alignment</w:t>
            </w:r>
          </w:p>
          <w:p w14:paraId="6E8E1508" w14:textId="0C25D6D1" w:rsidR="0012144C" w:rsidRPr="0012144C" w:rsidRDefault="0012144C" w:rsidP="0012144C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Have project leadership, systems engineering, software assurance, and other stakeholders approved the requirements? </w:t>
            </w:r>
          </w:p>
          <w:p w14:paraId="68E68766" w14:textId="58BC2862" w:rsidR="0012144C" w:rsidRPr="0012144C" w:rsidRDefault="0012144C" w:rsidP="0012144C">
            <w:pPr>
              <w:numPr>
                <w:ilvl w:val="0"/>
                <w:numId w:val="7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Has stakeholder approval been obtained for the use of AI, if applicable? </w:t>
            </w:r>
          </w:p>
          <w:p w14:paraId="6EE54A4A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I. Documentation Completeness</w:t>
            </w:r>
          </w:p>
          <w:p w14:paraId="13C16B50" w14:textId="1E9865B1" w:rsidR="0012144C" w:rsidRPr="0012144C" w:rsidRDefault="0012144C" w:rsidP="0012144C">
            <w:pPr>
              <w:numPr>
                <w:ilvl w:val="0"/>
                <w:numId w:val="7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all requirements documentation—including the SRS—complete, reviewed, and accessible? </w:t>
            </w:r>
          </w:p>
          <w:p w14:paraId="446E0C44" w14:textId="2181B31E" w:rsidR="0012144C" w:rsidRPr="0012144C" w:rsidRDefault="0012144C" w:rsidP="0012144C">
            <w:pPr>
              <w:numPr>
                <w:ilvl w:val="0"/>
                <w:numId w:val="7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supporting artifacts (matrices, dependency analyses, risk assessments) complete? </w:t>
            </w:r>
          </w:p>
          <w:p w14:paraId="4B1D35B8" w14:textId="61345752" w:rsidR="0012144C" w:rsidRPr="0012144C" w:rsidRDefault="0012144C" w:rsidP="0012144C">
            <w:pPr>
              <w:numPr>
                <w:ilvl w:val="0"/>
                <w:numId w:val="73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Has the preliminary software architecture been defined? </w:t>
            </w:r>
          </w:p>
          <w:p w14:paraId="3AA2B853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J. Plans for Updates, Maintenance &amp; Quality</w:t>
            </w:r>
          </w:p>
          <w:p w14:paraId="2568DAC1" w14:textId="09A944A2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processes and tools in place for managing requirement changes and performing impact assessments? </w:t>
            </w:r>
          </w:p>
          <w:p w14:paraId="159CF9F8" w14:textId="46D509DB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the software development/management plan complete and reviewed, including scheduling alignment with the project? </w:t>
            </w:r>
          </w:p>
          <w:p w14:paraId="0841C446" w14:textId="314D457C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new technology or avionics insertion plans adequately defined? </w:t>
            </w:r>
          </w:p>
          <w:p w14:paraId="27441EC7" w14:textId="48C0509D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Is</w:t>
            </w:r>
            <w:proofErr w:type="gramEnd"/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 the avionics/software architecture credible and aligned with program constraints? </w:t>
            </w:r>
          </w:p>
          <w:p w14:paraId="4B9D037C" w14:textId="5B59DCC0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assurance and safety plans available? </w:t>
            </w:r>
          </w:p>
          <w:p w14:paraId="28CD8BB9" w14:textId="6A1B7214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Is software classification complete? </w:t>
            </w:r>
          </w:p>
          <w:p w14:paraId="781B9C04" w14:textId="2689BBCE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Are NPR 7150.2 and NASA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>STD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8739.8 mapping matrices complete? </w:t>
            </w:r>
          </w:p>
          <w:p w14:paraId="08A30467" w14:textId="18C039A5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configuration management plans and peer reviews complete? </w:t>
            </w:r>
          </w:p>
          <w:p w14:paraId="3DC4D39E" w14:textId="4854FFC1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Have SA/SS and IV&amp;V software requirements analyses been completed? </w:t>
            </w:r>
          </w:p>
          <w:p w14:paraId="1D37888B" w14:textId="35A3FBAB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risks documented, mitigated, and supported by credible cost/schedule allocations? </w:t>
            </w:r>
          </w:p>
          <w:p w14:paraId="5D3A3DC7" w14:textId="1351A768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Are lessons learned incorporated, and are supply</w:t>
            </w:r>
            <w:r w:rsidRPr="0012144C">
              <w:rPr>
                <w:rFonts w:asciiTheme="minorHAnsi" w:hAnsiTheme="minorHAnsi" w:cstheme="minorHAnsi"/>
                <w:sz w:val="22"/>
                <w:szCs w:val="22"/>
              </w:rPr>
              <w:noBreakHyphen/>
              <w:t xml:space="preserve">chain risks identified? </w:t>
            </w:r>
          </w:p>
          <w:p w14:paraId="03F449FE" w14:textId="7848A59A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quality software requirements defined (COTS/GOTS/MOTS/OSS, interfaces, cybersecurity, fault management, safety constraints)? </w:t>
            </w:r>
          </w:p>
          <w:p w14:paraId="71FC76E2" w14:textId="3CBB7DB2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TBD/TBR items within acceptable limits and managed with planned dispositions? </w:t>
            </w:r>
          </w:p>
          <w:p w14:paraId="5BD454CE" w14:textId="533D0B6B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requirements sufficiently detailed, testable, and supported by operational scenarios? </w:t>
            </w:r>
          </w:p>
          <w:p w14:paraId="036DD858" w14:textId="7A0FC023" w:rsidR="0012144C" w:rsidRPr="0012144C" w:rsidRDefault="0012144C" w:rsidP="0012144C">
            <w:pPr>
              <w:numPr>
                <w:ilvl w:val="0"/>
                <w:numId w:val="74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metrics, margins, and resource reserves (CPU, memory, throughput) defined and acceptable? </w:t>
            </w:r>
          </w:p>
          <w:p w14:paraId="2811676F" w14:textId="77777777" w:rsidR="0012144C" w:rsidRPr="0012144C" w:rsidRDefault="0012144C" w:rsidP="0012144C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K. Resources</w:t>
            </w:r>
          </w:p>
          <w:p w14:paraId="7C08B1E2" w14:textId="15FF3D41" w:rsidR="0012144C" w:rsidRPr="0012144C" w:rsidRDefault="0012144C" w:rsidP="0012144C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test facilities, needs, and capabilities identified? </w:t>
            </w:r>
          </w:p>
          <w:p w14:paraId="4E116FCF" w14:textId="3AC956D3" w:rsidR="0012144C" w:rsidRPr="0012144C" w:rsidRDefault="0012144C" w:rsidP="0012144C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test tool requirements understood with plans for development when needed? </w:t>
            </w:r>
          </w:p>
          <w:p w14:paraId="77068EF6" w14:textId="744255D9" w:rsidR="0012144C" w:rsidRPr="0012144C" w:rsidRDefault="0012144C" w:rsidP="0012144C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 xml:space="preserve">Are software engineering, assurance, safety, and IV&amp;V personnel identified for the review and project? </w:t>
            </w:r>
          </w:p>
          <w:p w14:paraId="51A75958" w14:textId="77777777" w:rsidR="0012144C" w:rsidRPr="0012144C" w:rsidRDefault="0012144C" w:rsidP="0012144C">
            <w:pPr>
              <w:numPr>
                <w:ilvl w:val="0"/>
                <w:numId w:val="75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12144C">
              <w:rPr>
                <w:rFonts w:asciiTheme="minorHAnsi" w:hAnsiTheme="minorHAnsi" w:cstheme="minorHAnsi"/>
                <w:sz w:val="22"/>
                <w:szCs w:val="22"/>
              </w:rPr>
              <w:t>If AI is used, does the team have the expertise and organizational support to develop and maintain it responsibly?</w:t>
            </w:r>
          </w:p>
          <w:p w14:paraId="056AE90E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8AF0841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69BFD41C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505DD8C1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71C980D2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B407464" w14:textId="77777777" w:rsidR="0012144C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281CEFE1" w14:textId="77777777" w:rsidR="0012144C" w:rsidRPr="00750C0F" w:rsidRDefault="0012144C" w:rsidP="00707895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17FE9887" w14:textId="61BCB11C" w:rsidR="001E6225" w:rsidRPr="00750C0F" w:rsidRDefault="001E6225" w:rsidP="00750C0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503A6" w14:paraId="1702E87F" w14:textId="77777777" w:rsidTr="0012144C">
        <w:trPr>
          <w:trHeight w:val="100"/>
        </w:trPr>
        <w:tc>
          <w:tcPr>
            <w:tcW w:w="14175" w:type="dxa"/>
            <w:gridSpan w:val="2"/>
          </w:tcPr>
          <w:p w14:paraId="266F4DA8" w14:textId="77777777" w:rsidR="007503A6" w:rsidRDefault="007503A6" w:rsidP="006016F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AFB0FB9" w14:textId="6F8F6BD8" w:rsidR="00A560F6" w:rsidRDefault="00A560F6"/>
    <w:p w14:paraId="6DA26DCC" w14:textId="74A8F913" w:rsidR="007E1EED" w:rsidRDefault="007E1EED" w:rsidP="003424B0">
      <w:pPr>
        <w:rPr>
          <w:rFonts w:ascii="Arial" w:hAnsi="Arial" w:cs="Arial"/>
        </w:rPr>
      </w:pPr>
    </w:p>
    <w:sectPr w:rsidR="007E1EED" w:rsidSect="00574431">
      <w:headerReference w:type="default" r:id="rId11"/>
      <w:footerReference w:type="default" r:id="rId12"/>
      <w:pgSz w:w="15840" w:h="12240" w:orient="landscape"/>
      <w:pgMar w:top="1665" w:right="720" w:bottom="720" w:left="720" w:header="135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0F7545" w14:textId="77777777" w:rsidR="00A7179C" w:rsidRDefault="00A7179C" w:rsidP="00484A7B">
      <w:r>
        <w:separator/>
      </w:r>
    </w:p>
  </w:endnote>
  <w:endnote w:type="continuationSeparator" w:id="0">
    <w:p w14:paraId="51FDC5ED" w14:textId="77777777" w:rsidR="00A7179C" w:rsidRDefault="00A7179C" w:rsidP="00484A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6E882" w14:textId="7502816A" w:rsidR="00C90B59" w:rsidRDefault="008F41EA">
    <w:pPr>
      <w:pStyle w:val="Footer"/>
    </w:pPr>
    <w:r>
      <w:t>PAT-</w:t>
    </w:r>
    <w:r w:rsidR="00B935DF">
      <w:t>0</w:t>
    </w:r>
    <w:r w:rsidR="002F79F7">
      <w:t>6</w:t>
    </w:r>
    <w:r w:rsidR="00C90B59">
      <w:t>8</w:t>
    </w:r>
  </w:p>
  <w:p w14:paraId="534D60BD" w14:textId="77777777" w:rsidR="008F41EA" w:rsidRDefault="008F41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E4AFB3" w14:textId="77777777" w:rsidR="00A7179C" w:rsidRDefault="00A7179C" w:rsidP="00484A7B">
      <w:r>
        <w:separator/>
      </w:r>
    </w:p>
  </w:footnote>
  <w:footnote w:type="continuationSeparator" w:id="0">
    <w:p w14:paraId="42ABE4B4" w14:textId="77777777" w:rsidR="00A7179C" w:rsidRDefault="00A7179C" w:rsidP="00484A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3502"/>
      <w:gridCol w:w="7110"/>
      <w:gridCol w:w="3870"/>
    </w:tblGrid>
    <w:tr w:rsidR="009171CE" w:rsidRPr="00DC71F8" w14:paraId="4A55382D" w14:textId="77777777" w:rsidTr="00FD5A4E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6D1D13F" w14:textId="78530CFF" w:rsidR="009171CE" w:rsidRPr="00DC71F8" w:rsidRDefault="00C90B59" w:rsidP="00DC71F8">
          <w:pPr>
            <w:spacing w:line="259" w:lineRule="auto"/>
            <w:ind w:left="1"/>
            <w:jc w:val="center"/>
            <w:rPr>
              <w:b/>
              <w:sz w:val="28"/>
            </w:rPr>
          </w:pPr>
          <w:r w:rsidRPr="00C90B59">
            <w:rPr>
              <w:b/>
              <w:sz w:val="28"/>
            </w:rPr>
            <w:t>SwRR - Software Requirements Milestone Review Checklist</w:t>
          </w:r>
        </w:p>
      </w:tc>
    </w:tr>
    <w:tr w:rsidR="00EA6BC4" w14:paraId="0557AFC4" w14:textId="77777777" w:rsidTr="00346173">
      <w:trPr>
        <w:trHeight w:val="303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258EB77" w14:textId="77777777" w:rsidR="00EA6BC4" w:rsidRPr="00D552C3" w:rsidRDefault="00EA6BC4" w:rsidP="00EA6BC4">
          <w:pPr>
            <w:spacing w:line="259" w:lineRule="auto"/>
            <w:rPr>
              <w:b/>
              <w:sz w:val="18"/>
            </w:rPr>
          </w:pPr>
          <w:r>
            <w:rPr>
              <w:b/>
              <w:sz w:val="18"/>
            </w:rPr>
            <w:t xml:space="preserve">Project: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84E1B41" w14:textId="77777777" w:rsidR="00EA6BC4" w:rsidRPr="008A09B9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>Organization Examined</w:t>
          </w:r>
          <w:r>
            <w:rPr>
              <w:b/>
              <w:sz w:val="20"/>
              <w:szCs w:val="20"/>
            </w:rPr>
            <w:t>: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7788374" w14:textId="5284ED34" w:rsidR="00EA6BC4" w:rsidRPr="008A09B9" w:rsidRDefault="00EA6BC4" w:rsidP="00574431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Revision: </w:t>
          </w:r>
          <w:r w:rsidR="00346173">
            <w:rPr>
              <w:b/>
              <w:sz w:val="18"/>
            </w:rPr>
            <w:t>PAT-</w:t>
          </w:r>
          <w:r w:rsidR="00B935DF">
            <w:rPr>
              <w:b/>
              <w:sz w:val="18"/>
            </w:rPr>
            <w:t>0</w:t>
          </w:r>
          <w:r w:rsidR="002F79F7">
            <w:rPr>
              <w:b/>
              <w:sz w:val="18"/>
            </w:rPr>
            <w:t>6</w:t>
          </w:r>
          <w:r w:rsidR="00C90B59">
            <w:rPr>
              <w:b/>
              <w:sz w:val="18"/>
            </w:rPr>
            <w:t>8</w:t>
          </w:r>
          <w:r w:rsidR="00346173">
            <w:rPr>
              <w:b/>
              <w:sz w:val="18"/>
            </w:rPr>
            <w:t xml:space="preserve"> – </w:t>
          </w:r>
          <w:r w:rsidR="00B935DF">
            <w:rPr>
              <w:b/>
              <w:sz w:val="18"/>
            </w:rPr>
            <w:t>7</w:t>
          </w:r>
          <w:r w:rsidR="0090008C">
            <w:rPr>
              <w:b/>
              <w:sz w:val="18"/>
            </w:rPr>
            <w:t>/</w:t>
          </w:r>
          <w:r w:rsidR="00D34D4A">
            <w:rPr>
              <w:b/>
              <w:sz w:val="18"/>
            </w:rPr>
            <w:t>25</w:t>
          </w:r>
          <w:r w:rsidR="0090008C">
            <w:rPr>
              <w:b/>
              <w:sz w:val="18"/>
            </w:rPr>
            <w:t>/2025</w:t>
          </w:r>
          <w:r w:rsidRPr="008A09B9">
            <w:rPr>
              <w:b/>
              <w:sz w:val="18"/>
            </w:rPr>
            <w:t xml:space="preserve"> </w:t>
          </w:r>
        </w:p>
      </w:tc>
    </w:tr>
    <w:tr w:rsidR="00EA6BC4" w14:paraId="0C7F2331" w14:textId="77777777" w:rsidTr="00346173">
      <w:trPr>
        <w:trHeight w:val="267"/>
      </w:trPr>
      <w:tc>
        <w:tcPr>
          <w:tcW w:w="35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FFEB5A4" w14:textId="77777777" w:rsidR="00EA6BC4" w:rsidRPr="00EA6BC4" w:rsidRDefault="00EA6BC4" w:rsidP="00EA6BC4">
          <w:pPr>
            <w:spacing w:line="259" w:lineRule="auto"/>
            <w:rPr>
              <w:b/>
              <w:sz w:val="18"/>
            </w:rPr>
          </w:pPr>
          <w:r w:rsidRPr="00EA6BC4">
            <w:rPr>
              <w:b/>
              <w:sz w:val="18"/>
            </w:rPr>
            <w:t>Date</w:t>
          </w:r>
          <w:r>
            <w:rPr>
              <w:b/>
              <w:sz w:val="18"/>
            </w:rPr>
            <w:t>(s)</w:t>
          </w:r>
          <w:r w:rsidRPr="00EA6BC4">
            <w:rPr>
              <w:b/>
              <w:sz w:val="18"/>
            </w:rPr>
            <w:t xml:space="preserve">:    </w:t>
          </w:r>
        </w:p>
      </w:tc>
      <w:tc>
        <w:tcPr>
          <w:tcW w:w="711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98B1A56" w14:textId="77777777" w:rsidR="00EA6BC4" w:rsidRPr="00EA6BC4" w:rsidRDefault="00EA6BC4" w:rsidP="00EA6BC4">
          <w:pPr>
            <w:spacing w:line="259" w:lineRule="auto"/>
            <w:rPr>
              <w:b/>
              <w:sz w:val="20"/>
              <w:szCs w:val="20"/>
            </w:rPr>
          </w:pPr>
          <w:r w:rsidRPr="00EA6BC4">
            <w:rPr>
              <w:b/>
              <w:sz w:val="20"/>
              <w:szCs w:val="20"/>
            </w:rPr>
            <w:t xml:space="preserve">Assessor(s): </w:t>
          </w:r>
        </w:p>
      </w:tc>
      <w:tc>
        <w:tcPr>
          <w:tcW w:w="387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87E3334" w14:textId="77777777" w:rsidR="00EA6BC4" w:rsidRPr="008A09B9" w:rsidRDefault="00EA6BC4" w:rsidP="00EA6BC4">
          <w:pPr>
            <w:spacing w:line="259" w:lineRule="auto"/>
            <w:rPr>
              <w:b/>
            </w:rPr>
          </w:pPr>
          <w:r w:rsidRPr="008A09B9">
            <w:rPr>
              <w:b/>
              <w:sz w:val="18"/>
            </w:rPr>
            <w:t xml:space="preserve">Page:  </w:t>
          </w:r>
          <w:r w:rsidRPr="008A09B9">
            <w:rPr>
              <w:b/>
            </w:rPr>
            <w:fldChar w:fldCharType="begin"/>
          </w:r>
          <w:r w:rsidRPr="008A09B9">
            <w:rPr>
              <w:b/>
            </w:rPr>
            <w:instrText xml:space="preserve"> PAGE   \* MERGEFORMAT </w:instrText>
          </w:r>
          <w:r w:rsidRPr="008A09B9">
            <w:rPr>
              <w:b/>
            </w:rPr>
            <w:fldChar w:fldCharType="separate"/>
          </w:r>
          <w:r w:rsidR="00324095" w:rsidRPr="00324095">
            <w:rPr>
              <w:b/>
              <w:noProof/>
              <w:sz w:val="18"/>
            </w:rPr>
            <w:t>2</w:t>
          </w:r>
          <w:r w:rsidRPr="008A09B9">
            <w:rPr>
              <w:b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of </w:t>
          </w:r>
          <w:r w:rsidRPr="008A09B9">
            <w:rPr>
              <w:b/>
              <w:noProof/>
              <w:sz w:val="18"/>
            </w:rPr>
            <w:fldChar w:fldCharType="begin"/>
          </w:r>
          <w:r w:rsidRPr="008A09B9">
            <w:rPr>
              <w:b/>
              <w:noProof/>
              <w:sz w:val="18"/>
            </w:rPr>
            <w:instrText xml:space="preserve"> NUMPAGES   \* MERGEFORMAT </w:instrText>
          </w:r>
          <w:r w:rsidRPr="008A09B9">
            <w:rPr>
              <w:b/>
              <w:noProof/>
              <w:sz w:val="18"/>
            </w:rPr>
            <w:fldChar w:fldCharType="separate"/>
          </w:r>
          <w:r w:rsidR="00324095">
            <w:rPr>
              <w:b/>
              <w:noProof/>
              <w:sz w:val="18"/>
            </w:rPr>
            <w:t>3</w:t>
          </w:r>
          <w:r w:rsidRPr="008A09B9">
            <w:rPr>
              <w:b/>
              <w:noProof/>
              <w:sz w:val="18"/>
            </w:rPr>
            <w:fldChar w:fldCharType="end"/>
          </w:r>
          <w:r w:rsidRPr="008A09B9">
            <w:rPr>
              <w:b/>
              <w:sz w:val="18"/>
            </w:rPr>
            <w:t xml:space="preserve"> </w:t>
          </w:r>
        </w:p>
      </w:tc>
    </w:tr>
  </w:tbl>
  <w:p w14:paraId="0475C55A" w14:textId="77777777" w:rsidR="009171CE" w:rsidRDefault="009171CE" w:rsidP="00574431">
    <w:pPr>
      <w:spacing w:line="259" w:lineRule="auto"/>
      <w:rPr>
        <w:sz w:val="2"/>
      </w:rPr>
    </w:pPr>
  </w:p>
  <w:p w14:paraId="3520CA2A" w14:textId="77777777" w:rsidR="00EA6BC4" w:rsidRPr="00574431" w:rsidRDefault="00EA6BC4" w:rsidP="00574431">
    <w:pPr>
      <w:spacing w:line="259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1026B"/>
    <w:multiLevelType w:val="hybridMultilevel"/>
    <w:tmpl w:val="D4DEF29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8D0BB7"/>
    <w:multiLevelType w:val="multilevel"/>
    <w:tmpl w:val="25FEE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EC14FA"/>
    <w:multiLevelType w:val="hybridMultilevel"/>
    <w:tmpl w:val="4EC8D61A"/>
    <w:lvl w:ilvl="0" w:tplc="5A528D4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4450C62"/>
    <w:multiLevelType w:val="hybridMultilevel"/>
    <w:tmpl w:val="5DF4D3E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4657EC"/>
    <w:multiLevelType w:val="hybridMultilevel"/>
    <w:tmpl w:val="90D24F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2D74CD"/>
    <w:multiLevelType w:val="multilevel"/>
    <w:tmpl w:val="4854135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79048E2"/>
    <w:multiLevelType w:val="multilevel"/>
    <w:tmpl w:val="7444E7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8374B1A"/>
    <w:multiLevelType w:val="hybridMultilevel"/>
    <w:tmpl w:val="D87452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C427D00"/>
    <w:multiLevelType w:val="multilevel"/>
    <w:tmpl w:val="637035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0C444840"/>
    <w:multiLevelType w:val="multilevel"/>
    <w:tmpl w:val="EA32060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C4D253D"/>
    <w:multiLevelType w:val="hybridMultilevel"/>
    <w:tmpl w:val="39969C9E"/>
    <w:lvl w:ilvl="0" w:tplc="FC1076A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E690E3D"/>
    <w:multiLevelType w:val="multilevel"/>
    <w:tmpl w:val="E4729B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11744869"/>
    <w:multiLevelType w:val="multilevel"/>
    <w:tmpl w:val="5DF292A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5021CB0"/>
    <w:multiLevelType w:val="hybridMultilevel"/>
    <w:tmpl w:val="6358A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62E064C"/>
    <w:multiLevelType w:val="hybridMultilevel"/>
    <w:tmpl w:val="8354A63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6BC4C4D"/>
    <w:multiLevelType w:val="multilevel"/>
    <w:tmpl w:val="D714D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BED0FA8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C657748"/>
    <w:multiLevelType w:val="multilevel"/>
    <w:tmpl w:val="7C1A63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2B5215F"/>
    <w:multiLevelType w:val="hybridMultilevel"/>
    <w:tmpl w:val="12CC66C4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6997BB9"/>
    <w:multiLevelType w:val="multilevel"/>
    <w:tmpl w:val="5AC6EBA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26F53B71"/>
    <w:multiLevelType w:val="hybridMultilevel"/>
    <w:tmpl w:val="3A7E5E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7575D34"/>
    <w:multiLevelType w:val="multilevel"/>
    <w:tmpl w:val="C4403F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7C3205C"/>
    <w:multiLevelType w:val="hybridMultilevel"/>
    <w:tmpl w:val="4450446C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123411C"/>
    <w:multiLevelType w:val="multilevel"/>
    <w:tmpl w:val="283A9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12808CD"/>
    <w:multiLevelType w:val="multilevel"/>
    <w:tmpl w:val="7DA80E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321D3D0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35681E58"/>
    <w:multiLevelType w:val="multilevel"/>
    <w:tmpl w:val="9238E2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363D7E6A"/>
    <w:multiLevelType w:val="hybridMultilevel"/>
    <w:tmpl w:val="CF9ADD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5271A5"/>
    <w:multiLevelType w:val="hybridMultilevel"/>
    <w:tmpl w:val="FB188736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3AEA51F4"/>
    <w:multiLevelType w:val="hybridMultilevel"/>
    <w:tmpl w:val="A2DA0D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BA618DF"/>
    <w:multiLevelType w:val="hybridMultilevel"/>
    <w:tmpl w:val="25CEDBF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3DEA68F7"/>
    <w:multiLevelType w:val="multilevel"/>
    <w:tmpl w:val="3CA877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0D72ADD"/>
    <w:multiLevelType w:val="multilevel"/>
    <w:tmpl w:val="183E7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1994EAD"/>
    <w:multiLevelType w:val="multilevel"/>
    <w:tmpl w:val="255C93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23243C3"/>
    <w:multiLevelType w:val="multilevel"/>
    <w:tmpl w:val="9E581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42DE7021"/>
    <w:multiLevelType w:val="hybridMultilevel"/>
    <w:tmpl w:val="20A012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6D80247"/>
    <w:multiLevelType w:val="hybridMultilevel"/>
    <w:tmpl w:val="2D3E22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489B27BA"/>
    <w:multiLevelType w:val="hybridMultilevel"/>
    <w:tmpl w:val="ED7AE252"/>
    <w:lvl w:ilvl="0" w:tplc="8884D6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 w15:restartNumberingAfterBreak="0">
    <w:nsid w:val="48F363FC"/>
    <w:multiLevelType w:val="multilevel"/>
    <w:tmpl w:val="27704B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4A450F55"/>
    <w:multiLevelType w:val="hybridMultilevel"/>
    <w:tmpl w:val="AA9A5B4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 w15:restartNumberingAfterBreak="0">
    <w:nsid w:val="4CC568C4"/>
    <w:multiLevelType w:val="hybridMultilevel"/>
    <w:tmpl w:val="BD1ED1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1991FC0"/>
    <w:multiLevelType w:val="hybridMultilevel"/>
    <w:tmpl w:val="7F5A07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5141B17"/>
    <w:multiLevelType w:val="hybridMultilevel"/>
    <w:tmpl w:val="EA962DB2"/>
    <w:lvl w:ilvl="0" w:tplc="5114014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6775765"/>
    <w:multiLevelType w:val="multilevel"/>
    <w:tmpl w:val="24A4FE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73428BF"/>
    <w:multiLevelType w:val="hybridMultilevel"/>
    <w:tmpl w:val="6BF054E2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5" w15:restartNumberingAfterBreak="0">
    <w:nsid w:val="57AB7C88"/>
    <w:multiLevelType w:val="hybridMultilevel"/>
    <w:tmpl w:val="8286C0DA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7DA7F31"/>
    <w:multiLevelType w:val="hybridMultilevel"/>
    <w:tmpl w:val="E7B6F638"/>
    <w:lvl w:ilvl="0" w:tplc="C5EC6916">
      <w:start w:val="1"/>
      <w:numFmt w:val="lowerLetter"/>
      <w:lvlText w:val="%1)"/>
      <w:lvlJc w:val="left"/>
      <w:pPr>
        <w:ind w:left="10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6" w:hanging="360"/>
      </w:pPr>
    </w:lvl>
    <w:lvl w:ilvl="2" w:tplc="0409001B" w:tentative="1">
      <w:start w:val="1"/>
      <w:numFmt w:val="lowerRoman"/>
      <w:lvlText w:val="%3."/>
      <w:lvlJc w:val="right"/>
      <w:pPr>
        <w:ind w:left="2506" w:hanging="180"/>
      </w:pPr>
    </w:lvl>
    <w:lvl w:ilvl="3" w:tplc="0409000F" w:tentative="1">
      <w:start w:val="1"/>
      <w:numFmt w:val="decimal"/>
      <w:lvlText w:val="%4."/>
      <w:lvlJc w:val="left"/>
      <w:pPr>
        <w:ind w:left="3226" w:hanging="360"/>
      </w:pPr>
    </w:lvl>
    <w:lvl w:ilvl="4" w:tplc="04090019" w:tentative="1">
      <w:start w:val="1"/>
      <w:numFmt w:val="lowerLetter"/>
      <w:lvlText w:val="%5."/>
      <w:lvlJc w:val="left"/>
      <w:pPr>
        <w:ind w:left="3946" w:hanging="360"/>
      </w:pPr>
    </w:lvl>
    <w:lvl w:ilvl="5" w:tplc="0409001B" w:tentative="1">
      <w:start w:val="1"/>
      <w:numFmt w:val="lowerRoman"/>
      <w:lvlText w:val="%6."/>
      <w:lvlJc w:val="right"/>
      <w:pPr>
        <w:ind w:left="4666" w:hanging="180"/>
      </w:pPr>
    </w:lvl>
    <w:lvl w:ilvl="6" w:tplc="0409000F" w:tentative="1">
      <w:start w:val="1"/>
      <w:numFmt w:val="decimal"/>
      <w:lvlText w:val="%7."/>
      <w:lvlJc w:val="left"/>
      <w:pPr>
        <w:ind w:left="5386" w:hanging="360"/>
      </w:pPr>
    </w:lvl>
    <w:lvl w:ilvl="7" w:tplc="04090019" w:tentative="1">
      <w:start w:val="1"/>
      <w:numFmt w:val="lowerLetter"/>
      <w:lvlText w:val="%8."/>
      <w:lvlJc w:val="left"/>
      <w:pPr>
        <w:ind w:left="6106" w:hanging="360"/>
      </w:pPr>
    </w:lvl>
    <w:lvl w:ilvl="8" w:tplc="0409001B" w:tentative="1">
      <w:start w:val="1"/>
      <w:numFmt w:val="lowerRoman"/>
      <w:lvlText w:val="%9."/>
      <w:lvlJc w:val="right"/>
      <w:pPr>
        <w:ind w:left="6826" w:hanging="180"/>
      </w:pPr>
    </w:lvl>
  </w:abstractNum>
  <w:abstractNum w:abstractNumId="47" w15:restartNumberingAfterBreak="0">
    <w:nsid w:val="6034002D"/>
    <w:multiLevelType w:val="multilevel"/>
    <w:tmpl w:val="D798A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08C2019"/>
    <w:multiLevelType w:val="multilevel"/>
    <w:tmpl w:val="11E25054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9" w15:restartNumberingAfterBreak="0">
    <w:nsid w:val="61DF7A40"/>
    <w:multiLevelType w:val="multilevel"/>
    <w:tmpl w:val="5AFE16E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6510687D"/>
    <w:multiLevelType w:val="hybridMultilevel"/>
    <w:tmpl w:val="6C2424A8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662B4D44"/>
    <w:multiLevelType w:val="multilevel"/>
    <w:tmpl w:val="C380BF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66FF0507"/>
    <w:multiLevelType w:val="multilevel"/>
    <w:tmpl w:val="F68015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3" w15:restartNumberingAfterBreak="0">
    <w:nsid w:val="68DD3528"/>
    <w:multiLevelType w:val="hybridMultilevel"/>
    <w:tmpl w:val="F4A87A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6A563FAF"/>
    <w:multiLevelType w:val="multilevel"/>
    <w:tmpl w:val="9802FD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6AF743DC"/>
    <w:multiLevelType w:val="multilevel"/>
    <w:tmpl w:val="243C8A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6B085D67"/>
    <w:multiLevelType w:val="hybridMultilevel"/>
    <w:tmpl w:val="03CC04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6B131605"/>
    <w:multiLevelType w:val="hybridMultilevel"/>
    <w:tmpl w:val="5C56D13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6B334C9D"/>
    <w:multiLevelType w:val="hybridMultilevel"/>
    <w:tmpl w:val="B7C6D36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B8B7ABE"/>
    <w:multiLevelType w:val="hybridMultilevel"/>
    <w:tmpl w:val="0A3016B4"/>
    <w:lvl w:ilvl="0" w:tplc="4FAC0F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0" w15:restartNumberingAfterBreak="0">
    <w:nsid w:val="6BCC33EB"/>
    <w:multiLevelType w:val="multilevel"/>
    <w:tmpl w:val="E24AEC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6D1E75A9"/>
    <w:multiLevelType w:val="multilevel"/>
    <w:tmpl w:val="5C94E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6E087DE7"/>
    <w:multiLevelType w:val="hybridMultilevel"/>
    <w:tmpl w:val="3B52183A"/>
    <w:lvl w:ilvl="0" w:tplc="E73C819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6E771D39"/>
    <w:multiLevelType w:val="multilevel"/>
    <w:tmpl w:val="70141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70604FD5"/>
    <w:multiLevelType w:val="multilevel"/>
    <w:tmpl w:val="C21E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5" w15:restartNumberingAfterBreak="0">
    <w:nsid w:val="70E305E2"/>
    <w:multiLevelType w:val="hybridMultilevel"/>
    <w:tmpl w:val="6ABE7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42A4B23"/>
    <w:multiLevelType w:val="hybridMultilevel"/>
    <w:tmpl w:val="977CF8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7" w15:restartNumberingAfterBreak="0">
    <w:nsid w:val="772A62C3"/>
    <w:multiLevelType w:val="multilevel"/>
    <w:tmpl w:val="26525A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8" w15:restartNumberingAfterBreak="0">
    <w:nsid w:val="78812DA1"/>
    <w:multiLevelType w:val="hybridMultilevel"/>
    <w:tmpl w:val="75B4E2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78F51E6B"/>
    <w:multiLevelType w:val="multilevel"/>
    <w:tmpl w:val="FC6A35A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  <w:rPr>
        <w:rFonts w:hint="default"/>
        <w:sz w:val="20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  <w:sz w:val="20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793423E3"/>
    <w:multiLevelType w:val="hybridMultilevel"/>
    <w:tmpl w:val="92C290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A932A47"/>
    <w:multiLevelType w:val="hybridMultilevel"/>
    <w:tmpl w:val="57F855EC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7B5073F0"/>
    <w:multiLevelType w:val="hybridMultilevel"/>
    <w:tmpl w:val="C2F81E70"/>
    <w:lvl w:ilvl="0" w:tplc="E73C819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7E4163AB"/>
    <w:multiLevelType w:val="multilevel"/>
    <w:tmpl w:val="E432D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7E5C6C62"/>
    <w:multiLevelType w:val="multilevel"/>
    <w:tmpl w:val="8F145F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4034663">
    <w:abstractNumId w:val="13"/>
  </w:num>
  <w:num w:numId="2" w16cid:durableId="1815678472">
    <w:abstractNumId w:val="7"/>
  </w:num>
  <w:num w:numId="3" w16cid:durableId="1768379563">
    <w:abstractNumId w:val="4"/>
  </w:num>
  <w:num w:numId="4" w16cid:durableId="1217274883">
    <w:abstractNumId w:val="53"/>
  </w:num>
  <w:num w:numId="5" w16cid:durableId="2088263025">
    <w:abstractNumId w:val="58"/>
  </w:num>
  <w:num w:numId="6" w16cid:durableId="2040163541">
    <w:abstractNumId w:val="3"/>
  </w:num>
  <w:num w:numId="7" w16cid:durableId="225075419">
    <w:abstractNumId w:val="14"/>
  </w:num>
  <w:num w:numId="8" w16cid:durableId="451559460">
    <w:abstractNumId w:val="0"/>
  </w:num>
  <w:num w:numId="9" w16cid:durableId="604113106">
    <w:abstractNumId w:val="41"/>
  </w:num>
  <w:num w:numId="10" w16cid:durableId="694038980">
    <w:abstractNumId w:val="72"/>
  </w:num>
  <w:num w:numId="11" w16cid:durableId="1671179282">
    <w:abstractNumId w:val="10"/>
  </w:num>
  <w:num w:numId="12" w16cid:durableId="1001155804">
    <w:abstractNumId w:val="2"/>
  </w:num>
  <w:num w:numId="13" w16cid:durableId="1793744170">
    <w:abstractNumId w:val="42"/>
  </w:num>
  <w:num w:numId="14" w16cid:durableId="1206717216">
    <w:abstractNumId w:val="25"/>
  </w:num>
  <w:num w:numId="15" w16cid:durableId="1444183930">
    <w:abstractNumId w:val="59"/>
  </w:num>
  <w:num w:numId="16" w16cid:durableId="408623733">
    <w:abstractNumId w:val="62"/>
  </w:num>
  <w:num w:numId="17" w16cid:durableId="510722702">
    <w:abstractNumId w:val="16"/>
  </w:num>
  <w:num w:numId="18" w16cid:durableId="1292664582">
    <w:abstractNumId w:val="37"/>
  </w:num>
  <w:num w:numId="19" w16cid:durableId="747339281">
    <w:abstractNumId w:val="18"/>
  </w:num>
  <w:num w:numId="20" w16cid:durableId="1768572106">
    <w:abstractNumId w:val="22"/>
  </w:num>
  <w:num w:numId="21" w16cid:durableId="1627077295">
    <w:abstractNumId w:val="28"/>
  </w:num>
  <w:num w:numId="22" w16cid:durableId="169219462">
    <w:abstractNumId w:val="30"/>
  </w:num>
  <w:num w:numId="23" w16cid:durableId="668217880">
    <w:abstractNumId w:val="45"/>
  </w:num>
  <w:num w:numId="24" w16cid:durableId="1041588575">
    <w:abstractNumId w:val="71"/>
  </w:num>
  <w:num w:numId="25" w16cid:durableId="1035959805">
    <w:abstractNumId w:val="46"/>
  </w:num>
  <w:num w:numId="26" w16cid:durableId="693658012">
    <w:abstractNumId w:val="57"/>
  </w:num>
  <w:num w:numId="27" w16cid:durableId="1358390874">
    <w:abstractNumId w:val="44"/>
  </w:num>
  <w:num w:numId="28" w16cid:durableId="946887868">
    <w:abstractNumId w:val="50"/>
  </w:num>
  <w:num w:numId="29" w16cid:durableId="473370111">
    <w:abstractNumId w:val="49"/>
  </w:num>
  <w:num w:numId="30" w16cid:durableId="267199589">
    <w:abstractNumId w:val="48"/>
  </w:num>
  <w:num w:numId="31" w16cid:durableId="950631081">
    <w:abstractNumId w:val="31"/>
  </w:num>
  <w:num w:numId="32" w16cid:durableId="877739440">
    <w:abstractNumId w:val="54"/>
  </w:num>
  <w:num w:numId="33" w16cid:durableId="445734647">
    <w:abstractNumId w:val="56"/>
  </w:num>
  <w:num w:numId="34" w16cid:durableId="723411917">
    <w:abstractNumId w:val="1"/>
  </w:num>
  <w:num w:numId="35" w16cid:durableId="1192186677">
    <w:abstractNumId w:val="5"/>
  </w:num>
  <w:num w:numId="36" w16cid:durableId="1924100256">
    <w:abstractNumId w:val="21"/>
  </w:num>
  <w:num w:numId="37" w16cid:durableId="1637879707">
    <w:abstractNumId w:val="12"/>
  </w:num>
  <w:num w:numId="38" w16cid:durableId="1128669968">
    <w:abstractNumId w:val="19"/>
  </w:num>
  <w:num w:numId="39" w16cid:durableId="1187214471">
    <w:abstractNumId w:val="9"/>
  </w:num>
  <w:num w:numId="40" w16cid:durableId="1352026813">
    <w:abstractNumId w:val="17"/>
  </w:num>
  <w:num w:numId="41" w16cid:durableId="621765987">
    <w:abstractNumId w:val="69"/>
  </w:num>
  <w:num w:numId="42" w16cid:durableId="730543222">
    <w:abstractNumId w:val="64"/>
  </w:num>
  <w:num w:numId="43" w16cid:durableId="1678265452">
    <w:abstractNumId w:val="32"/>
  </w:num>
  <w:num w:numId="44" w16cid:durableId="517426180">
    <w:abstractNumId w:val="55"/>
  </w:num>
  <w:num w:numId="45" w16cid:durableId="1106458635">
    <w:abstractNumId w:val="24"/>
  </w:num>
  <w:num w:numId="46" w16cid:durableId="1871332209">
    <w:abstractNumId w:val="26"/>
  </w:num>
  <w:num w:numId="47" w16cid:durableId="1829444186">
    <w:abstractNumId w:val="20"/>
  </w:num>
  <w:num w:numId="48" w16cid:durableId="566646447">
    <w:abstractNumId w:val="39"/>
  </w:num>
  <w:num w:numId="49" w16cid:durableId="246423141">
    <w:abstractNumId w:val="40"/>
  </w:num>
  <w:num w:numId="50" w16cid:durableId="1717656499">
    <w:abstractNumId w:val="51"/>
  </w:num>
  <w:num w:numId="51" w16cid:durableId="1163357242">
    <w:abstractNumId w:val="47"/>
  </w:num>
  <w:num w:numId="52" w16cid:durableId="1223903165">
    <w:abstractNumId w:val="60"/>
  </w:num>
  <w:num w:numId="53" w16cid:durableId="1083187857">
    <w:abstractNumId w:val="23"/>
  </w:num>
  <w:num w:numId="54" w16cid:durableId="1499227068">
    <w:abstractNumId w:val="52"/>
  </w:num>
  <w:num w:numId="55" w16cid:durableId="1998141839">
    <w:abstractNumId w:val="65"/>
  </w:num>
  <w:num w:numId="56" w16cid:durableId="1522091739">
    <w:abstractNumId w:val="68"/>
  </w:num>
  <w:num w:numId="57" w16cid:durableId="20666555">
    <w:abstractNumId w:val="27"/>
  </w:num>
  <w:num w:numId="58" w16cid:durableId="841776526">
    <w:abstractNumId w:val="70"/>
  </w:num>
  <w:num w:numId="59" w16cid:durableId="1855261097">
    <w:abstractNumId w:val="34"/>
  </w:num>
  <w:num w:numId="60" w16cid:durableId="914439891">
    <w:abstractNumId w:val="66"/>
  </w:num>
  <w:num w:numId="61" w16cid:durableId="926234315">
    <w:abstractNumId w:val="35"/>
  </w:num>
  <w:num w:numId="62" w16cid:durableId="535780956">
    <w:abstractNumId w:val="36"/>
  </w:num>
  <w:num w:numId="63" w16cid:durableId="1486777148">
    <w:abstractNumId w:val="29"/>
  </w:num>
  <w:num w:numId="64" w16cid:durableId="2016371665">
    <w:abstractNumId w:val="67"/>
  </w:num>
  <w:num w:numId="65" w16cid:durableId="1364550497">
    <w:abstractNumId w:val="43"/>
  </w:num>
  <w:num w:numId="66" w16cid:durableId="1824932681">
    <w:abstractNumId w:val="38"/>
  </w:num>
  <w:num w:numId="67" w16cid:durableId="1633709763">
    <w:abstractNumId w:val="15"/>
  </w:num>
  <w:num w:numId="68" w16cid:durableId="1360661010">
    <w:abstractNumId w:val="73"/>
  </w:num>
  <w:num w:numId="69" w16cid:durableId="406848995">
    <w:abstractNumId w:val="6"/>
  </w:num>
  <w:num w:numId="70" w16cid:durableId="626278279">
    <w:abstractNumId w:val="8"/>
  </w:num>
  <w:num w:numId="71" w16cid:durableId="811749173">
    <w:abstractNumId w:val="63"/>
  </w:num>
  <w:num w:numId="72" w16cid:durableId="447045507">
    <w:abstractNumId w:val="61"/>
  </w:num>
  <w:num w:numId="73" w16cid:durableId="468937055">
    <w:abstractNumId w:val="74"/>
  </w:num>
  <w:num w:numId="74" w16cid:durableId="671492762">
    <w:abstractNumId w:val="33"/>
  </w:num>
  <w:num w:numId="75" w16cid:durableId="1265415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66F"/>
    <w:rsid w:val="00014767"/>
    <w:rsid w:val="00022237"/>
    <w:rsid w:val="000310E2"/>
    <w:rsid w:val="000427B0"/>
    <w:rsid w:val="000545A9"/>
    <w:rsid w:val="000678A6"/>
    <w:rsid w:val="00067972"/>
    <w:rsid w:val="000703B0"/>
    <w:rsid w:val="00077AB9"/>
    <w:rsid w:val="00090D6D"/>
    <w:rsid w:val="000B6538"/>
    <w:rsid w:val="000E1E76"/>
    <w:rsid w:val="00112EFE"/>
    <w:rsid w:val="0012144C"/>
    <w:rsid w:val="001257C4"/>
    <w:rsid w:val="001266FB"/>
    <w:rsid w:val="00126AC3"/>
    <w:rsid w:val="00127156"/>
    <w:rsid w:val="00144955"/>
    <w:rsid w:val="00147C12"/>
    <w:rsid w:val="00151801"/>
    <w:rsid w:val="00154037"/>
    <w:rsid w:val="0016168E"/>
    <w:rsid w:val="0016288C"/>
    <w:rsid w:val="001740E7"/>
    <w:rsid w:val="00191A67"/>
    <w:rsid w:val="001D48B0"/>
    <w:rsid w:val="001E4FF1"/>
    <w:rsid w:val="001E5858"/>
    <w:rsid w:val="001E6225"/>
    <w:rsid w:val="001E6497"/>
    <w:rsid w:val="00203FB5"/>
    <w:rsid w:val="00211E8C"/>
    <w:rsid w:val="00232F4D"/>
    <w:rsid w:val="002334F4"/>
    <w:rsid w:val="00234B30"/>
    <w:rsid w:val="00246E14"/>
    <w:rsid w:val="0025498C"/>
    <w:rsid w:val="0026758B"/>
    <w:rsid w:val="00271D45"/>
    <w:rsid w:val="002765BE"/>
    <w:rsid w:val="00292231"/>
    <w:rsid w:val="002B03B4"/>
    <w:rsid w:val="002C0860"/>
    <w:rsid w:val="002D1B7A"/>
    <w:rsid w:val="002F2AB4"/>
    <w:rsid w:val="002F6C7F"/>
    <w:rsid w:val="002F79F7"/>
    <w:rsid w:val="00301143"/>
    <w:rsid w:val="003116D1"/>
    <w:rsid w:val="00324095"/>
    <w:rsid w:val="00325C96"/>
    <w:rsid w:val="003424B0"/>
    <w:rsid w:val="00346173"/>
    <w:rsid w:val="00347A65"/>
    <w:rsid w:val="00380054"/>
    <w:rsid w:val="00380DFD"/>
    <w:rsid w:val="00381C76"/>
    <w:rsid w:val="003947F1"/>
    <w:rsid w:val="003A34A1"/>
    <w:rsid w:val="003A6881"/>
    <w:rsid w:val="003B17DC"/>
    <w:rsid w:val="003B371D"/>
    <w:rsid w:val="003D6C13"/>
    <w:rsid w:val="003E6792"/>
    <w:rsid w:val="003E7260"/>
    <w:rsid w:val="003F4FDF"/>
    <w:rsid w:val="0040727A"/>
    <w:rsid w:val="00411CBD"/>
    <w:rsid w:val="004413F5"/>
    <w:rsid w:val="004432E1"/>
    <w:rsid w:val="00443BA7"/>
    <w:rsid w:val="004610C2"/>
    <w:rsid w:val="0046167F"/>
    <w:rsid w:val="00463C07"/>
    <w:rsid w:val="00475BB8"/>
    <w:rsid w:val="00480B54"/>
    <w:rsid w:val="00484A7B"/>
    <w:rsid w:val="004C7CA6"/>
    <w:rsid w:val="004E1051"/>
    <w:rsid w:val="004E3F39"/>
    <w:rsid w:val="004E7D6B"/>
    <w:rsid w:val="004F5762"/>
    <w:rsid w:val="00507063"/>
    <w:rsid w:val="005077AD"/>
    <w:rsid w:val="00514675"/>
    <w:rsid w:val="005163AD"/>
    <w:rsid w:val="005537EA"/>
    <w:rsid w:val="005574C6"/>
    <w:rsid w:val="00564DA7"/>
    <w:rsid w:val="00574431"/>
    <w:rsid w:val="005864DE"/>
    <w:rsid w:val="005A16A9"/>
    <w:rsid w:val="005B69C8"/>
    <w:rsid w:val="005D0044"/>
    <w:rsid w:val="005D1B93"/>
    <w:rsid w:val="005F29FA"/>
    <w:rsid w:val="005F6085"/>
    <w:rsid w:val="006016FE"/>
    <w:rsid w:val="00602097"/>
    <w:rsid w:val="00616778"/>
    <w:rsid w:val="00625833"/>
    <w:rsid w:val="006415ED"/>
    <w:rsid w:val="00645AEC"/>
    <w:rsid w:val="0065457E"/>
    <w:rsid w:val="00661A75"/>
    <w:rsid w:val="0067548E"/>
    <w:rsid w:val="0067674C"/>
    <w:rsid w:val="00684800"/>
    <w:rsid w:val="00692A0E"/>
    <w:rsid w:val="00695197"/>
    <w:rsid w:val="006A2596"/>
    <w:rsid w:val="006C0B6A"/>
    <w:rsid w:val="006C164A"/>
    <w:rsid w:val="006E26D4"/>
    <w:rsid w:val="006E5976"/>
    <w:rsid w:val="006F0156"/>
    <w:rsid w:val="006F1731"/>
    <w:rsid w:val="006F1FCA"/>
    <w:rsid w:val="00707895"/>
    <w:rsid w:val="00713CAC"/>
    <w:rsid w:val="0072624F"/>
    <w:rsid w:val="007503A6"/>
    <w:rsid w:val="007508C2"/>
    <w:rsid w:val="00750C0F"/>
    <w:rsid w:val="00762FAF"/>
    <w:rsid w:val="0077037E"/>
    <w:rsid w:val="0077619D"/>
    <w:rsid w:val="00782391"/>
    <w:rsid w:val="00782DCC"/>
    <w:rsid w:val="00791E2F"/>
    <w:rsid w:val="007B0031"/>
    <w:rsid w:val="007C21FD"/>
    <w:rsid w:val="007C348F"/>
    <w:rsid w:val="007C3847"/>
    <w:rsid w:val="007E1EED"/>
    <w:rsid w:val="007E342F"/>
    <w:rsid w:val="007F56A5"/>
    <w:rsid w:val="00806958"/>
    <w:rsid w:val="0081422E"/>
    <w:rsid w:val="00820FD4"/>
    <w:rsid w:val="00833C3A"/>
    <w:rsid w:val="00844C4A"/>
    <w:rsid w:val="00853969"/>
    <w:rsid w:val="008870FC"/>
    <w:rsid w:val="008920FB"/>
    <w:rsid w:val="00892E10"/>
    <w:rsid w:val="008A09B9"/>
    <w:rsid w:val="008A50FF"/>
    <w:rsid w:val="008A7721"/>
    <w:rsid w:val="008B1979"/>
    <w:rsid w:val="008B7F54"/>
    <w:rsid w:val="008C05EF"/>
    <w:rsid w:val="008C1A49"/>
    <w:rsid w:val="008C49C7"/>
    <w:rsid w:val="008E150C"/>
    <w:rsid w:val="008F41EA"/>
    <w:rsid w:val="008F7447"/>
    <w:rsid w:val="0090008C"/>
    <w:rsid w:val="00907325"/>
    <w:rsid w:val="009171CE"/>
    <w:rsid w:val="00923310"/>
    <w:rsid w:val="00927133"/>
    <w:rsid w:val="009349D9"/>
    <w:rsid w:val="00947DDE"/>
    <w:rsid w:val="00952EC9"/>
    <w:rsid w:val="009535F7"/>
    <w:rsid w:val="009552C7"/>
    <w:rsid w:val="00975E6A"/>
    <w:rsid w:val="0097686A"/>
    <w:rsid w:val="00977917"/>
    <w:rsid w:val="009808CB"/>
    <w:rsid w:val="00991767"/>
    <w:rsid w:val="00991D88"/>
    <w:rsid w:val="009A498F"/>
    <w:rsid w:val="009B6FF4"/>
    <w:rsid w:val="009B78F7"/>
    <w:rsid w:val="009C158E"/>
    <w:rsid w:val="009C2E09"/>
    <w:rsid w:val="009D5C85"/>
    <w:rsid w:val="00A171A3"/>
    <w:rsid w:val="00A2780D"/>
    <w:rsid w:val="00A36864"/>
    <w:rsid w:val="00A36AC8"/>
    <w:rsid w:val="00A3748A"/>
    <w:rsid w:val="00A5124E"/>
    <w:rsid w:val="00A5170C"/>
    <w:rsid w:val="00A560F6"/>
    <w:rsid w:val="00A66A3E"/>
    <w:rsid w:val="00A7179C"/>
    <w:rsid w:val="00A71C15"/>
    <w:rsid w:val="00A9479B"/>
    <w:rsid w:val="00A976F0"/>
    <w:rsid w:val="00AB4B0D"/>
    <w:rsid w:val="00AC350E"/>
    <w:rsid w:val="00AD19FD"/>
    <w:rsid w:val="00AE5613"/>
    <w:rsid w:val="00AE625D"/>
    <w:rsid w:val="00AE6A72"/>
    <w:rsid w:val="00AE7465"/>
    <w:rsid w:val="00B02C54"/>
    <w:rsid w:val="00B04AE1"/>
    <w:rsid w:val="00B10376"/>
    <w:rsid w:val="00B14315"/>
    <w:rsid w:val="00B33AD0"/>
    <w:rsid w:val="00B37ACE"/>
    <w:rsid w:val="00B46CFA"/>
    <w:rsid w:val="00B50588"/>
    <w:rsid w:val="00B544ED"/>
    <w:rsid w:val="00B55173"/>
    <w:rsid w:val="00B65852"/>
    <w:rsid w:val="00B75973"/>
    <w:rsid w:val="00B81F18"/>
    <w:rsid w:val="00B92E93"/>
    <w:rsid w:val="00B935DF"/>
    <w:rsid w:val="00B945A0"/>
    <w:rsid w:val="00BC6770"/>
    <w:rsid w:val="00BD3085"/>
    <w:rsid w:val="00BD757C"/>
    <w:rsid w:val="00BE1EB5"/>
    <w:rsid w:val="00BE507C"/>
    <w:rsid w:val="00C00454"/>
    <w:rsid w:val="00C11D72"/>
    <w:rsid w:val="00C154F6"/>
    <w:rsid w:val="00C24F37"/>
    <w:rsid w:val="00C30DA1"/>
    <w:rsid w:val="00C315B3"/>
    <w:rsid w:val="00C42FA3"/>
    <w:rsid w:val="00C50AD4"/>
    <w:rsid w:val="00C66C38"/>
    <w:rsid w:val="00C75BAF"/>
    <w:rsid w:val="00C77C4B"/>
    <w:rsid w:val="00C8766F"/>
    <w:rsid w:val="00C90B59"/>
    <w:rsid w:val="00CA61B1"/>
    <w:rsid w:val="00CB209B"/>
    <w:rsid w:val="00CC702A"/>
    <w:rsid w:val="00CD1769"/>
    <w:rsid w:val="00D211A5"/>
    <w:rsid w:val="00D34D4A"/>
    <w:rsid w:val="00D35127"/>
    <w:rsid w:val="00D538A1"/>
    <w:rsid w:val="00D552C3"/>
    <w:rsid w:val="00D63642"/>
    <w:rsid w:val="00D63646"/>
    <w:rsid w:val="00D849B3"/>
    <w:rsid w:val="00D91BDD"/>
    <w:rsid w:val="00DA14F9"/>
    <w:rsid w:val="00DB7D9F"/>
    <w:rsid w:val="00DC71F8"/>
    <w:rsid w:val="00DD3B56"/>
    <w:rsid w:val="00DD4CCF"/>
    <w:rsid w:val="00DF1675"/>
    <w:rsid w:val="00E01FD0"/>
    <w:rsid w:val="00E039F4"/>
    <w:rsid w:val="00E12E0D"/>
    <w:rsid w:val="00E168FF"/>
    <w:rsid w:val="00E30BCF"/>
    <w:rsid w:val="00E32AA5"/>
    <w:rsid w:val="00E50B08"/>
    <w:rsid w:val="00E571F7"/>
    <w:rsid w:val="00E60B3E"/>
    <w:rsid w:val="00E70585"/>
    <w:rsid w:val="00E75D9F"/>
    <w:rsid w:val="00EA0CD9"/>
    <w:rsid w:val="00EA6BC4"/>
    <w:rsid w:val="00EB78F5"/>
    <w:rsid w:val="00EC53F8"/>
    <w:rsid w:val="00ED0BC5"/>
    <w:rsid w:val="00EF32F7"/>
    <w:rsid w:val="00F169F6"/>
    <w:rsid w:val="00F261FE"/>
    <w:rsid w:val="00F31D3B"/>
    <w:rsid w:val="00F32DD9"/>
    <w:rsid w:val="00F3584F"/>
    <w:rsid w:val="00F55C0F"/>
    <w:rsid w:val="00F60B95"/>
    <w:rsid w:val="00F76D08"/>
    <w:rsid w:val="00F85784"/>
    <w:rsid w:val="00F91069"/>
    <w:rsid w:val="00F960B3"/>
    <w:rsid w:val="00FA75E5"/>
    <w:rsid w:val="00FB4ED6"/>
    <w:rsid w:val="00FB6DA3"/>
    <w:rsid w:val="00FD5A4E"/>
    <w:rsid w:val="00FF1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AFABE7"/>
  <w15:docId w15:val="{1FBA470A-4BDD-451D-B231-00BBFB8AE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5D9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8766F"/>
    <w:pPr>
      <w:keepNext/>
      <w:ind w:right="543"/>
      <w:outlineLvl w:val="0"/>
    </w:pPr>
    <w:rPr>
      <w:rFonts w:ascii="Arial" w:hAnsi="Arial" w:cs="Arial"/>
      <w:b/>
      <w:bCs/>
      <w:sz w:val="2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0F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8766F"/>
    <w:rPr>
      <w:rFonts w:ascii="Arial" w:eastAsia="Times New Roman" w:hAnsi="Arial" w:cs="Arial"/>
      <w:b/>
      <w:bCs/>
      <w:sz w:val="20"/>
      <w:szCs w:val="24"/>
    </w:rPr>
  </w:style>
  <w:style w:type="paragraph" w:styleId="ListParagraph">
    <w:name w:val="List Paragraph"/>
    <w:basedOn w:val="Normal"/>
    <w:uiPriority w:val="34"/>
    <w:qFormat/>
    <w:rsid w:val="00C8766F"/>
    <w:pPr>
      <w:ind w:left="720"/>
      <w:contextualSpacing/>
    </w:pPr>
  </w:style>
  <w:style w:type="table" w:styleId="TableGrid">
    <w:name w:val="Table Grid"/>
    <w:basedOn w:val="TableNormal"/>
    <w:uiPriority w:val="59"/>
    <w:rsid w:val="006415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84A7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84A7B"/>
    <w:rPr>
      <w:rFonts w:ascii="Times New Roman" w:eastAsia="Times New Roman" w:hAnsi="Times New Roman" w:cs="Times New Roman"/>
      <w:sz w:val="24"/>
      <w:szCs w:val="24"/>
    </w:rPr>
  </w:style>
  <w:style w:type="table" w:customStyle="1" w:styleId="TableGrid0">
    <w:name w:val="TableGrid"/>
    <w:rsid w:val="00484A7B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F56A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56A5"/>
    <w:rPr>
      <w:rFonts w:ascii="Segoe UI" w:eastAsia="Times New Roman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EB78F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78F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78F5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78F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B78F5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BodyText">
    <w:name w:val="Body Text"/>
    <w:basedOn w:val="Normal"/>
    <w:link w:val="BodyTextChar"/>
    <w:uiPriority w:val="99"/>
    <w:unhideWhenUsed/>
    <w:rsid w:val="00E70585"/>
    <w:pPr>
      <w:spacing w:after="120" w:line="259" w:lineRule="auto"/>
    </w:pPr>
    <w:rPr>
      <w:rFonts w:ascii="Calibri" w:eastAsia="Calibri" w:hAnsi="Calibri" w:cs="Arial"/>
      <w:szCs w:val="22"/>
    </w:rPr>
  </w:style>
  <w:style w:type="character" w:customStyle="1" w:styleId="BodyTextChar">
    <w:name w:val="Body Text Char"/>
    <w:basedOn w:val="DefaultParagraphFont"/>
    <w:link w:val="BodyText"/>
    <w:uiPriority w:val="99"/>
    <w:rsid w:val="00E70585"/>
    <w:rPr>
      <w:rFonts w:ascii="Calibri" w:eastAsia="Calibri" w:hAnsi="Calibri" w:cs="Arial"/>
      <w:sz w:val="24"/>
    </w:rPr>
  </w:style>
  <w:style w:type="paragraph" w:styleId="NormalWeb">
    <w:name w:val="Normal (Web)"/>
    <w:basedOn w:val="Normal"/>
    <w:uiPriority w:val="99"/>
    <w:unhideWhenUsed/>
    <w:rsid w:val="009B6FF4"/>
    <w:pPr>
      <w:spacing w:before="100" w:beforeAutospacing="1" w:after="100" w:afterAutospacing="1"/>
    </w:pPr>
  </w:style>
  <w:style w:type="character" w:styleId="Strong">
    <w:name w:val="Strong"/>
    <w:basedOn w:val="DefaultParagraphFont"/>
    <w:uiPriority w:val="22"/>
    <w:qFormat/>
    <w:rsid w:val="009B6FF4"/>
    <w:rPr>
      <w:b/>
      <w:bCs/>
    </w:rPr>
  </w:style>
  <w:style w:type="paragraph" w:styleId="Revision">
    <w:name w:val="Revision"/>
    <w:hidden/>
    <w:uiPriority w:val="99"/>
    <w:semiHidden/>
    <w:rsid w:val="000310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expand-control-text">
    <w:name w:val="expand-control-text"/>
    <w:basedOn w:val="DefaultParagraphFont"/>
    <w:rsid w:val="007E1EED"/>
  </w:style>
  <w:style w:type="character" w:customStyle="1" w:styleId="Heading2Char">
    <w:name w:val="Heading 2 Char"/>
    <w:basedOn w:val="DefaultParagraphFont"/>
    <w:link w:val="Heading2"/>
    <w:uiPriority w:val="9"/>
    <w:semiHidden/>
    <w:rsid w:val="00A560F6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jpfdse">
    <w:name w:val="jpfdse"/>
    <w:basedOn w:val="DefaultParagraphFont"/>
    <w:rsid w:val="009552C7"/>
  </w:style>
  <w:style w:type="paragraph" w:styleId="Title">
    <w:name w:val="Title"/>
    <w:basedOn w:val="Normal"/>
    <w:next w:val="Normal"/>
    <w:link w:val="TitleChar"/>
    <w:uiPriority w:val="10"/>
    <w:qFormat/>
    <w:rsid w:val="0012144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2144C"/>
    <w:rPr>
      <w:rFonts w:asciiTheme="majorHAnsi" w:eastAsiaTheme="majorEastAsia" w:hAnsiTheme="majorHAnsi" w:cstheme="majorBidi"/>
      <w:spacing w:val="-10"/>
      <w:kern w:val="28"/>
      <w:sz w:val="56"/>
      <w:szCs w:val="56"/>
      <w:lang w:eastAsia="zh-CN"/>
      <w14:ligatures w14:val="standardContextual"/>
    </w:rPr>
  </w:style>
  <w:style w:type="character" w:styleId="Hyperlink">
    <w:name w:val="Hyperlink"/>
    <w:basedOn w:val="DefaultParagraphFont"/>
    <w:uiPriority w:val="99"/>
    <w:unhideWhenUsed/>
    <w:rsid w:val="0012144C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214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27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77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5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9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93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2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3503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49084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5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92502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12" w:color="AAAAAA"/>
                                <w:left w:val="single" w:sz="2" w:space="17" w:color="AAAAAA"/>
                                <w:bottom w:val="single" w:sz="2" w:space="12" w:color="AAAAAA"/>
                                <w:right w:val="single" w:sz="2" w:space="17" w:color="AAAAAA"/>
                              </w:divBdr>
                              <w:divsChild>
                                <w:div w:id="7138881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389142">
                                      <w:marLeft w:val="75"/>
                                      <w:marRight w:val="75"/>
                                      <w:marTop w:val="75"/>
                                      <w:marBottom w:val="75"/>
                                      <w:divBdr>
                                        <w:top w:val="dotted" w:sz="18" w:space="8" w:color="EEEECC"/>
                                        <w:left w:val="single" w:sz="12" w:space="11" w:color="0000BB"/>
                                        <w:bottom w:val="dotted" w:sz="18" w:space="8" w:color="EEEECC"/>
                                        <w:right w:val="single" w:sz="12" w:space="11" w:color="0000BB"/>
                                      </w:divBdr>
                                      <w:divsChild>
                                        <w:div w:id="13647499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6879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27349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951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14632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3021563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79818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15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93433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668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6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7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8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677789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30309">
          <w:marLeft w:val="30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06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0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54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125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09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106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57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57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6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0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62B0F93F26C4482E8E6F0A2AFA083" ma:contentTypeVersion="" ma:contentTypeDescription="Create a new document." ma:contentTypeScope="" ma:versionID="a23a73203cacffe2f182663c80f5cc92">
  <xsd:schema xmlns:xsd="http://www.w3.org/2001/XMLSchema" xmlns:xs="http://www.w3.org/2001/XMLSchema" xmlns:p="http://schemas.microsoft.com/office/2006/metadata/properties" xmlns:ns2="633a09e5-2587-4d42-88f5-29346328dfea" targetNamespace="http://schemas.microsoft.com/office/2006/metadata/properties" ma:root="true" ma:fieldsID="c65b2546b8cebaac102f9a896dc4aa11" ns2:_="">
    <xsd:import namespace="633a09e5-2587-4d42-88f5-29346328dfe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3a09e5-2587-4d42-88f5-29346328dfe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CEC0AB0-18A2-4C8B-BE9A-5F91E82806E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F42E36C-4A3F-4845-B0B5-5D8A74BD090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F74923-73DC-4120-9061-F2D358DFF9C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2373F68-51D0-4F24-866E-A909CC9A42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33a09e5-2587-4d42-88f5-29346328df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894</Words>
  <Characters>5102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Software Safety Process Audit Checklist</vt:lpstr>
    </vt:vector>
  </TitlesOfParts>
  <Company>Northrop Grumman Corporation</Company>
  <LinksUpToDate>false</LinksUpToDate>
  <CharactersWithSpaces>5985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Software Safety Process Audit Checklist</dc:title>
  <dc:subject/>
  <dc:creator>Rayfael Roman</dc:creator>
  <cp:keywords/>
  <dc:description/>
  <cp:lastModifiedBy>Crumbley, Robert T. (MSFC-GD000)</cp:lastModifiedBy>
  <cp:revision>28</cp:revision>
  <dcterms:created xsi:type="dcterms:W3CDTF">2024-01-17T23:37:00Z</dcterms:created>
  <dcterms:modified xsi:type="dcterms:W3CDTF">2026-05-19T18:11:00Z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0x010100DE762B0F93F26C4482E8E6F0A2AFA083</vt:lpwstr>
  </property>
  <property fmtid="{D5CDD505-2E9C-101B-9397-08002B2CF9AE}" pid="3" name="_dlc_DocIdItemGuid">
    <vt:lpwstr>0749d4db-06ea-4c3d-aafa-06e5013783cc</vt:lpwstr>
  </property>
</Properties>
</file>