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47AB451F" w:rsidR="00862FC8" w:rsidRPr="00406288" w:rsidRDefault="00C04804" w:rsidP="00406288">
      <w:r w:rsidRPr="00406288">
        <w:t xml:space="preserve">This checklist is designed </w:t>
      </w:r>
      <w:r w:rsidR="001C0D9D" w:rsidRPr="00406288">
        <w:t>to</w:t>
      </w:r>
      <w:r w:rsidRPr="00406288">
        <w:t xml:space="preserve"> </w:t>
      </w:r>
      <w:r w:rsidR="00F14BF2" w:rsidRPr="00406288">
        <w:t>confirm</w:t>
      </w:r>
      <w:r w:rsidRPr="00406288">
        <w:t xml:space="preserve"> </w:t>
      </w:r>
      <w:r w:rsidR="00CA7AAA">
        <w:t xml:space="preserve">and assess </w:t>
      </w:r>
      <w:r w:rsidRPr="00406288">
        <w:t>if a project</w:t>
      </w:r>
      <w:r w:rsidR="00CA7AAA">
        <w:t>’s</w:t>
      </w:r>
      <w:r w:rsidRPr="00406288">
        <w:t xml:space="preserve"> </w:t>
      </w:r>
      <w:r w:rsidR="00FE553C">
        <w:t>Software Test Plan</w:t>
      </w:r>
      <w:r w:rsidRPr="00406288">
        <w:t xml:space="preserve"> </w:t>
      </w:r>
      <w:r w:rsidR="00BB44FB">
        <w:t>contains the minimum recommended content</w:t>
      </w:r>
      <w:r w:rsidR="00BB44FB" w:rsidDel="00996EBD">
        <w:t xml:space="preserve"> </w:t>
      </w:r>
      <w:r w:rsidRPr="00406288">
        <w:t xml:space="preserve">specified for </w:t>
      </w:r>
      <w:r w:rsidR="00A727EE">
        <w:t xml:space="preserve">this </w:t>
      </w:r>
      <w:r w:rsidR="00A727EE" w:rsidRPr="00406288">
        <w:t>NASA software</w:t>
      </w:r>
      <w:r w:rsidR="00A727EE">
        <w:t xml:space="preserve"> work product</w:t>
      </w:r>
      <w:r w:rsidRPr="00406288">
        <w:t xml:space="preserve">. It contains </w:t>
      </w:r>
      <w:r w:rsidR="00BD7875">
        <w:t>basic</w:t>
      </w:r>
      <w:r w:rsidR="00BD7875" w:rsidRPr="00406288">
        <w:t xml:space="preserve"> </w:t>
      </w:r>
      <w:r w:rsidR="00783178">
        <w:t>criteria</w:t>
      </w:r>
      <w:r w:rsidR="00783178" w:rsidRPr="00406288">
        <w:t xml:space="preserve"> </w:t>
      </w:r>
      <w:r w:rsidRPr="00406288">
        <w:t>that might be used to formally</w:t>
      </w:r>
      <w:r w:rsidR="003E2F4C">
        <w:t xml:space="preserve"> </w:t>
      </w:r>
      <w:r w:rsidR="00EA1E8B">
        <w:t>assess</w:t>
      </w:r>
      <w:r w:rsidRPr="00406288">
        <w:t xml:space="preserve"> a </w:t>
      </w:r>
      <w:r w:rsidR="00FE553C">
        <w:t>Software Test Plan</w:t>
      </w:r>
      <w:r w:rsidRPr="00406288">
        <w:t>. This checklist is specific to software but may be modified to address the needs of the project or organization.</w:t>
      </w:r>
      <w:r w:rsidR="00EA1E8B">
        <w:t xml:space="preserve"> </w:t>
      </w:r>
      <w:r w:rsidR="00195EB8" w:rsidRPr="00453E34">
        <w:t xml:space="preserve">The </w:t>
      </w:r>
      <w:r w:rsidR="00195EB8">
        <w:t>assessment</w:t>
      </w:r>
      <w:r w:rsidR="00195EB8" w:rsidRPr="00453E34">
        <w:t xml:space="preserve"> schedule for th</w:t>
      </w:r>
      <w:r w:rsidR="00195EB8">
        <w:t>is softwar</w:t>
      </w:r>
      <w:r w:rsidR="00195EB8" w:rsidRPr="00453E34">
        <w:t xml:space="preserve">e </w:t>
      </w:r>
      <w:r w:rsidR="00195EB8">
        <w:t xml:space="preserve">work product </w:t>
      </w:r>
      <w:r w:rsidR="00195EB8" w:rsidRPr="00453E34">
        <w:t>is available in Topic</w:t>
      </w:r>
      <w:r w:rsidR="00195EB8" w:rsidRPr="00F75868">
        <w:t xml:space="preserve"> </w:t>
      </w:r>
      <w:hyperlink r:id="rId11" w:history="1">
        <w:r w:rsidR="00195EB8" w:rsidRPr="00F75868">
          <w:rPr>
            <w:rStyle w:val="Hyperlink"/>
          </w:rPr>
          <w:t>7.08 - Maturity of Life Cycle Products at Milestone Reviews</w:t>
        </w:r>
      </w:hyperlink>
      <w:r w:rsidR="00EA1E8B" w:rsidRPr="00453E34">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EF3BBD">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24505571" w:rsidR="00C04804" w:rsidRPr="00C2302B" w:rsidRDefault="00C04804" w:rsidP="00406288">
            <w:r w:rsidRPr="00C2302B">
              <w:t xml:space="preserve">This </w:t>
            </w:r>
            <w:r w:rsidR="00EA1E8B">
              <w:t>assessment</w:t>
            </w:r>
            <w:r w:rsidRPr="00C2302B">
              <w:t xml:space="preserve"> was performed on:  [</w:t>
            </w:r>
            <w:r w:rsidRPr="00F14BF2">
              <w:rPr>
                <w:highlight w:val="lightGray"/>
              </w:rPr>
              <w:t>Document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77777777" w:rsidR="00C04804" w:rsidRPr="00C2302B" w:rsidRDefault="00C04804" w:rsidP="00406288">
            <w:r w:rsidRPr="00C2302B">
              <w:t>Link to document:  [</w:t>
            </w:r>
            <w:r w:rsidRPr="00DB1996">
              <w:rPr>
                <w:highlight w:val="lightGray"/>
              </w:rPr>
              <w:t>Link to document</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30C51DB0"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should be referenced when performing this </w:t>
      </w:r>
      <w:r w:rsidR="00EA1E8B">
        <w:t>assessment</w:t>
      </w:r>
      <w:r>
        <w:t xml:space="preserve"> as it may provide context </w:t>
      </w:r>
      <w:r w:rsidR="001049C2">
        <w:t xml:space="preserve">and insight </w:t>
      </w:r>
      <w:r>
        <w:t>for the topic at hand.</w:t>
      </w:r>
      <w:r w:rsidR="00890C70">
        <w:t xml:space="preserve"> The applicable software engineering requirements (SWEs) are listed in Section </w:t>
      </w:r>
      <w:r w:rsidR="00BA7BC5">
        <w:fldChar w:fldCharType="begin"/>
      </w:r>
      <w:r w:rsidR="00BA7BC5">
        <w:instrText xml:space="preserve"> REF _Ref173940537 \r \h </w:instrText>
      </w:r>
      <w:r w:rsidR="00BA7BC5">
        <w:fldChar w:fldCharType="separate"/>
      </w:r>
      <w:r w:rsidR="00671749">
        <w:t>V</w:t>
      </w:r>
      <w:r w:rsidR="00BA7BC5">
        <w:fldChar w:fldCharType="end"/>
      </w:r>
      <w:r w:rsidR="00890C70">
        <w:t xml:space="preserve"> below.</w:t>
      </w:r>
    </w:p>
    <w:p w14:paraId="2E072625" w14:textId="77777777" w:rsidR="00C0252C" w:rsidRPr="002D59F8" w:rsidRDefault="00C0252C" w:rsidP="00406288"/>
    <w:tbl>
      <w:tblPr>
        <w:tblW w:w="14490" w:type="dxa"/>
        <w:tblCellSpacing w:w="0" w:type="dxa"/>
        <w:tblBorders>
          <w:top w:val="outset" w:sz="6" w:space="0" w:color="auto"/>
          <w:left w:val="outset" w:sz="6" w:space="0" w:color="auto"/>
          <w:bottom w:val="outset" w:sz="6" w:space="0" w:color="auto"/>
          <w:right w:val="outset" w:sz="6" w:space="0" w:color="auto"/>
        </w:tblBorders>
        <w:tblCellMar>
          <w:top w:w="75" w:type="dxa"/>
          <w:left w:w="75" w:type="dxa"/>
          <w:bottom w:w="75" w:type="dxa"/>
          <w:right w:w="75" w:type="dxa"/>
        </w:tblCellMar>
        <w:tblLook w:val="04A0" w:firstRow="1" w:lastRow="0" w:firstColumn="1" w:lastColumn="0" w:noHBand="0" w:noVBand="1"/>
      </w:tblPr>
      <w:tblGrid>
        <w:gridCol w:w="6187"/>
        <w:gridCol w:w="1270"/>
        <w:gridCol w:w="1192"/>
        <w:gridCol w:w="1081"/>
        <w:gridCol w:w="1170"/>
        <w:gridCol w:w="3590"/>
      </w:tblGrid>
      <w:tr w:rsidR="00A457A9" w:rsidRPr="002D59F8" w14:paraId="424537BB" w14:textId="77777777" w:rsidTr="3C20880A">
        <w:trPr>
          <w:cantSplit/>
          <w:tblHeader/>
          <w:tblCellSpacing w:w="0" w:type="dxa"/>
        </w:trPr>
        <w:tc>
          <w:tcPr>
            <w:tcW w:w="14490" w:type="dxa"/>
            <w:gridSpan w:val="6"/>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64C3DD3F" w:rsidR="00A457A9" w:rsidRPr="00EF3BBD" w:rsidRDefault="00A457A9" w:rsidP="00EF3BBD">
            <w:pPr>
              <w:pStyle w:val="Heading1"/>
            </w:pPr>
            <w:r w:rsidRPr="00EF3BBD">
              <w:t xml:space="preserve">NPR 7150.2D </w:t>
            </w:r>
            <w:r w:rsidR="00EA1E8B">
              <w:t>Assessment</w:t>
            </w:r>
            <w:r w:rsidRPr="00EF3BBD">
              <w:t xml:space="preserve"> Findings Details</w:t>
            </w:r>
          </w:p>
          <w:p w14:paraId="10DB25C9" w14:textId="7ACED568" w:rsidR="00720E78" w:rsidRPr="00720E78" w:rsidRDefault="00720E78" w:rsidP="00EF3BBD">
            <w:pPr>
              <w:ind w:left="804"/>
            </w:pPr>
            <w:r>
              <w:t>Does the</w:t>
            </w:r>
            <w:r w:rsidR="00FE553C">
              <w:t xml:space="preserve"> </w:t>
            </w:r>
            <w:r w:rsidR="00FE553C" w:rsidRPr="00FE553C">
              <w:t xml:space="preserve">Software Test Plan </w:t>
            </w:r>
            <w:r>
              <w:t>document(s) address the following content:</w:t>
            </w:r>
          </w:p>
        </w:tc>
      </w:tr>
      <w:tr w:rsidR="00A457A9" w:rsidRPr="002D59F8" w14:paraId="11F011B7" w14:textId="77777777" w:rsidTr="3C20880A">
        <w:trPr>
          <w:cantSplit/>
          <w:tblHeader/>
          <w:tblCellSpacing w:w="0" w:type="dxa"/>
        </w:trPr>
        <w:tc>
          <w:tcPr>
            <w:tcW w:w="6187"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77777777" w:rsidR="00A457A9" w:rsidRPr="00406288" w:rsidRDefault="00A457A9" w:rsidP="00283D3A">
            <w:pPr>
              <w:jc w:val="center"/>
              <w:rPr>
                <w:b/>
                <w:bCs w:val="0"/>
              </w:rPr>
            </w:pPr>
            <w:r w:rsidRPr="00406288">
              <w:rPr>
                <w:b/>
                <w:bCs w:val="0"/>
              </w:rPr>
              <w:t>Elements</w:t>
            </w:r>
          </w:p>
        </w:tc>
        <w:tc>
          <w:tcPr>
            <w:tcW w:w="12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77777777" w:rsidR="00A457A9" w:rsidRPr="00406288" w:rsidRDefault="00A457A9" w:rsidP="00283D3A">
            <w:pPr>
              <w:jc w:val="center"/>
              <w:rPr>
                <w:b/>
                <w:bCs w:val="0"/>
              </w:rPr>
            </w:pPr>
            <w:r w:rsidRPr="00406288">
              <w:rPr>
                <w:b/>
                <w:bCs w:val="0"/>
              </w:rPr>
              <w:t>Source</w:t>
            </w:r>
          </w:p>
        </w:tc>
        <w:tc>
          <w:tcPr>
            <w:tcW w:w="119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19C3F9B4" w14:textId="77777777" w:rsidR="00A457A9" w:rsidRPr="00406288" w:rsidRDefault="00A457A9" w:rsidP="00283D3A">
            <w:pPr>
              <w:jc w:val="center"/>
              <w:rPr>
                <w:b/>
                <w:bCs w:val="0"/>
              </w:rPr>
            </w:pPr>
            <w:r w:rsidRPr="00406288">
              <w:rPr>
                <w:b/>
                <w:bCs w:val="0"/>
              </w:rPr>
              <w:t>Applicable (Y/N)</w:t>
            </w:r>
          </w:p>
        </w:tc>
        <w:tc>
          <w:tcPr>
            <w:tcW w:w="1081"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E4F2697" w14:textId="77777777" w:rsidR="00A457A9" w:rsidRPr="00406288" w:rsidRDefault="00A457A9" w:rsidP="00283D3A">
            <w:pPr>
              <w:jc w:val="center"/>
              <w:rPr>
                <w:b/>
                <w:bCs w:val="0"/>
              </w:rPr>
            </w:pPr>
            <w:r w:rsidRPr="00406288">
              <w:rPr>
                <w:b/>
                <w:bCs w:val="0"/>
              </w:rPr>
              <w:t>Rationale if "N"</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77777777" w:rsidR="00A457A9" w:rsidRPr="00406288" w:rsidRDefault="00A457A9" w:rsidP="00283D3A">
            <w:pPr>
              <w:jc w:val="center"/>
              <w:rPr>
                <w:b/>
                <w:bCs w:val="0"/>
                <w:i/>
              </w:rPr>
            </w:pPr>
            <w:r w:rsidRPr="00406288">
              <w:rPr>
                <w:b/>
                <w:bCs w:val="0"/>
              </w:rPr>
              <w:t>Compliant (Y/N)</w:t>
            </w:r>
          </w:p>
        </w:tc>
        <w:tc>
          <w:tcPr>
            <w:tcW w:w="35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77777777" w:rsidR="00A457A9" w:rsidRPr="00406288" w:rsidRDefault="00A457A9" w:rsidP="00283D3A">
            <w:pPr>
              <w:jc w:val="center"/>
              <w:rPr>
                <w:b/>
                <w:bCs w:val="0"/>
              </w:rPr>
            </w:pPr>
            <w:r w:rsidRPr="00406288">
              <w:rPr>
                <w:b/>
                <w:bCs w:val="0"/>
              </w:rPr>
              <w:t>Comments</w:t>
            </w:r>
          </w:p>
        </w:tc>
      </w:tr>
      <w:tr w:rsidR="00A457A9" w:rsidRPr="002D59F8" w14:paraId="4BB0D047"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41E44730" w14:textId="7B8DC204" w:rsidR="00A457A9" w:rsidRPr="00EF3BBD" w:rsidRDefault="001560F0" w:rsidP="001560F0">
            <w:pPr>
              <w:pStyle w:val="ListParagraph"/>
            </w:pPr>
            <w:r>
              <w:t>Test levels (separate test effort that has its own documentation and resources, e.g., unit or component, software integration testing, system integration end-to-end testing acceptance testing).</w:t>
            </w:r>
          </w:p>
        </w:tc>
        <w:tc>
          <w:tcPr>
            <w:tcW w:w="1270" w:type="dxa"/>
            <w:tcBorders>
              <w:top w:val="outset" w:sz="6" w:space="0" w:color="auto"/>
              <w:left w:val="outset" w:sz="6" w:space="0" w:color="auto"/>
              <w:bottom w:val="outset" w:sz="6" w:space="0" w:color="auto"/>
              <w:right w:val="outset" w:sz="6" w:space="0" w:color="auto"/>
            </w:tcBorders>
          </w:tcPr>
          <w:p w14:paraId="6D8BCEA2" w14:textId="2072FE41" w:rsidR="00A457A9" w:rsidRPr="00EF3BBD" w:rsidRDefault="00720E78" w:rsidP="00B66E1C">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78300A8" w14:textId="7690D283" w:rsidR="00A457A9" w:rsidRPr="00EF3BBD" w:rsidRDefault="00720E78" w:rsidP="00B66E1C">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7BD04C5" w14:textId="77777777" w:rsidR="00A457A9" w:rsidRPr="00EF3BBD" w:rsidRDefault="00A457A9" w:rsidP="00B66E1C">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A457A9" w:rsidRPr="00EF3BBD" w:rsidRDefault="00A457A9" w:rsidP="00B66E1C">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2FF0006" w14:textId="77777777" w:rsidR="00A457A9" w:rsidRPr="00EF3BBD" w:rsidRDefault="00A457A9" w:rsidP="00EF3BBD">
            <w:pPr>
              <w:pStyle w:val="NoSpacing"/>
            </w:pPr>
          </w:p>
        </w:tc>
      </w:tr>
      <w:tr w:rsidR="0018148B" w:rsidRPr="002D59F8" w14:paraId="0A7B0D22"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A1DEB22" w14:textId="77777777" w:rsidR="0018148B" w:rsidRDefault="0018148B" w:rsidP="0018148B">
            <w:pPr>
              <w:pStyle w:val="ListParagraph"/>
            </w:pPr>
            <w:r>
              <w:lastRenderedPageBreak/>
              <w:t>Test types: There are many types of testing that can be used. Each type is generally intended to verify different aspects of the software. Depending on the type of testing, there may be test cases chosen from many of the types of testing and/or an exhaustive set of test cases may be chosen from one type (for example, functional testing). Test types may include:</w:t>
            </w:r>
          </w:p>
          <w:p w14:paraId="5428CA96" w14:textId="77777777" w:rsidR="006B6E92" w:rsidRDefault="006B6E92" w:rsidP="00214504">
            <w:pPr>
              <w:pStyle w:val="ListParagraph2"/>
              <w:ind w:left="795"/>
            </w:pPr>
            <w:r>
              <w:t>Unit Testing</w:t>
            </w:r>
          </w:p>
          <w:p w14:paraId="3BF0AEFD" w14:textId="77777777" w:rsidR="006B6E92" w:rsidRDefault="006B6E92" w:rsidP="00214504">
            <w:pPr>
              <w:pStyle w:val="ListParagraph2"/>
              <w:ind w:left="795"/>
            </w:pPr>
            <w:r>
              <w:t>Software Integration Testing</w:t>
            </w:r>
          </w:p>
          <w:p w14:paraId="1B75F93A" w14:textId="77777777" w:rsidR="006B6E92" w:rsidRDefault="006B6E92" w:rsidP="00214504">
            <w:pPr>
              <w:pStyle w:val="ListParagraph2"/>
              <w:ind w:left="795"/>
            </w:pPr>
            <w:r>
              <w:t>System Integration Testing</w:t>
            </w:r>
          </w:p>
          <w:p w14:paraId="17E6ED54" w14:textId="77777777" w:rsidR="006B6E92" w:rsidRDefault="006B6E92" w:rsidP="00214504">
            <w:pPr>
              <w:pStyle w:val="ListParagraph2"/>
              <w:ind w:left="795"/>
            </w:pPr>
            <w:r>
              <w:t>End-to-End Testing</w:t>
            </w:r>
          </w:p>
          <w:p w14:paraId="112B7F64" w14:textId="77777777" w:rsidR="006B6E92" w:rsidRDefault="006B6E92" w:rsidP="00214504">
            <w:pPr>
              <w:pStyle w:val="ListParagraph2"/>
              <w:ind w:left="795"/>
            </w:pPr>
            <w:r>
              <w:t>Acceptance Testing</w:t>
            </w:r>
          </w:p>
          <w:p w14:paraId="3AC2FB09" w14:textId="4CC2EAEE" w:rsidR="006B6E92" w:rsidRDefault="006B6E92" w:rsidP="00214504">
            <w:pPr>
              <w:pStyle w:val="ListParagraph2"/>
              <w:ind w:left="795"/>
            </w:pPr>
            <w:r>
              <w:t>Regression Testing</w:t>
            </w:r>
          </w:p>
          <w:p w14:paraId="48D258E8" w14:textId="2C3CFD02" w:rsidR="0018148B" w:rsidRDefault="0018148B" w:rsidP="00C71DBF">
            <w:pPr>
              <w:pStyle w:val="ListParagraph2"/>
              <w:ind w:left="795"/>
            </w:pPr>
            <w:r>
              <w:t>Functional Testing (Requirements-based Testing)</w:t>
            </w:r>
          </w:p>
          <w:p w14:paraId="48A9A927" w14:textId="77777777" w:rsidR="0018148B" w:rsidRDefault="0018148B" w:rsidP="00C71DBF">
            <w:pPr>
              <w:pStyle w:val="ListParagraph2"/>
              <w:ind w:left="795"/>
            </w:pPr>
            <w:r>
              <w:t>Stress Testing.</w:t>
            </w:r>
          </w:p>
          <w:p w14:paraId="2FCB1416" w14:textId="77777777" w:rsidR="0018148B" w:rsidRDefault="0018148B" w:rsidP="00C71DBF">
            <w:pPr>
              <w:pStyle w:val="ListParagraph2"/>
              <w:ind w:left="795"/>
            </w:pPr>
            <w:r>
              <w:t>Performance Testing.</w:t>
            </w:r>
          </w:p>
          <w:p w14:paraId="1CCE5E72" w14:textId="77777777" w:rsidR="0018148B" w:rsidRDefault="0018148B" w:rsidP="00C71DBF">
            <w:pPr>
              <w:pStyle w:val="ListParagraph2"/>
              <w:ind w:left="795"/>
            </w:pPr>
            <w:r>
              <w:t>Endurance Testing.</w:t>
            </w:r>
          </w:p>
          <w:p w14:paraId="3409F5B6" w14:textId="77777777" w:rsidR="0018148B" w:rsidRDefault="0018148B" w:rsidP="00C71DBF">
            <w:pPr>
              <w:pStyle w:val="ListParagraph2"/>
              <w:ind w:left="795"/>
            </w:pPr>
            <w:r>
              <w:t>Interface Testing. (Both User Interface and Interfaces to Other System Functions)</w:t>
            </w:r>
          </w:p>
          <w:p w14:paraId="7D2406BA" w14:textId="77777777" w:rsidR="0018148B" w:rsidRDefault="0018148B" w:rsidP="00C71DBF">
            <w:pPr>
              <w:pStyle w:val="ListParagraph2"/>
              <w:ind w:left="795"/>
            </w:pPr>
            <w:r>
              <w:t>Boundary Conditions Testing.</w:t>
            </w:r>
          </w:p>
          <w:p w14:paraId="6A2315F0" w14:textId="2688684B" w:rsidR="0018148B" w:rsidRDefault="0018148B" w:rsidP="00C71DBF">
            <w:pPr>
              <w:pStyle w:val="ListParagraph2"/>
              <w:ind w:left="795"/>
            </w:pPr>
            <w:r>
              <w:t>Coverage Testing (Both Path Coverage Testing and Statement Coverage)</w:t>
            </w:r>
            <w:r w:rsidR="00213705">
              <w:t>.</w:t>
            </w:r>
          </w:p>
          <w:p w14:paraId="1AAD3A62" w14:textId="09E1BEBE" w:rsidR="00AD4100" w:rsidRPr="00AD4100" w:rsidRDefault="0018148B" w:rsidP="00C71DBF">
            <w:pPr>
              <w:pStyle w:val="ListParagraph2"/>
              <w:ind w:left="795"/>
            </w:pPr>
            <w:r>
              <w:t>Mutation Testing or Perturbation Testing</w:t>
            </w:r>
          </w:p>
          <w:p w14:paraId="253AA16B" w14:textId="77777777" w:rsidR="0018148B" w:rsidRDefault="0018148B" w:rsidP="00C71DBF">
            <w:pPr>
              <w:pStyle w:val="ListParagraph2"/>
              <w:ind w:left="795"/>
            </w:pPr>
            <w:r>
              <w:t>Types of Testing often used in Safety-Critical Systems:</w:t>
            </w:r>
          </w:p>
          <w:p w14:paraId="554F5691" w14:textId="77777777" w:rsidR="0018148B" w:rsidRDefault="0018148B" w:rsidP="00D565E9">
            <w:pPr>
              <w:pStyle w:val="ListParagraph3"/>
              <w:ind w:left="1245"/>
            </w:pPr>
            <w:r>
              <w:t>Fault Insertion Testing</w:t>
            </w:r>
          </w:p>
          <w:p w14:paraId="5FB8EA91" w14:textId="77777777" w:rsidR="0018148B" w:rsidRDefault="0018148B" w:rsidP="00D565E9">
            <w:pPr>
              <w:pStyle w:val="ListParagraph3"/>
              <w:ind w:left="1245"/>
            </w:pPr>
            <w:r>
              <w:t>Failure Modes and Effects Testing</w:t>
            </w:r>
          </w:p>
          <w:p w14:paraId="5933156C" w14:textId="58CF2F29" w:rsidR="0018148B" w:rsidRPr="00EF3BBD" w:rsidRDefault="0018148B" w:rsidP="00D565E9">
            <w:pPr>
              <w:pStyle w:val="ListParagraph3"/>
              <w:ind w:left="1245"/>
            </w:pPr>
            <w:r>
              <w:t>Perturbation or Mutation Testing</w:t>
            </w:r>
          </w:p>
        </w:tc>
        <w:tc>
          <w:tcPr>
            <w:tcW w:w="1270" w:type="dxa"/>
            <w:tcBorders>
              <w:top w:val="outset" w:sz="6" w:space="0" w:color="auto"/>
              <w:left w:val="outset" w:sz="6" w:space="0" w:color="auto"/>
              <w:bottom w:val="outset" w:sz="6" w:space="0" w:color="auto"/>
              <w:right w:val="outset" w:sz="6" w:space="0" w:color="auto"/>
            </w:tcBorders>
          </w:tcPr>
          <w:p w14:paraId="17C9C414" w14:textId="4C424BE9"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273DFB3" w14:textId="2667092E"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259A4DB"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4161C54"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F49BA40" w14:textId="77777777" w:rsidR="0018148B" w:rsidRPr="00EF3BBD" w:rsidRDefault="0018148B" w:rsidP="0018148B">
            <w:pPr>
              <w:pStyle w:val="NoSpacing"/>
            </w:pPr>
          </w:p>
        </w:tc>
      </w:tr>
      <w:tr w:rsidR="0018148B" w:rsidRPr="002D59F8" w14:paraId="62600475"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9C85F08" w14:textId="61251F5D" w:rsidR="0018148B" w:rsidRPr="00EF3BBD" w:rsidRDefault="0018148B" w:rsidP="0018148B">
            <w:pPr>
              <w:pStyle w:val="ListParagraph"/>
            </w:pPr>
            <w:r>
              <w:t>Test classes (designated grouping of test cases).</w:t>
            </w:r>
          </w:p>
        </w:tc>
        <w:tc>
          <w:tcPr>
            <w:tcW w:w="1270" w:type="dxa"/>
            <w:tcBorders>
              <w:top w:val="outset" w:sz="6" w:space="0" w:color="auto"/>
              <w:left w:val="outset" w:sz="6" w:space="0" w:color="auto"/>
              <w:bottom w:val="outset" w:sz="6" w:space="0" w:color="auto"/>
              <w:right w:val="outset" w:sz="6" w:space="0" w:color="auto"/>
            </w:tcBorders>
          </w:tcPr>
          <w:p w14:paraId="36F285A1" w14:textId="59D7F3E4"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10FD5585" w14:textId="4CB444EC"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1C69599"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A65F6F6"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4BFEFD1" w14:textId="77777777" w:rsidR="0018148B" w:rsidRPr="00EF3BBD" w:rsidRDefault="0018148B" w:rsidP="0018148B">
            <w:pPr>
              <w:pStyle w:val="NoSpacing"/>
            </w:pPr>
          </w:p>
        </w:tc>
      </w:tr>
      <w:tr w:rsidR="0018148B" w:rsidRPr="002D59F8" w14:paraId="5F457D7B"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28723A7" w14:textId="78C63BB9" w:rsidR="0018148B" w:rsidRPr="00EF3BBD" w:rsidRDefault="0018148B" w:rsidP="0018148B">
            <w:pPr>
              <w:pStyle w:val="ListParagraph"/>
            </w:pPr>
            <w:r>
              <w:t>Test progression. (Order in which test classes for each test level will be performed).</w:t>
            </w:r>
          </w:p>
        </w:tc>
        <w:tc>
          <w:tcPr>
            <w:tcW w:w="1270" w:type="dxa"/>
            <w:tcBorders>
              <w:top w:val="outset" w:sz="6" w:space="0" w:color="auto"/>
              <w:left w:val="outset" w:sz="6" w:space="0" w:color="auto"/>
              <w:bottom w:val="outset" w:sz="6" w:space="0" w:color="auto"/>
              <w:right w:val="outset" w:sz="6" w:space="0" w:color="auto"/>
            </w:tcBorders>
          </w:tcPr>
          <w:p w14:paraId="656F86B9" w14:textId="3AC4FC6F"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29044DF" w14:textId="3214FAFA"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3AED46F"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151893BA"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AE7F240" w14:textId="77777777" w:rsidR="0018148B" w:rsidRPr="00EF3BBD" w:rsidRDefault="0018148B" w:rsidP="0018148B">
            <w:pPr>
              <w:pStyle w:val="NoSpacing"/>
            </w:pPr>
          </w:p>
        </w:tc>
      </w:tr>
      <w:tr w:rsidR="0018148B" w:rsidRPr="002D59F8" w14:paraId="53E9C8D0"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FCB06B7" w14:textId="5D763416" w:rsidR="0018148B" w:rsidRPr="00EF3BBD" w:rsidRDefault="0018148B" w:rsidP="0018148B">
            <w:pPr>
              <w:pStyle w:val="ListParagraph"/>
            </w:pPr>
            <w:r>
              <w:t>Test schedules.</w:t>
            </w:r>
          </w:p>
        </w:tc>
        <w:tc>
          <w:tcPr>
            <w:tcW w:w="1270" w:type="dxa"/>
            <w:tcBorders>
              <w:top w:val="outset" w:sz="6" w:space="0" w:color="auto"/>
              <w:left w:val="outset" w:sz="6" w:space="0" w:color="auto"/>
              <w:bottom w:val="outset" w:sz="6" w:space="0" w:color="auto"/>
              <w:right w:val="outset" w:sz="6" w:space="0" w:color="auto"/>
            </w:tcBorders>
          </w:tcPr>
          <w:p w14:paraId="7ACD4BC8" w14:textId="69ED1BB0"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0E1256D" w14:textId="484C2B18"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865A47C"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7E63F35F"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5B7C8AE8" w14:textId="77777777" w:rsidR="0018148B" w:rsidRPr="00EF3BBD" w:rsidRDefault="0018148B" w:rsidP="0018148B">
            <w:pPr>
              <w:pStyle w:val="NoSpacing"/>
            </w:pPr>
          </w:p>
        </w:tc>
      </w:tr>
      <w:tr w:rsidR="0018148B" w:rsidRPr="002D59F8" w14:paraId="4749AF9B"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153690CA" w14:textId="31F59818" w:rsidR="0018148B" w:rsidRPr="00EF3BBD" w:rsidRDefault="0018148B" w:rsidP="0018148B">
            <w:pPr>
              <w:pStyle w:val="ListParagraph"/>
            </w:pPr>
            <w:r>
              <w:lastRenderedPageBreak/>
              <w:t>Acceptance (or exit) Criteria for set of tests (Example: 95% of test cases must pass (Meet expected results))</w:t>
            </w:r>
          </w:p>
        </w:tc>
        <w:tc>
          <w:tcPr>
            <w:tcW w:w="1270" w:type="dxa"/>
            <w:tcBorders>
              <w:top w:val="outset" w:sz="6" w:space="0" w:color="auto"/>
              <w:left w:val="outset" w:sz="6" w:space="0" w:color="auto"/>
              <w:bottom w:val="outset" w:sz="6" w:space="0" w:color="auto"/>
              <w:right w:val="outset" w:sz="6" w:space="0" w:color="auto"/>
            </w:tcBorders>
          </w:tcPr>
          <w:p w14:paraId="695D5286" w14:textId="2D1E10BC"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3C33C0E9" w14:textId="7574CE0A"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287C8981"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CB3F20E"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2E59D4E9" w14:textId="77777777" w:rsidR="0018148B" w:rsidRPr="00EF3BBD" w:rsidRDefault="0018148B" w:rsidP="0018148B">
            <w:pPr>
              <w:pStyle w:val="NoSpacing"/>
            </w:pPr>
          </w:p>
        </w:tc>
      </w:tr>
      <w:tr w:rsidR="0018148B" w:rsidRPr="002D59F8" w14:paraId="53D69A40"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9C08C95" w14:textId="45119FE4" w:rsidR="0018148B" w:rsidRPr="00EF3BBD" w:rsidRDefault="0018148B" w:rsidP="0018148B">
            <w:pPr>
              <w:pStyle w:val="ListParagraph"/>
            </w:pPr>
            <w:r>
              <w:t>Test coverage (breadth and depth) or other methods for ensuring sufficiency of testing.</w:t>
            </w:r>
          </w:p>
        </w:tc>
        <w:tc>
          <w:tcPr>
            <w:tcW w:w="1270" w:type="dxa"/>
            <w:tcBorders>
              <w:top w:val="outset" w:sz="6" w:space="0" w:color="auto"/>
              <w:left w:val="outset" w:sz="6" w:space="0" w:color="auto"/>
              <w:bottom w:val="outset" w:sz="6" w:space="0" w:color="auto"/>
              <w:right w:val="outset" w:sz="6" w:space="0" w:color="auto"/>
            </w:tcBorders>
          </w:tcPr>
          <w:p w14:paraId="4ADE222B" w14:textId="1D115C5B"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46D1B6FE" w14:textId="3E10D950"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661346"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44FE5EF0"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6D8CF66D" w14:textId="77777777" w:rsidR="0018148B" w:rsidRPr="00EF3BBD" w:rsidRDefault="0018148B" w:rsidP="0018148B">
            <w:pPr>
              <w:pStyle w:val="NoSpacing"/>
            </w:pPr>
          </w:p>
        </w:tc>
      </w:tr>
      <w:tr w:rsidR="0018148B" w:rsidRPr="002D59F8" w14:paraId="2790D28C"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5594467E" w14:textId="502FD59A" w:rsidR="0018148B" w:rsidRPr="00EF3BBD" w:rsidRDefault="0018148B" w:rsidP="0018148B">
            <w:pPr>
              <w:pStyle w:val="ListParagraph"/>
            </w:pPr>
            <w:r>
              <w:t>Plan for test witnessing, if system is safety-critical.</w:t>
            </w:r>
          </w:p>
        </w:tc>
        <w:tc>
          <w:tcPr>
            <w:tcW w:w="1270" w:type="dxa"/>
            <w:tcBorders>
              <w:top w:val="outset" w:sz="6" w:space="0" w:color="auto"/>
              <w:left w:val="outset" w:sz="6" w:space="0" w:color="auto"/>
              <w:bottom w:val="outset" w:sz="6" w:space="0" w:color="auto"/>
              <w:right w:val="outset" w:sz="6" w:space="0" w:color="auto"/>
            </w:tcBorders>
          </w:tcPr>
          <w:p w14:paraId="34612EDC" w14:textId="276DAC21"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0F4F74A8" w14:textId="35712E34"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63B167D"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3DAA1DC"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058056DB" w14:textId="77777777" w:rsidR="0018148B" w:rsidRPr="00EF3BBD" w:rsidRDefault="0018148B" w:rsidP="0018148B">
            <w:pPr>
              <w:pStyle w:val="NoSpacing"/>
            </w:pPr>
          </w:p>
        </w:tc>
      </w:tr>
      <w:tr w:rsidR="0018148B" w:rsidRPr="002D59F8" w14:paraId="573C637F"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72A82072" w14:textId="2985AE77" w:rsidR="0018148B" w:rsidRPr="00EF3BBD" w:rsidRDefault="0018148B" w:rsidP="0018148B">
            <w:pPr>
              <w:pStyle w:val="ListParagraph"/>
            </w:pPr>
            <w:r>
              <w:t xml:space="preserve">Data recording, reduction, and analysis. </w:t>
            </w:r>
          </w:p>
        </w:tc>
        <w:tc>
          <w:tcPr>
            <w:tcW w:w="1270" w:type="dxa"/>
            <w:tcBorders>
              <w:top w:val="outset" w:sz="6" w:space="0" w:color="auto"/>
              <w:left w:val="outset" w:sz="6" w:space="0" w:color="auto"/>
              <w:bottom w:val="outset" w:sz="6" w:space="0" w:color="auto"/>
              <w:right w:val="outset" w:sz="6" w:space="0" w:color="auto"/>
            </w:tcBorders>
          </w:tcPr>
          <w:p w14:paraId="36F19F24" w14:textId="52064DEB"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6E72E6F1" w14:textId="56E7FFB8"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4912949A"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8DBA4E5"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4D51D3EF" w14:textId="77777777" w:rsidR="0018148B" w:rsidRPr="00EF3BBD" w:rsidRDefault="0018148B" w:rsidP="0018148B">
            <w:pPr>
              <w:pStyle w:val="NoSpacing"/>
            </w:pPr>
          </w:p>
        </w:tc>
      </w:tr>
      <w:tr w:rsidR="0018148B" w:rsidRPr="002D59F8" w14:paraId="274891B7"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0D099E9E" w14:textId="4A56038D" w:rsidR="0018148B" w:rsidRPr="00EF3BBD" w:rsidRDefault="0018148B" w:rsidP="0018148B">
            <w:pPr>
              <w:pStyle w:val="ListParagraph"/>
            </w:pPr>
            <w:r>
              <w:t>Any risks or issues identified with testing.</w:t>
            </w:r>
          </w:p>
        </w:tc>
        <w:tc>
          <w:tcPr>
            <w:tcW w:w="1270" w:type="dxa"/>
            <w:tcBorders>
              <w:top w:val="outset" w:sz="6" w:space="0" w:color="auto"/>
              <w:left w:val="outset" w:sz="6" w:space="0" w:color="auto"/>
              <w:bottom w:val="outset" w:sz="6" w:space="0" w:color="auto"/>
              <w:right w:val="outset" w:sz="6" w:space="0" w:color="auto"/>
            </w:tcBorders>
          </w:tcPr>
          <w:p w14:paraId="4516D26A" w14:textId="7575C244"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1792FD22" w14:textId="41AA9720"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7D05C5E8"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61865D33"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7AB25A8B" w14:textId="77777777" w:rsidR="0018148B" w:rsidRPr="00EF3BBD" w:rsidRDefault="0018148B" w:rsidP="0018148B">
            <w:pPr>
              <w:pStyle w:val="NoSpacing"/>
            </w:pPr>
          </w:p>
        </w:tc>
      </w:tr>
      <w:tr w:rsidR="0018148B" w:rsidRPr="002D59F8" w14:paraId="67048506" w14:textId="77777777" w:rsidTr="3C20880A">
        <w:trPr>
          <w:cantSplit/>
          <w:tblCellSpacing w:w="0" w:type="dxa"/>
        </w:trPr>
        <w:tc>
          <w:tcPr>
            <w:tcW w:w="6187" w:type="dxa"/>
            <w:tcBorders>
              <w:top w:val="outset" w:sz="6" w:space="0" w:color="auto"/>
              <w:left w:val="outset" w:sz="6" w:space="0" w:color="auto"/>
              <w:bottom w:val="outset" w:sz="6" w:space="0" w:color="auto"/>
              <w:right w:val="outset" w:sz="6" w:space="0" w:color="auto"/>
            </w:tcBorders>
          </w:tcPr>
          <w:p w14:paraId="6E5C4DB5" w14:textId="5CFE96A8" w:rsidR="0018148B" w:rsidRDefault="0018148B" w:rsidP="0018148B">
            <w:pPr>
              <w:pStyle w:val="ListParagraph"/>
            </w:pPr>
            <w:r>
              <w:t>Was a Software Peer Review / Inspection held and documented?</w:t>
            </w:r>
          </w:p>
        </w:tc>
        <w:tc>
          <w:tcPr>
            <w:tcW w:w="1270" w:type="dxa"/>
            <w:tcBorders>
              <w:top w:val="outset" w:sz="6" w:space="0" w:color="auto"/>
              <w:left w:val="outset" w:sz="6" w:space="0" w:color="auto"/>
              <w:bottom w:val="outset" w:sz="6" w:space="0" w:color="auto"/>
              <w:right w:val="outset" w:sz="6" w:space="0" w:color="auto"/>
            </w:tcBorders>
          </w:tcPr>
          <w:p w14:paraId="661E0A91" w14:textId="48747A2B" w:rsidR="0018148B" w:rsidRPr="00EF3BBD" w:rsidRDefault="0018148B" w:rsidP="0018148B">
            <w:pPr>
              <w:pStyle w:val="NoSpacing"/>
              <w:jc w:val="center"/>
            </w:pPr>
            <w:r w:rsidRPr="00EF3BBD">
              <w:t>NPR 7150.2</w:t>
            </w:r>
          </w:p>
        </w:tc>
        <w:tc>
          <w:tcPr>
            <w:tcW w:w="1192" w:type="dxa"/>
            <w:tcBorders>
              <w:top w:val="outset" w:sz="6" w:space="0" w:color="auto"/>
              <w:left w:val="outset" w:sz="6" w:space="0" w:color="auto"/>
              <w:bottom w:val="outset" w:sz="6" w:space="0" w:color="auto"/>
              <w:right w:val="outset" w:sz="6" w:space="0" w:color="auto"/>
            </w:tcBorders>
          </w:tcPr>
          <w:p w14:paraId="29885995" w14:textId="377FB1C4" w:rsidR="0018148B" w:rsidRPr="00EF3BBD" w:rsidRDefault="0018148B" w:rsidP="0018148B">
            <w:pPr>
              <w:pStyle w:val="NoSpacing"/>
              <w:jc w:val="center"/>
            </w:pPr>
            <w:r w:rsidRPr="00EF3BBD">
              <w:t>Y</w:t>
            </w:r>
          </w:p>
        </w:tc>
        <w:tc>
          <w:tcPr>
            <w:tcW w:w="1081" w:type="dxa"/>
            <w:tcBorders>
              <w:top w:val="outset" w:sz="6" w:space="0" w:color="auto"/>
              <w:left w:val="outset" w:sz="6" w:space="0" w:color="auto"/>
              <w:bottom w:val="outset" w:sz="6" w:space="0" w:color="auto"/>
              <w:right w:val="outset" w:sz="6" w:space="0" w:color="auto"/>
            </w:tcBorders>
          </w:tcPr>
          <w:p w14:paraId="6EE17B19" w14:textId="77777777" w:rsidR="0018148B" w:rsidRPr="00EF3BBD" w:rsidRDefault="0018148B" w:rsidP="0018148B">
            <w:pPr>
              <w:pStyle w:val="NoSpacing"/>
              <w:jc w:val="center"/>
            </w:pPr>
          </w:p>
        </w:tc>
        <w:tc>
          <w:tcPr>
            <w:tcW w:w="1170" w:type="dxa"/>
            <w:tcBorders>
              <w:top w:val="outset" w:sz="6" w:space="0" w:color="auto"/>
              <w:left w:val="outset" w:sz="6" w:space="0" w:color="auto"/>
              <w:bottom w:val="outset" w:sz="6" w:space="0" w:color="auto"/>
              <w:right w:val="outset" w:sz="6" w:space="0" w:color="auto"/>
            </w:tcBorders>
          </w:tcPr>
          <w:p w14:paraId="5B3C6358" w14:textId="77777777" w:rsidR="0018148B" w:rsidRPr="00EF3BBD" w:rsidRDefault="0018148B" w:rsidP="0018148B">
            <w:pPr>
              <w:pStyle w:val="NoSpacing"/>
              <w:jc w:val="center"/>
            </w:pPr>
          </w:p>
        </w:tc>
        <w:tc>
          <w:tcPr>
            <w:tcW w:w="3590" w:type="dxa"/>
            <w:tcBorders>
              <w:top w:val="outset" w:sz="6" w:space="0" w:color="auto"/>
              <w:left w:val="outset" w:sz="6" w:space="0" w:color="auto"/>
              <w:bottom w:val="outset" w:sz="6" w:space="0" w:color="auto"/>
              <w:right w:val="outset" w:sz="6" w:space="0" w:color="auto"/>
            </w:tcBorders>
          </w:tcPr>
          <w:p w14:paraId="36BC0B26" w14:textId="77777777" w:rsidR="0018148B" w:rsidRPr="00EF3BBD" w:rsidRDefault="0018148B" w:rsidP="0018148B">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E1686A">
        <w:trPr>
          <w:cantSplit/>
          <w:trHeight w:val="64"/>
          <w:tblHeader/>
        </w:trPr>
        <w:tc>
          <w:tcPr>
            <w:tcW w:w="14485" w:type="dxa"/>
            <w:gridSpan w:val="3"/>
            <w:shd w:val="clear" w:color="auto" w:fill="B8CCE4" w:themeFill="accent1" w:themeFillTint="66"/>
            <w:tcMar>
              <w:left w:w="14" w:type="dxa"/>
              <w:right w:w="14" w:type="dxa"/>
            </w:tcMar>
          </w:tcPr>
          <w:p w14:paraId="6AE31598" w14:textId="5D06AE8B" w:rsidR="00627F92" w:rsidRPr="002E5E3C" w:rsidRDefault="00627F92" w:rsidP="00EF3BBD">
            <w:pPr>
              <w:pStyle w:val="Heading1"/>
            </w:pPr>
            <w:r w:rsidRPr="002E5E3C">
              <w:t xml:space="preserve">NPR 7150.2D </w:t>
            </w:r>
            <w:r w:rsidR="00EA1E8B">
              <w:t>Assessment</w:t>
            </w:r>
            <w:r w:rsidRPr="002E5E3C">
              <w:t xml:space="preserve"> Summary</w:t>
            </w:r>
          </w:p>
        </w:tc>
      </w:tr>
      <w:tr w:rsidR="00627F92" w:rsidRPr="00947DDE" w14:paraId="46AEF44A" w14:textId="77777777" w:rsidTr="00E1686A">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E1686A">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E1686A">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E1686A">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E1686A">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CA2CF8">
        <w:trPr>
          <w:cantSplit/>
          <w:tblHeader/>
        </w:trPr>
        <w:tc>
          <w:tcPr>
            <w:tcW w:w="14485" w:type="dxa"/>
            <w:shd w:val="clear" w:color="auto" w:fill="B8CCE4" w:themeFill="accent1" w:themeFillTint="66"/>
            <w:tcMar>
              <w:left w:w="14" w:type="dxa"/>
              <w:right w:w="14" w:type="dxa"/>
            </w:tcMar>
          </w:tcPr>
          <w:p w14:paraId="1EA03C77" w14:textId="4079ED71" w:rsidR="003E31EB" w:rsidRPr="00E57160" w:rsidRDefault="003E31EB" w:rsidP="00EF3BBD">
            <w:pPr>
              <w:pStyle w:val="Heading1"/>
            </w:pPr>
            <w:r w:rsidRPr="00E57160">
              <w:t>NPR 7150.2</w:t>
            </w:r>
            <w:r w:rsidR="007C7C66" w:rsidRPr="00E57160">
              <w:t>D</w:t>
            </w:r>
            <w:r w:rsidR="00F14BF2" w:rsidRPr="00E57160">
              <w:t xml:space="preserve"> </w:t>
            </w:r>
            <w:r w:rsidR="00EA1E8B">
              <w:t>Assessment</w:t>
            </w:r>
            <w:r w:rsidR="00F14BF2" w:rsidRPr="00E57160">
              <w:t xml:space="preserve"> </w:t>
            </w:r>
            <w:r w:rsidRPr="00E57160">
              <w:t>Conclusions</w:t>
            </w:r>
          </w:p>
        </w:tc>
      </w:tr>
      <w:tr w:rsidR="003E31EB" w:rsidRPr="00BC2836" w14:paraId="5D536B3C" w14:textId="77777777" w:rsidTr="00CA2CF8">
        <w:trPr>
          <w:cantSplit/>
        </w:trPr>
        <w:tc>
          <w:tcPr>
            <w:tcW w:w="14485" w:type="dxa"/>
            <w:tcMar>
              <w:left w:w="14" w:type="dxa"/>
              <w:right w:w="14" w:type="dxa"/>
            </w:tcMar>
          </w:tcPr>
          <w:p w14:paraId="1DEE62DD" w14:textId="77777777" w:rsidR="003E31EB" w:rsidRPr="00076D1F" w:rsidRDefault="003E31EB" w:rsidP="00406288">
            <w:r w:rsidRPr="00076D1F">
              <w:t>Product is [</w:t>
            </w:r>
            <w:r w:rsidRPr="0047145B">
              <w:rPr>
                <w:highlight w:val="lightGray"/>
              </w:rPr>
              <w:t>sufficient/not sufficient</w:t>
            </w:r>
            <w:r w:rsidRPr="00076D1F">
              <w:t>] to meet product objective(s).</w:t>
            </w:r>
          </w:p>
        </w:tc>
      </w:tr>
      <w:tr w:rsidR="003E31EB" w:rsidRPr="00BC2836" w14:paraId="64733ABE" w14:textId="77777777" w:rsidTr="00D02643">
        <w:trPr>
          <w:cantSplit/>
          <w:trHeight w:val="1655"/>
        </w:trPr>
        <w:tc>
          <w:tcPr>
            <w:tcW w:w="14485" w:type="dxa"/>
            <w:tcMar>
              <w:left w:w="14" w:type="dxa"/>
              <w:right w:w="14" w:type="dxa"/>
            </w:tcMar>
          </w:tcPr>
          <w:p w14:paraId="6445CA6A" w14:textId="77777777" w:rsidR="003E31EB" w:rsidRPr="00076D1F" w:rsidRDefault="003E31EB" w:rsidP="00406288">
            <w:r w:rsidRPr="00C2302B">
              <w:lastRenderedPageBreak/>
              <w:t>Conclusion</w:t>
            </w:r>
            <w:r>
              <w:t xml:space="preserve"> Summary</w:t>
            </w:r>
            <w:r w:rsidRPr="00076D1F">
              <w:t xml:space="preserve">: </w:t>
            </w:r>
          </w:p>
        </w:tc>
      </w:tr>
    </w:tbl>
    <w:p w14:paraId="642F676E" w14:textId="77777777" w:rsidR="0047145B" w:rsidRDefault="0047145B" w:rsidP="00406288"/>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CA147D" w:rsidRPr="00CA2CF8" w14:paraId="544D31EF" w14:textId="77777777" w:rsidTr="00630557">
        <w:trPr>
          <w:cantSplit/>
          <w:tblHeader/>
        </w:trPr>
        <w:tc>
          <w:tcPr>
            <w:tcW w:w="14485" w:type="dxa"/>
            <w:shd w:val="clear" w:color="auto" w:fill="B8CCE4" w:themeFill="accent1" w:themeFillTint="66"/>
            <w:tcMar>
              <w:left w:w="14" w:type="dxa"/>
              <w:right w:w="14" w:type="dxa"/>
            </w:tcMar>
          </w:tcPr>
          <w:p w14:paraId="35C15100" w14:textId="5C530DA3" w:rsidR="00CA147D" w:rsidRPr="00CA2CF8" w:rsidRDefault="00CA147D" w:rsidP="00EF3BBD">
            <w:pPr>
              <w:pStyle w:val="Heading1"/>
            </w:pPr>
            <w:bookmarkStart w:id="0" w:name="_Ref173940537"/>
            <w:r w:rsidRPr="00CA2CF8">
              <w:t>NPR 7150.2</w:t>
            </w:r>
            <w:r w:rsidR="007C7C66" w:rsidRPr="00CA2CF8">
              <w:t>D</w:t>
            </w:r>
            <w:r w:rsidRPr="00CA2CF8">
              <w:t xml:space="preserve"> SWE Applicability</w:t>
            </w:r>
            <w:bookmarkEnd w:id="0"/>
          </w:p>
        </w:tc>
      </w:tr>
      <w:tr w:rsidR="00630557" w:rsidRPr="00CA2CF8" w14:paraId="5A438DB7" w14:textId="77777777" w:rsidTr="00FE553C">
        <w:trPr>
          <w:trHeight w:val="64"/>
        </w:trPr>
        <w:tc>
          <w:tcPr>
            <w:tcW w:w="14485" w:type="dxa"/>
            <w:tcMar>
              <w:left w:w="14" w:type="dxa"/>
              <w:right w:w="14" w:type="dxa"/>
            </w:tcMar>
          </w:tcPr>
          <w:p w14:paraId="30817BDC" w14:textId="0DBA99C5" w:rsidR="00630557" w:rsidRPr="00786939" w:rsidRDefault="00630557" w:rsidP="00406288">
            <w:pPr>
              <w:rPr>
                <w:sz w:val="18"/>
                <w:szCs w:val="18"/>
              </w:rPr>
            </w:pPr>
            <w:r w:rsidRPr="00786939">
              <w:rPr>
                <w:sz w:val="18"/>
                <w:szCs w:val="18"/>
              </w:rPr>
              <w:t>NPR 7150.2D Relevant SWE(s):</w:t>
            </w:r>
          </w:p>
          <w:p w14:paraId="656EBEAD" w14:textId="0F399DF8" w:rsidR="00CC4DAA" w:rsidRDefault="00CC4DAA" w:rsidP="00CC4DAA">
            <w:pPr>
              <w:pStyle w:val="ListParagraph"/>
              <w:numPr>
                <w:ilvl w:val="0"/>
                <w:numId w:val="10"/>
              </w:numPr>
            </w:pPr>
            <w:r w:rsidRPr="00CC4DAA">
              <w:rPr>
                <w:b/>
                <w:bCs/>
              </w:rPr>
              <w:t xml:space="preserve">The project manager shall establish and maintain: </w:t>
            </w:r>
            <w:r>
              <w:t>[</w:t>
            </w:r>
            <w:hyperlink r:id="rId14" w:history="1">
              <w:r w:rsidRPr="00FE03E2">
                <w:rPr>
                  <w:rStyle w:val="Hyperlink"/>
                </w:rPr>
                <w:t>SWE-065</w:t>
              </w:r>
            </w:hyperlink>
            <w:r>
              <w:t xml:space="preserve">] </w:t>
            </w:r>
          </w:p>
          <w:p w14:paraId="6495E603" w14:textId="103B36CB" w:rsidR="00CC4DAA" w:rsidRPr="002B58FE" w:rsidRDefault="00CC4DAA" w:rsidP="00EA1E8B">
            <w:pPr>
              <w:pStyle w:val="ListNumber5"/>
              <w:rPr>
                <w:b/>
                <w:bCs w:val="0"/>
              </w:rPr>
            </w:pPr>
            <w:r w:rsidRPr="002B58FE">
              <w:rPr>
                <w:b/>
                <w:bCs w:val="0"/>
              </w:rPr>
              <w:t>Software test plan(s).</w:t>
            </w:r>
          </w:p>
          <w:p w14:paraId="65A5E1E5" w14:textId="7CD46CAB" w:rsidR="00CC4DAA" w:rsidRDefault="00CC4DAA" w:rsidP="00EA1E8B">
            <w:pPr>
              <w:pStyle w:val="ListNumber5"/>
            </w:pPr>
            <w:r>
              <w:t>Software test procedure(s).</w:t>
            </w:r>
          </w:p>
          <w:p w14:paraId="27D8021B" w14:textId="1046792C" w:rsidR="00CC4DAA" w:rsidRDefault="00CC4DAA" w:rsidP="00EA1E8B">
            <w:pPr>
              <w:pStyle w:val="ListNumber5"/>
            </w:pPr>
            <w:r>
              <w:t>Software test(s), including any code specifically written to perform test procedures.</w:t>
            </w:r>
          </w:p>
          <w:p w14:paraId="265B6290" w14:textId="7C925B56" w:rsidR="007E02D6" w:rsidRPr="00790D2F" w:rsidRDefault="00CC4DAA" w:rsidP="00EA1E8B">
            <w:pPr>
              <w:pStyle w:val="ListNumber5"/>
            </w:pPr>
            <w:r>
              <w:t>Software test report(s).</w:t>
            </w:r>
          </w:p>
          <w:p w14:paraId="097E518D" w14:textId="4E564476" w:rsidR="00CC4DAA" w:rsidRDefault="00CC4DAA" w:rsidP="00EF3BBD">
            <w:pPr>
              <w:pStyle w:val="ListParagraph"/>
              <w:numPr>
                <w:ilvl w:val="0"/>
                <w:numId w:val="10"/>
              </w:numPr>
            </w:pPr>
            <w:r w:rsidRPr="00CC4DAA">
              <w:rPr>
                <w:b/>
                <w:bCs/>
              </w:rPr>
              <w:t xml:space="preserve">The project manager shall update the software test and verification plan(s) and procedure(s) to be consistent with software requirements. </w:t>
            </w:r>
            <w:r w:rsidRPr="00CC4DAA">
              <w:t>[</w:t>
            </w:r>
            <w:hyperlink r:id="rId15" w:history="1">
              <w:r w:rsidRPr="00FE03E2">
                <w:rPr>
                  <w:rStyle w:val="Hyperlink"/>
                </w:rPr>
                <w:t>SWE-071</w:t>
              </w:r>
            </w:hyperlink>
            <w:r w:rsidRPr="00CC4DAA">
              <w:t>]</w:t>
            </w:r>
          </w:p>
          <w:p w14:paraId="08099FF5" w14:textId="5DA6F819" w:rsidR="00CC4DAA" w:rsidRDefault="00CC4DAA" w:rsidP="00EF3BBD">
            <w:pPr>
              <w:pStyle w:val="ListParagraph"/>
              <w:numPr>
                <w:ilvl w:val="0"/>
                <w:numId w:val="10"/>
              </w:numPr>
            </w:pPr>
            <w:r w:rsidRPr="00CC4DAA">
              <w:rPr>
                <w:b/>
                <w:bCs/>
              </w:rPr>
              <w:t>The project manager shall plan and conduct software regression testing to demonstrate that defects have not been introduced into previously integrated or tested software and have not produced a security vulnerability.</w:t>
            </w:r>
            <w:r w:rsidRPr="00CC4DAA">
              <w:t xml:space="preserve"> [</w:t>
            </w:r>
            <w:hyperlink r:id="rId16" w:history="1">
              <w:r w:rsidRPr="00FE03E2">
                <w:rPr>
                  <w:rStyle w:val="Hyperlink"/>
                </w:rPr>
                <w:t>SWE-191</w:t>
              </w:r>
            </w:hyperlink>
            <w:r w:rsidRPr="00CC4DAA">
              <w:t>]</w:t>
            </w:r>
          </w:p>
          <w:p w14:paraId="73D92B64" w14:textId="77777777" w:rsidR="00630557" w:rsidRPr="00790D2F" w:rsidRDefault="00630557" w:rsidP="00EF3BBD">
            <w:pPr>
              <w:pStyle w:val="ListParagraph"/>
              <w:numPr>
                <w:ilvl w:val="0"/>
                <w:numId w:val="10"/>
              </w:numPr>
            </w:pPr>
            <w:r w:rsidRPr="00786939">
              <w:rPr>
                <w:b/>
                <w:bCs/>
              </w:rPr>
              <w:t xml:space="preserve">The project manager shall perform and report the results of software peer reviews or software inspections for: </w:t>
            </w:r>
            <w:r w:rsidRPr="00786939">
              <w:t>[</w:t>
            </w:r>
            <w:hyperlink r:id="rId17" w:history="1">
              <w:r w:rsidRPr="00786939">
                <w:rPr>
                  <w:rStyle w:val="Hyperlink"/>
                </w:rPr>
                <w:t>SWE-087</w:t>
              </w:r>
            </w:hyperlink>
            <w:r w:rsidRPr="00786939">
              <w:t>]</w:t>
            </w:r>
          </w:p>
          <w:p w14:paraId="6D6281E7" w14:textId="77777777" w:rsidR="00630557" w:rsidRPr="00EA1E8B" w:rsidRDefault="00630557" w:rsidP="00EA1E8B">
            <w:pPr>
              <w:pStyle w:val="ListNumber5"/>
              <w:numPr>
                <w:ilvl w:val="0"/>
                <w:numId w:val="32"/>
              </w:numPr>
              <w:ind w:left="1505"/>
            </w:pPr>
            <w:r w:rsidRPr="00EA1E8B">
              <w:t>Software requirements.</w:t>
            </w:r>
          </w:p>
          <w:p w14:paraId="771E6E61" w14:textId="77777777" w:rsidR="00630557" w:rsidRPr="00786939" w:rsidRDefault="00630557" w:rsidP="00EA1E8B">
            <w:pPr>
              <w:pStyle w:val="ListNumber5"/>
            </w:pPr>
            <w:r w:rsidRPr="00786939">
              <w:t>Software plans, including cybersecurity.</w:t>
            </w:r>
          </w:p>
          <w:p w14:paraId="657D7BFE" w14:textId="77777777" w:rsidR="00630557" w:rsidRPr="009304FC" w:rsidRDefault="00630557" w:rsidP="00EA1E8B">
            <w:pPr>
              <w:pStyle w:val="ListNumber5"/>
              <w:rPr>
                <w:bCs w:val="0"/>
              </w:rPr>
            </w:pPr>
            <w:r w:rsidRPr="009304FC">
              <w:rPr>
                <w:bCs w:val="0"/>
              </w:rPr>
              <w:t>Any design items that the project identified for software peer review or software inspections according to the software development plans.</w:t>
            </w:r>
          </w:p>
          <w:p w14:paraId="1A0AA9C0" w14:textId="77777777" w:rsidR="00630557" w:rsidRPr="00786939" w:rsidRDefault="00630557" w:rsidP="00EA1E8B">
            <w:pPr>
              <w:pStyle w:val="ListNumber5"/>
            </w:pPr>
            <w:r w:rsidRPr="00786939">
              <w:t>Software code as defined in the software and or project plans.</w:t>
            </w:r>
          </w:p>
          <w:p w14:paraId="261EE280" w14:textId="77777777" w:rsidR="00630557" w:rsidRPr="009304FC" w:rsidRDefault="00630557" w:rsidP="00EA1E8B">
            <w:pPr>
              <w:pStyle w:val="ListNumber5"/>
              <w:rPr>
                <w:b/>
                <w:bCs w:val="0"/>
              </w:rPr>
            </w:pPr>
            <w:r w:rsidRPr="009304FC">
              <w:rPr>
                <w:b/>
                <w:bCs w:val="0"/>
              </w:rPr>
              <w:t>Software test procedures.</w:t>
            </w:r>
          </w:p>
          <w:p w14:paraId="09E40160" w14:textId="77777777" w:rsidR="00630557" w:rsidRPr="00786939" w:rsidRDefault="00630557" w:rsidP="00EF3BBD">
            <w:pPr>
              <w:pStyle w:val="ListParagraph"/>
              <w:numPr>
                <w:ilvl w:val="0"/>
                <w:numId w:val="10"/>
              </w:numPr>
            </w:pPr>
            <w:r w:rsidRPr="00786939">
              <w:rPr>
                <w:b/>
                <w:bCs/>
              </w:rPr>
              <w:t xml:space="preserve">The project manager shall require the software developer(s) to periodically report status and provide insight into software development and test activities; at a minimum, the software developer(s) will be required to allow the project manager and software assurance personnel to: </w:t>
            </w:r>
            <w:r w:rsidRPr="00786939">
              <w:t>[</w:t>
            </w:r>
            <w:hyperlink r:id="rId18" w:history="1">
              <w:r w:rsidRPr="00786939">
                <w:rPr>
                  <w:rStyle w:val="Hyperlink"/>
                </w:rPr>
                <w:t>SWE-039</w:t>
              </w:r>
            </w:hyperlink>
            <w:r w:rsidRPr="00786939">
              <w:t>]</w:t>
            </w:r>
          </w:p>
          <w:p w14:paraId="0B156E2F" w14:textId="77777777" w:rsidR="00630557" w:rsidRPr="00786939" w:rsidRDefault="00630557" w:rsidP="00EA1E8B">
            <w:pPr>
              <w:pStyle w:val="ListNumber5"/>
              <w:numPr>
                <w:ilvl w:val="0"/>
                <w:numId w:val="33"/>
              </w:numPr>
              <w:ind w:left="1505"/>
            </w:pPr>
            <w:r w:rsidRPr="00786939">
              <w:t>Monitor product integration.</w:t>
            </w:r>
          </w:p>
          <w:p w14:paraId="5030BE4A" w14:textId="77777777" w:rsidR="00630557" w:rsidRPr="00786939" w:rsidRDefault="00630557" w:rsidP="00EA1E8B">
            <w:pPr>
              <w:pStyle w:val="ListNumber5"/>
            </w:pPr>
            <w:r w:rsidRPr="00786939">
              <w:t>Review the verification activities to ensure adequacy.</w:t>
            </w:r>
          </w:p>
          <w:p w14:paraId="79010614" w14:textId="77777777" w:rsidR="00630557" w:rsidRPr="00786939" w:rsidRDefault="00630557" w:rsidP="00EA1E8B">
            <w:pPr>
              <w:pStyle w:val="ListNumber5"/>
            </w:pPr>
            <w:r w:rsidRPr="00786939">
              <w:t>Review trade studies and source data.</w:t>
            </w:r>
          </w:p>
          <w:p w14:paraId="37532E5E" w14:textId="77777777" w:rsidR="00630557" w:rsidRPr="00630557" w:rsidRDefault="00630557" w:rsidP="00EA1E8B">
            <w:pPr>
              <w:pStyle w:val="ListNumber5"/>
              <w:rPr>
                <w:b/>
              </w:rPr>
            </w:pPr>
            <w:r w:rsidRPr="00630557">
              <w:rPr>
                <w:b/>
              </w:rPr>
              <w:t>Audit the software development processes and practices.</w:t>
            </w:r>
          </w:p>
          <w:p w14:paraId="0D26A4CB" w14:textId="77777777" w:rsidR="00630557" w:rsidRPr="00B6727C" w:rsidRDefault="00630557" w:rsidP="00EA1E8B">
            <w:pPr>
              <w:pStyle w:val="ListNumber5"/>
              <w:rPr>
                <w:b/>
                <w:bCs w:val="0"/>
              </w:rPr>
            </w:pPr>
            <w:r w:rsidRPr="00B6727C">
              <w:rPr>
                <w:b/>
                <w:bCs w:val="0"/>
              </w:rPr>
              <w:t>Participate in software reviews and technical interchange meetings.</w:t>
            </w:r>
          </w:p>
          <w:p w14:paraId="1E8CAEA7" w14:textId="77777777" w:rsidR="00630557" w:rsidRPr="00786939" w:rsidRDefault="00630557" w:rsidP="00406288">
            <w:pPr>
              <w:rPr>
                <w:sz w:val="18"/>
                <w:szCs w:val="18"/>
              </w:rPr>
            </w:pPr>
          </w:p>
          <w:p w14:paraId="16150B45" w14:textId="7DE62F5C" w:rsidR="00630557" w:rsidRPr="003E2F4C" w:rsidRDefault="00630557" w:rsidP="00406288">
            <w:pPr>
              <w:rPr>
                <w:sz w:val="18"/>
                <w:szCs w:val="18"/>
              </w:rPr>
            </w:pPr>
            <w:r w:rsidRPr="00786939">
              <w:rPr>
                <w:sz w:val="18"/>
                <w:szCs w:val="18"/>
              </w:rPr>
              <w:t xml:space="preserve">Note:  </w:t>
            </w:r>
            <w:hyperlink r:id="rId19" w:history="1">
              <w:r w:rsidRPr="00B37D39">
                <w:rPr>
                  <w:rStyle w:val="Hyperlink"/>
                  <w:sz w:val="18"/>
                  <w:szCs w:val="18"/>
                </w:rPr>
                <w:t>NPR 7150.2D</w:t>
              </w:r>
            </w:hyperlink>
            <w:r w:rsidRPr="00786939">
              <w:rPr>
                <w:sz w:val="18"/>
                <w:szCs w:val="18"/>
              </w:rPr>
              <w:t xml:space="preserve"> does not specify the elements required for this product.  The Software Engineering Handbook for </w:t>
            </w:r>
            <w:hyperlink r:id="rId20" w:history="1">
              <w:r w:rsidR="00B37D39" w:rsidRPr="00B37D39">
                <w:rPr>
                  <w:rStyle w:val="Hyperlink"/>
                  <w:sz w:val="18"/>
                  <w:szCs w:val="18"/>
                </w:rPr>
                <w:t>NPR 7150.2D</w:t>
              </w:r>
            </w:hyperlink>
            <w:r w:rsidRPr="00786939">
              <w:rPr>
                <w:sz w:val="18"/>
                <w:szCs w:val="18"/>
              </w:rPr>
              <w:t xml:space="preserve"> provides Minimum Recommended Content in the page for the</w:t>
            </w:r>
            <w:r w:rsidR="00FE553C">
              <w:rPr>
                <w:sz w:val="18"/>
                <w:szCs w:val="18"/>
              </w:rPr>
              <w:t xml:space="preserve"> </w:t>
            </w:r>
            <w:r w:rsidR="00FE553C" w:rsidRPr="00FE553C">
              <w:rPr>
                <w:sz w:val="18"/>
                <w:szCs w:val="18"/>
              </w:rPr>
              <w:t>Software Test Plan</w:t>
            </w:r>
            <w:r w:rsidR="00FE553C">
              <w:rPr>
                <w:sz w:val="18"/>
                <w:szCs w:val="18"/>
              </w:rPr>
              <w:t xml:space="preserve">: </w:t>
            </w:r>
            <w:hyperlink r:id="rId21" w:history="1">
              <w:r w:rsidR="00FE553C" w:rsidRPr="00686805">
                <w:rPr>
                  <w:rStyle w:val="Hyperlink"/>
                  <w:sz w:val="18"/>
                  <w:szCs w:val="18"/>
                </w:rPr>
                <w:t>https://swehb.nasa.gov/display/SWEHBVD/5.10+-+STP+-+Software+Test+Plan</w:t>
              </w:r>
            </w:hyperlink>
            <w:r w:rsidR="00FE553C">
              <w:rPr>
                <w:sz w:val="18"/>
                <w:szCs w:val="18"/>
              </w:rPr>
              <w:t xml:space="preserve"> </w:t>
            </w:r>
            <w:r w:rsidRPr="00786939">
              <w:rPr>
                <w:sz w:val="18"/>
                <w:szCs w:val="18"/>
              </w:rPr>
              <w:t xml:space="preserve">with further guidance in Tab 3: Guidance.  This page provides detailed information to help execute </w:t>
            </w:r>
            <w:r w:rsidRPr="003E2F4C">
              <w:rPr>
                <w:sz w:val="18"/>
                <w:szCs w:val="18"/>
              </w:rPr>
              <w:t xml:space="preserve">this </w:t>
            </w:r>
            <w:r w:rsidR="00EA1E8B">
              <w:rPr>
                <w:sz w:val="18"/>
                <w:szCs w:val="18"/>
              </w:rPr>
              <w:t>assessment</w:t>
            </w:r>
            <w:r w:rsidRPr="003E2F4C">
              <w:rPr>
                <w:sz w:val="18"/>
                <w:szCs w:val="18"/>
              </w:rPr>
              <w:t>.</w:t>
            </w:r>
          </w:p>
          <w:p w14:paraId="405E1E4C" w14:textId="77777777" w:rsidR="00630557" w:rsidRPr="00786939" w:rsidRDefault="00630557" w:rsidP="00406288">
            <w:pPr>
              <w:rPr>
                <w:sz w:val="18"/>
                <w:szCs w:val="18"/>
              </w:rPr>
            </w:pPr>
          </w:p>
          <w:p w14:paraId="5DB3EACC" w14:textId="485DA0A9" w:rsidR="00F276CF" w:rsidRPr="00786939" w:rsidRDefault="00630557" w:rsidP="004E6E8D">
            <w:pPr>
              <w:rPr>
                <w:sz w:val="18"/>
                <w:szCs w:val="18"/>
              </w:rPr>
            </w:pPr>
            <w:r w:rsidRPr="00786939">
              <w:rPr>
                <w:sz w:val="18"/>
                <w:szCs w:val="18"/>
              </w:rPr>
              <w:t>Also see</w:t>
            </w:r>
            <w:r w:rsidR="00002F1D">
              <w:rPr>
                <w:sz w:val="18"/>
                <w:szCs w:val="18"/>
              </w:rPr>
              <w:t xml:space="preserve"> Topic </w:t>
            </w:r>
            <w:hyperlink r:id="rId22" w:history="1">
              <w:r w:rsidR="00002F1D" w:rsidRPr="00002F1D">
                <w:rPr>
                  <w:rStyle w:val="Hyperlink"/>
                  <w:sz w:val="18"/>
                  <w:szCs w:val="18"/>
                </w:rPr>
                <w:t>7.06 - Software Test Estimation and Testing Levels</w:t>
              </w:r>
            </w:hyperlink>
            <w:r w:rsidRPr="00786939">
              <w:rPr>
                <w:sz w:val="18"/>
                <w:szCs w:val="18"/>
              </w:rPr>
              <w:t xml:space="preserve"> </w:t>
            </w:r>
            <w:r w:rsidR="00002F1D">
              <w:rPr>
                <w:sz w:val="18"/>
                <w:szCs w:val="18"/>
              </w:rPr>
              <w:t xml:space="preserve">and </w:t>
            </w:r>
            <w:r w:rsidR="00002F1D" w:rsidRPr="00002F1D">
              <w:rPr>
                <w:sz w:val="18"/>
                <w:szCs w:val="18"/>
              </w:rPr>
              <w:t xml:space="preserve">Topic </w:t>
            </w:r>
            <w:hyperlink r:id="rId23" w:history="1">
              <w:r w:rsidR="00002F1D" w:rsidRPr="00002F1D">
                <w:rPr>
                  <w:rStyle w:val="Hyperlink"/>
                  <w:sz w:val="18"/>
                  <w:szCs w:val="18"/>
                </w:rPr>
                <w:t>8.13 - Test Witnessing</w:t>
              </w:r>
            </w:hyperlink>
            <w:r w:rsidR="00002F1D">
              <w:rPr>
                <w:sz w:val="18"/>
                <w:szCs w:val="18"/>
              </w:rPr>
              <w:t xml:space="preserve"> </w:t>
            </w:r>
            <w:r w:rsidRPr="00786939">
              <w:rPr>
                <w:sz w:val="18"/>
                <w:szCs w:val="18"/>
              </w:rPr>
              <w:t>for additional information.</w:t>
            </w:r>
          </w:p>
        </w:tc>
      </w:tr>
    </w:tbl>
    <w:p w14:paraId="2C17A1A3" w14:textId="51CD7786" w:rsidR="005C38B1" w:rsidRPr="00A457A9" w:rsidRDefault="005C38B1" w:rsidP="004E6E8D"/>
    <w:sectPr w:rsidR="005C38B1" w:rsidRPr="00A457A9" w:rsidSect="006549DA">
      <w:headerReference w:type="default" r:id="rId24"/>
      <w:footerReference w:type="default" r:id="rId25"/>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5DA0DE" w14:textId="77777777" w:rsidR="00D95037" w:rsidRDefault="00D95037" w:rsidP="00406288">
      <w:r>
        <w:separator/>
      </w:r>
    </w:p>
  </w:endnote>
  <w:endnote w:type="continuationSeparator" w:id="0">
    <w:p w14:paraId="7D803352" w14:textId="77777777" w:rsidR="00D95037" w:rsidRDefault="00D95037"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44F0972A" w:rsidR="003E3E88" w:rsidRPr="00EA1E8B"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671749">
      <w:rPr>
        <w:noProof/>
        <w:szCs w:val="18"/>
      </w:rPr>
      <w:t>PAT-060 - Software Test Plan Assessment.docx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3B5770" w:rsidRPr="00E7617B">
      <w:rPr>
        <w:noProof/>
        <w:szCs w:val="18"/>
      </w:rPr>
      <w:t>0</w:t>
    </w:r>
    <w:r w:rsidR="00671749">
      <w:rPr>
        <w:noProof/>
        <w:szCs w:val="18"/>
      </w:rPr>
      <w:t>5</w:t>
    </w:r>
    <w:r w:rsidR="00DA1482" w:rsidRPr="00E7617B">
      <w:rPr>
        <w:noProof/>
        <w:szCs w:val="18"/>
      </w:rPr>
      <w:t>-20</w:t>
    </w:r>
    <w:r w:rsidR="003B5770" w:rsidRPr="00E7617B">
      <w:rPr>
        <w:noProof/>
        <w:szCs w:val="18"/>
      </w:rPr>
      <w:t>2</w:t>
    </w:r>
    <w:r w:rsidR="008D5E01">
      <w:rPr>
        <w:noProof/>
        <w:szCs w:val="18"/>
      </w:rPr>
      <w:t>5</w:t>
    </w:r>
    <w:r>
      <w:rPr>
        <w:rFonts w:asciiTheme="majorHAnsi" w:hAnsiTheme="majorHAnsi"/>
      </w:rPr>
      <w:ptab w:relativeTo="margin" w:alignment="right" w:leader="none"/>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A0B9C0" w14:textId="77777777" w:rsidR="00D95037" w:rsidRDefault="00D95037" w:rsidP="00406288">
      <w:r>
        <w:separator/>
      </w:r>
    </w:p>
  </w:footnote>
  <w:footnote w:type="continuationSeparator" w:id="0">
    <w:p w14:paraId="4B02AE57" w14:textId="77777777" w:rsidR="00D95037" w:rsidRDefault="00D95037"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05FB078E" w:rsidR="00E1686A" w:rsidRPr="00F8571A" w:rsidRDefault="00E1686A" w:rsidP="00F8571A">
          <w:pPr>
            <w:pStyle w:val="Title"/>
            <w:framePr w:wrap="auto" w:vAnchor="margin" w:hAnchor="text" w:xAlign="left" w:yAlign="inline"/>
            <w:suppressOverlap w:val="0"/>
          </w:pPr>
          <w:r w:rsidRPr="00F8571A">
            <w:t>SOFTWARE</w:t>
          </w:r>
          <w:r w:rsidR="003E2F4C" w:rsidRPr="00F8571A">
            <w:t xml:space="preserve"> </w:t>
          </w:r>
          <w:r w:rsidR="003E2F4C">
            <w:t xml:space="preserve">TEST PLAN </w:t>
          </w:r>
          <w:r w:rsidR="00EA1E8B">
            <w:t>ASSESSMENT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r w:rsidRPr="00E1686A">
            <w:t xml:space="preserve">  [</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r>
            <w:rPr>
              <w:b/>
            </w:rPr>
            <w:t xml:space="preserve"> </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07A702CB" w:rsidR="00E1686A" w:rsidRPr="00671749" w:rsidRDefault="00671749" w:rsidP="00F8571A">
          <w:pPr>
            <w:pStyle w:val="NoSpacing"/>
            <w:rPr>
              <w:b/>
              <w:bCs/>
            </w:rPr>
          </w:pPr>
          <w:r w:rsidRPr="00671749">
            <w:rPr>
              <w:b/>
              <w:bCs/>
            </w:rPr>
            <w:t>PAT-060</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42BBB0AA" w:rsidR="00E1686A" w:rsidRPr="00D11509" w:rsidRDefault="00EA1E8B" w:rsidP="00F8571A">
          <w:pPr>
            <w:pStyle w:val="NoSpacing"/>
          </w:pPr>
          <w:r>
            <w:rPr>
              <w:b/>
              <w:bCs/>
            </w:rPr>
            <w:t>Assessment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3549FE4"/>
    <w:lvl w:ilvl="0">
      <w:start w:val="1"/>
      <w:numFmt w:val="decimal"/>
      <w:lvlText w:val="%1."/>
      <w:lvlJc w:val="left"/>
      <w:pPr>
        <w:tabs>
          <w:tab w:val="num" w:pos="1800"/>
        </w:tabs>
        <w:ind w:left="1800" w:hanging="360"/>
      </w:pPr>
    </w:lvl>
  </w:abstractNum>
  <w:abstractNum w:abstractNumId="1" w15:restartNumberingAfterBreak="0">
    <w:nsid w:val="031E46BB"/>
    <w:multiLevelType w:val="hybridMultilevel"/>
    <w:tmpl w:val="794E2A96"/>
    <w:lvl w:ilvl="0" w:tplc="FFFFFFFF">
      <w:start w:val="1"/>
      <w:numFmt w:val="decimal"/>
      <w:lvlText w:val="%1."/>
      <w:lvlJc w:val="left"/>
      <w:pPr>
        <w:ind w:left="778" w:hanging="360"/>
      </w:pPr>
    </w:lvl>
    <w:lvl w:ilvl="1" w:tplc="04090019">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2" w15:restartNumberingAfterBreak="0">
    <w:nsid w:val="050A7CBD"/>
    <w:multiLevelType w:val="hybridMultilevel"/>
    <w:tmpl w:val="541AFE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85490B"/>
    <w:multiLevelType w:val="hybridMultilevel"/>
    <w:tmpl w:val="C0EE17CA"/>
    <w:lvl w:ilvl="0" w:tplc="40964C5C">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4" w15:restartNumberingAfterBreak="0">
    <w:nsid w:val="0CAD6B24"/>
    <w:multiLevelType w:val="hybridMultilevel"/>
    <w:tmpl w:val="27F2F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FA55928"/>
    <w:multiLevelType w:val="hybridMultilevel"/>
    <w:tmpl w:val="3A204388"/>
    <w:lvl w:ilvl="0" w:tplc="0409000F">
      <w:start w:val="1"/>
      <w:numFmt w:val="decimal"/>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6" w15:restartNumberingAfterBreak="0">
    <w:nsid w:val="19A87ED7"/>
    <w:multiLevelType w:val="hybridMultilevel"/>
    <w:tmpl w:val="A562348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BE85B3E"/>
    <w:multiLevelType w:val="hybridMultilevel"/>
    <w:tmpl w:val="5F5E03D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EA940E8"/>
    <w:multiLevelType w:val="hybridMultilevel"/>
    <w:tmpl w:val="84E4A5F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7FC708E"/>
    <w:multiLevelType w:val="hybridMultilevel"/>
    <w:tmpl w:val="9A1248CC"/>
    <w:lvl w:ilvl="0" w:tplc="04090019">
      <w:start w:val="1"/>
      <w:numFmt w:val="lowerLetter"/>
      <w:lvlText w:val="%1."/>
      <w:lvlJc w:val="left"/>
      <w:pPr>
        <w:ind w:left="770" w:hanging="360"/>
      </w:pPr>
    </w:lvl>
    <w:lvl w:ilvl="1" w:tplc="04090019" w:tentative="1">
      <w:start w:val="1"/>
      <w:numFmt w:val="lowerLetter"/>
      <w:lvlText w:val="%2."/>
      <w:lvlJc w:val="left"/>
      <w:pPr>
        <w:ind w:left="1490" w:hanging="360"/>
      </w:pPr>
    </w:lvl>
    <w:lvl w:ilvl="2" w:tplc="0409001B" w:tentative="1">
      <w:start w:val="1"/>
      <w:numFmt w:val="lowerRoman"/>
      <w:lvlText w:val="%3."/>
      <w:lvlJc w:val="right"/>
      <w:pPr>
        <w:ind w:left="2210" w:hanging="180"/>
      </w:pPr>
    </w:lvl>
    <w:lvl w:ilvl="3" w:tplc="0409000F" w:tentative="1">
      <w:start w:val="1"/>
      <w:numFmt w:val="decimal"/>
      <w:lvlText w:val="%4."/>
      <w:lvlJc w:val="left"/>
      <w:pPr>
        <w:ind w:left="2930" w:hanging="360"/>
      </w:pPr>
    </w:lvl>
    <w:lvl w:ilvl="4" w:tplc="04090019" w:tentative="1">
      <w:start w:val="1"/>
      <w:numFmt w:val="lowerLetter"/>
      <w:lvlText w:val="%5."/>
      <w:lvlJc w:val="left"/>
      <w:pPr>
        <w:ind w:left="3650" w:hanging="360"/>
      </w:pPr>
    </w:lvl>
    <w:lvl w:ilvl="5" w:tplc="0409001B" w:tentative="1">
      <w:start w:val="1"/>
      <w:numFmt w:val="lowerRoman"/>
      <w:lvlText w:val="%6."/>
      <w:lvlJc w:val="right"/>
      <w:pPr>
        <w:ind w:left="4370" w:hanging="180"/>
      </w:pPr>
    </w:lvl>
    <w:lvl w:ilvl="6" w:tplc="0409000F" w:tentative="1">
      <w:start w:val="1"/>
      <w:numFmt w:val="decimal"/>
      <w:lvlText w:val="%7."/>
      <w:lvlJc w:val="left"/>
      <w:pPr>
        <w:ind w:left="5090" w:hanging="360"/>
      </w:pPr>
    </w:lvl>
    <w:lvl w:ilvl="7" w:tplc="04090019" w:tentative="1">
      <w:start w:val="1"/>
      <w:numFmt w:val="lowerLetter"/>
      <w:lvlText w:val="%8."/>
      <w:lvlJc w:val="left"/>
      <w:pPr>
        <w:ind w:left="5810" w:hanging="360"/>
      </w:pPr>
    </w:lvl>
    <w:lvl w:ilvl="8" w:tplc="0409001B" w:tentative="1">
      <w:start w:val="1"/>
      <w:numFmt w:val="lowerRoman"/>
      <w:lvlText w:val="%9."/>
      <w:lvlJc w:val="right"/>
      <w:pPr>
        <w:ind w:left="6530" w:hanging="180"/>
      </w:pPr>
    </w:lvl>
  </w:abstractNum>
  <w:abstractNum w:abstractNumId="10" w15:restartNumberingAfterBreak="0">
    <w:nsid w:val="3C677329"/>
    <w:multiLevelType w:val="hybridMultilevel"/>
    <w:tmpl w:val="292269BA"/>
    <w:lvl w:ilvl="0" w:tplc="0409000F">
      <w:start w:val="1"/>
      <w:numFmt w:val="decimal"/>
      <w:lvlText w:val="%1."/>
      <w:lvlJc w:val="left"/>
      <w:pPr>
        <w:ind w:left="778" w:hanging="360"/>
      </w:pPr>
    </w:lvl>
    <w:lvl w:ilvl="1" w:tplc="04090019">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1" w15:restartNumberingAfterBreak="0">
    <w:nsid w:val="451F0012"/>
    <w:multiLevelType w:val="hybridMultilevel"/>
    <w:tmpl w:val="B1CC66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3" w15:restartNumberingAfterBreak="0">
    <w:nsid w:val="4BEA16EB"/>
    <w:multiLevelType w:val="hybridMultilevel"/>
    <w:tmpl w:val="D32E3546"/>
    <w:lvl w:ilvl="0" w:tplc="FFFFFFFF">
      <w:start w:val="1"/>
      <w:numFmt w:val="decimal"/>
      <w:lvlText w:val="%1."/>
      <w:lvlJc w:val="left"/>
      <w:pPr>
        <w:ind w:left="1498"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4F40095D"/>
    <w:multiLevelType w:val="hybridMultilevel"/>
    <w:tmpl w:val="8026A00E"/>
    <w:lvl w:ilvl="0" w:tplc="FFFFFFFF">
      <w:start w:val="1"/>
      <w:numFmt w:val="decimal"/>
      <w:lvlText w:val="%1."/>
      <w:lvlJc w:val="left"/>
      <w:pPr>
        <w:ind w:left="778" w:hanging="360"/>
      </w:pPr>
    </w:lvl>
    <w:lvl w:ilvl="1" w:tplc="FFFFFFFF">
      <w:start w:val="1"/>
      <w:numFmt w:val="lowerLetter"/>
      <w:lvlText w:val="%2."/>
      <w:lvlJc w:val="left"/>
      <w:pPr>
        <w:ind w:left="1498" w:hanging="360"/>
      </w:pPr>
    </w:lvl>
    <w:lvl w:ilvl="2" w:tplc="FFFFFFFF" w:tentative="1">
      <w:start w:val="1"/>
      <w:numFmt w:val="lowerRoman"/>
      <w:lvlText w:val="%3."/>
      <w:lvlJc w:val="right"/>
      <w:pPr>
        <w:ind w:left="2218" w:hanging="180"/>
      </w:pPr>
    </w:lvl>
    <w:lvl w:ilvl="3" w:tplc="FFFFFFFF" w:tentative="1">
      <w:start w:val="1"/>
      <w:numFmt w:val="decimal"/>
      <w:lvlText w:val="%4."/>
      <w:lvlJc w:val="left"/>
      <w:pPr>
        <w:ind w:left="2938" w:hanging="360"/>
      </w:pPr>
    </w:lvl>
    <w:lvl w:ilvl="4" w:tplc="FFFFFFFF" w:tentative="1">
      <w:start w:val="1"/>
      <w:numFmt w:val="lowerLetter"/>
      <w:lvlText w:val="%5."/>
      <w:lvlJc w:val="left"/>
      <w:pPr>
        <w:ind w:left="3658" w:hanging="360"/>
      </w:pPr>
    </w:lvl>
    <w:lvl w:ilvl="5" w:tplc="FFFFFFFF" w:tentative="1">
      <w:start w:val="1"/>
      <w:numFmt w:val="lowerRoman"/>
      <w:lvlText w:val="%6."/>
      <w:lvlJc w:val="right"/>
      <w:pPr>
        <w:ind w:left="4378" w:hanging="180"/>
      </w:pPr>
    </w:lvl>
    <w:lvl w:ilvl="6" w:tplc="FFFFFFFF" w:tentative="1">
      <w:start w:val="1"/>
      <w:numFmt w:val="decimal"/>
      <w:lvlText w:val="%7."/>
      <w:lvlJc w:val="left"/>
      <w:pPr>
        <w:ind w:left="5098" w:hanging="360"/>
      </w:pPr>
    </w:lvl>
    <w:lvl w:ilvl="7" w:tplc="FFFFFFFF" w:tentative="1">
      <w:start w:val="1"/>
      <w:numFmt w:val="lowerLetter"/>
      <w:lvlText w:val="%8."/>
      <w:lvlJc w:val="left"/>
      <w:pPr>
        <w:ind w:left="5818" w:hanging="360"/>
      </w:pPr>
    </w:lvl>
    <w:lvl w:ilvl="8" w:tplc="FFFFFFFF" w:tentative="1">
      <w:start w:val="1"/>
      <w:numFmt w:val="lowerRoman"/>
      <w:lvlText w:val="%9."/>
      <w:lvlJc w:val="right"/>
      <w:pPr>
        <w:ind w:left="6538" w:hanging="180"/>
      </w:pPr>
    </w:lvl>
  </w:abstractNum>
  <w:abstractNum w:abstractNumId="15" w15:restartNumberingAfterBreak="0">
    <w:nsid w:val="505D4ACB"/>
    <w:multiLevelType w:val="hybridMultilevel"/>
    <w:tmpl w:val="CB74BA60"/>
    <w:lvl w:ilvl="0" w:tplc="AC12B582">
      <w:start w:val="1"/>
      <w:numFmt w:val="lowerLetter"/>
      <w:pStyle w:val="ListParagraph3"/>
      <w:lvlText w:val="%1."/>
      <w:lvlJc w:val="left"/>
      <w:pPr>
        <w:ind w:left="1125" w:hanging="360"/>
      </w:p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16" w15:restartNumberingAfterBreak="0">
    <w:nsid w:val="50824FFF"/>
    <w:multiLevelType w:val="hybridMultilevel"/>
    <w:tmpl w:val="C872317E"/>
    <w:lvl w:ilvl="0" w:tplc="7A76A56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802103B"/>
    <w:multiLevelType w:val="hybridMultilevel"/>
    <w:tmpl w:val="D3D4F5F4"/>
    <w:lvl w:ilvl="0" w:tplc="04090013">
      <w:start w:val="1"/>
      <w:numFmt w:val="upperRoman"/>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18" w15:restartNumberingAfterBreak="0">
    <w:nsid w:val="5B313FEA"/>
    <w:multiLevelType w:val="hybridMultilevel"/>
    <w:tmpl w:val="6EE0F1D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C463435"/>
    <w:multiLevelType w:val="hybridMultilevel"/>
    <w:tmpl w:val="29D410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8D15AF8"/>
    <w:multiLevelType w:val="hybridMultilevel"/>
    <w:tmpl w:val="B67C5472"/>
    <w:lvl w:ilvl="0" w:tplc="C27A6A0C">
      <w:start w:val="1"/>
      <w:numFmt w:val="decimal"/>
      <w:lvlText w:val="%1."/>
      <w:lvlJc w:val="left"/>
      <w:pPr>
        <w:ind w:left="1080" w:hanging="720"/>
      </w:pPr>
      <w:rPr>
        <w:rFonts w:hint="default"/>
      </w:rPr>
    </w:lvl>
    <w:lvl w:ilvl="1" w:tplc="1C2622D0">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BA90107"/>
    <w:multiLevelType w:val="hybridMultilevel"/>
    <w:tmpl w:val="FFAAAF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1B50F80"/>
    <w:multiLevelType w:val="hybridMultilevel"/>
    <w:tmpl w:val="87ECE858"/>
    <w:lvl w:ilvl="0" w:tplc="0409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733D44C3"/>
    <w:multiLevelType w:val="hybridMultilevel"/>
    <w:tmpl w:val="E5440164"/>
    <w:lvl w:ilvl="0" w:tplc="CED68FCA">
      <w:start w:val="1"/>
      <w:numFmt w:val="lowerLetter"/>
      <w:pStyle w:val="ListParagraph"/>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739B5FAB"/>
    <w:multiLevelType w:val="hybridMultilevel"/>
    <w:tmpl w:val="48428CFA"/>
    <w:lvl w:ilvl="0" w:tplc="E35E501A">
      <w:start w:val="1"/>
      <w:numFmt w:val="lowerLetter"/>
      <w:pStyle w:val="ListNumber5"/>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75796BC0"/>
    <w:multiLevelType w:val="hybridMultilevel"/>
    <w:tmpl w:val="FB3AA06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16cid:durableId="629170512">
    <w:abstractNumId w:val="19"/>
  </w:num>
  <w:num w:numId="2" w16cid:durableId="88746507">
    <w:abstractNumId w:val="25"/>
  </w:num>
  <w:num w:numId="3" w16cid:durableId="1738819074">
    <w:abstractNumId w:val="21"/>
  </w:num>
  <w:num w:numId="4" w16cid:durableId="1147279949">
    <w:abstractNumId w:val="11"/>
  </w:num>
  <w:num w:numId="5" w16cid:durableId="713964466">
    <w:abstractNumId w:val="6"/>
  </w:num>
  <w:num w:numId="6" w16cid:durableId="1887062922">
    <w:abstractNumId w:val="8"/>
  </w:num>
  <w:num w:numId="7" w16cid:durableId="174929446">
    <w:abstractNumId w:val="18"/>
  </w:num>
  <w:num w:numId="8" w16cid:durableId="912546941">
    <w:abstractNumId w:val="2"/>
  </w:num>
  <w:num w:numId="9" w16cid:durableId="1393650188">
    <w:abstractNumId w:val="20"/>
  </w:num>
  <w:num w:numId="10" w16cid:durableId="1969313228">
    <w:abstractNumId w:val="10"/>
  </w:num>
  <w:num w:numId="11" w16cid:durableId="878666481">
    <w:abstractNumId w:val="5"/>
  </w:num>
  <w:num w:numId="12" w16cid:durableId="2083717428">
    <w:abstractNumId w:val="3"/>
  </w:num>
  <w:num w:numId="13" w16cid:durableId="2029015383">
    <w:abstractNumId w:val="16"/>
  </w:num>
  <w:num w:numId="14" w16cid:durableId="1801336880">
    <w:abstractNumId w:val="15"/>
  </w:num>
  <w:num w:numId="15" w16cid:durableId="1144397103">
    <w:abstractNumId w:val="9"/>
  </w:num>
  <w:num w:numId="16" w16cid:durableId="1041394818">
    <w:abstractNumId w:val="23"/>
  </w:num>
  <w:num w:numId="17" w16cid:durableId="1208224182">
    <w:abstractNumId w:val="12"/>
  </w:num>
  <w:num w:numId="18" w16cid:durableId="739182297">
    <w:abstractNumId w:val="17"/>
  </w:num>
  <w:num w:numId="19" w16cid:durableId="1336881185">
    <w:abstractNumId w:val="4"/>
  </w:num>
  <w:num w:numId="20" w16cid:durableId="1609703492">
    <w:abstractNumId w:val="14"/>
  </w:num>
  <w:num w:numId="21" w16cid:durableId="576672089">
    <w:abstractNumId w:val="7"/>
  </w:num>
  <w:num w:numId="22" w16cid:durableId="943532336">
    <w:abstractNumId w:val="13"/>
  </w:num>
  <w:num w:numId="23" w16cid:durableId="113333824">
    <w:abstractNumId w:val="23"/>
  </w:num>
  <w:num w:numId="24" w16cid:durableId="33772763">
    <w:abstractNumId w:val="23"/>
  </w:num>
  <w:num w:numId="25" w16cid:durableId="921375391">
    <w:abstractNumId w:val="23"/>
  </w:num>
  <w:num w:numId="26" w16cid:durableId="630746808">
    <w:abstractNumId w:val="23"/>
  </w:num>
  <w:num w:numId="27" w16cid:durableId="1072701643">
    <w:abstractNumId w:val="1"/>
  </w:num>
  <w:num w:numId="28" w16cid:durableId="1686053688">
    <w:abstractNumId w:val="22"/>
  </w:num>
  <w:num w:numId="29" w16cid:durableId="1707635516">
    <w:abstractNumId w:val="15"/>
    <w:lvlOverride w:ilvl="0">
      <w:startOverride w:val="1"/>
    </w:lvlOverride>
  </w:num>
  <w:num w:numId="30" w16cid:durableId="1387339077">
    <w:abstractNumId w:val="0"/>
  </w:num>
  <w:num w:numId="31" w16cid:durableId="1587107831">
    <w:abstractNumId w:val="24"/>
  </w:num>
  <w:num w:numId="32" w16cid:durableId="1004864589">
    <w:abstractNumId w:val="24"/>
    <w:lvlOverride w:ilvl="0">
      <w:startOverride w:val="1"/>
    </w:lvlOverride>
  </w:num>
  <w:num w:numId="33" w16cid:durableId="104858923">
    <w:abstractNumId w:val="24"/>
    <w:lvlOverride w:ilvl="0">
      <w:startOverride w:val="1"/>
    </w:lvlOverride>
  </w:num>
  <w:num w:numId="34" w16cid:durableId="98173734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2F1D"/>
    <w:rsid w:val="0000596D"/>
    <w:rsid w:val="000123A5"/>
    <w:rsid w:val="0001374E"/>
    <w:rsid w:val="0003707F"/>
    <w:rsid w:val="000619A3"/>
    <w:rsid w:val="00070190"/>
    <w:rsid w:val="00086AAA"/>
    <w:rsid w:val="00086D19"/>
    <w:rsid w:val="0009402E"/>
    <w:rsid w:val="000953C6"/>
    <w:rsid w:val="000955AE"/>
    <w:rsid w:val="000D60AF"/>
    <w:rsid w:val="000F50BE"/>
    <w:rsid w:val="001049C2"/>
    <w:rsid w:val="001064D9"/>
    <w:rsid w:val="0010751C"/>
    <w:rsid w:val="001115A1"/>
    <w:rsid w:val="00116A61"/>
    <w:rsid w:val="001407AE"/>
    <w:rsid w:val="001536CC"/>
    <w:rsid w:val="001560F0"/>
    <w:rsid w:val="001562E7"/>
    <w:rsid w:val="00173039"/>
    <w:rsid w:val="0018148B"/>
    <w:rsid w:val="001914B7"/>
    <w:rsid w:val="00195EB8"/>
    <w:rsid w:val="00197797"/>
    <w:rsid w:val="001C0D9D"/>
    <w:rsid w:val="001C513B"/>
    <w:rsid w:val="001D39E0"/>
    <w:rsid w:val="001F65DE"/>
    <w:rsid w:val="001F721D"/>
    <w:rsid w:val="00213705"/>
    <w:rsid w:val="00214504"/>
    <w:rsid w:val="002223D7"/>
    <w:rsid w:val="00235044"/>
    <w:rsid w:val="00243271"/>
    <w:rsid w:val="002659D7"/>
    <w:rsid w:val="00272D2B"/>
    <w:rsid w:val="00277495"/>
    <w:rsid w:val="00283D3A"/>
    <w:rsid w:val="00284F84"/>
    <w:rsid w:val="002A6F31"/>
    <w:rsid w:val="002B58FE"/>
    <w:rsid w:val="002D59F8"/>
    <w:rsid w:val="002E5E3C"/>
    <w:rsid w:val="0031550F"/>
    <w:rsid w:val="00333732"/>
    <w:rsid w:val="00363A7D"/>
    <w:rsid w:val="00367E33"/>
    <w:rsid w:val="0038536A"/>
    <w:rsid w:val="0039592B"/>
    <w:rsid w:val="003A1363"/>
    <w:rsid w:val="003B1CC0"/>
    <w:rsid w:val="003B5770"/>
    <w:rsid w:val="003E2F4C"/>
    <w:rsid w:val="003E31EB"/>
    <w:rsid w:val="003E3E88"/>
    <w:rsid w:val="00406288"/>
    <w:rsid w:val="00424CCB"/>
    <w:rsid w:val="0042778E"/>
    <w:rsid w:val="00433123"/>
    <w:rsid w:val="004347CD"/>
    <w:rsid w:val="00461BAB"/>
    <w:rsid w:val="0047145B"/>
    <w:rsid w:val="004843BD"/>
    <w:rsid w:val="00493AE7"/>
    <w:rsid w:val="004A0843"/>
    <w:rsid w:val="004A6CE7"/>
    <w:rsid w:val="004C05F4"/>
    <w:rsid w:val="004C40CF"/>
    <w:rsid w:val="004D5F8A"/>
    <w:rsid w:val="004E66D9"/>
    <w:rsid w:val="004E6E8D"/>
    <w:rsid w:val="004F0C6F"/>
    <w:rsid w:val="00506E59"/>
    <w:rsid w:val="005148FE"/>
    <w:rsid w:val="00520E8C"/>
    <w:rsid w:val="00546F6E"/>
    <w:rsid w:val="005725D4"/>
    <w:rsid w:val="005860DC"/>
    <w:rsid w:val="0059103D"/>
    <w:rsid w:val="00595E25"/>
    <w:rsid w:val="005B391A"/>
    <w:rsid w:val="005C38B1"/>
    <w:rsid w:val="005D3538"/>
    <w:rsid w:val="005D482E"/>
    <w:rsid w:val="005E0341"/>
    <w:rsid w:val="00605CED"/>
    <w:rsid w:val="00606E36"/>
    <w:rsid w:val="00612B29"/>
    <w:rsid w:val="00614013"/>
    <w:rsid w:val="00627F92"/>
    <w:rsid w:val="00630557"/>
    <w:rsid w:val="00651DCC"/>
    <w:rsid w:val="006549DA"/>
    <w:rsid w:val="00662606"/>
    <w:rsid w:val="00671749"/>
    <w:rsid w:val="006758A7"/>
    <w:rsid w:val="00683F04"/>
    <w:rsid w:val="0069793D"/>
    <w:rsid w:val="006B13DA"/>
    <w:rsid w:val="006B6E92"/>
    <w:rsid w:val="006C7286"/>
    <w:rsid w:val="006D51C5"/>
    <w:rsid w:val="006D5BB8"/>
    <w:rsid w:val="006E2770"/>
    <w:rsid w:val="006E76AB"/>
    <w:rsid w:val="00712CDB"/>
    <w:rsid w:val="00720E78"/>
    <w:rsid w:val="0072104D"/>
    <w:rsid w:val="00722CAB"/>
    <w:rsid w:val="00750A27"/>
    <w:rsid w:val="007659E0"/>
    <w:rsid w:val="00783178"/>
    <w:rsid w:val="00786939"/>
    <w:rsid w:val="00790725"/>
    <w:rsid w:val="00790D2F"/>
    <w:rsid w:val="007A07C4"/>
    <w:rsid w:val="007A4BD5"/>
    <w:rsid w:val="007A4C9D"/>
    <w:rsid w:val="007B1C72"/>
    <w:rsid w:val="007C063E"/>
    <w:rsid w:val="007C391C"/>
    <w:rsid w:val="007C7C66"/>
    <w:rsid w:val="007D1666"/>
    <w:rsid w:val="007D46B4"/>
    <w:rsid w:val="007E02D6"/>
    <w:rsid w:val="007F10F9"/>
    <w:rsid w:val="00814D56"/>
    <w:rsid w:val="00833D49"/>
    <w:rsid w:val="00834E6E"/>
    <w:rsid w:val="00861329"/>
    <w:rsid w:val="00862FC8"/>
    <w:rsid w:val="0086563E"/>
    <w:rsid w:val="008762A9"/>
    <w:rsid w:val="0089099B"/>
    <w:rsid w:val="00890C70"/>
    <w:rsid w:val="008A0766"/>
    <w:rsid w:val="008B0DB7"/>
    <w:rsid w:val="008C63B0"/>
    <w:rsid w:val="008C6836"/>
    <w:rsid w:val="008C7459"/>
    <w:rsid w:val="008D090E"/>
    <w:rsid w:val="008D4598"/>
    <w:rsid w:val="008D5E01"/>
    <w:rsid w:val="008D66E6"/>
    <w:rsid w:val="00902286"/>
    <w:rsid w:val="009220FD"/>
    <w:rsid w:val="009304FC"/>
    <w:rsid w:val="00950D78"/>
    <w:rsid w:val="009560CD"/>
    <w:rsid w:val="0097105D"/>
    <w:rsid w:val="00982347"/>
    <w:rsid w:val="00986806"/>
    <w:rsid w:val="0098724D"/>
    <w:rsid w:val="009A18FA"/>
    <w:rsid w:val="009A7BEA"/>
    <w:rsid w:val="009B4EAB"/>
    <w:rsid w:val="009C19B2"/>
    <w:rsid w:val="009D385C"/>
    <w:rsid w:val="009D40C9"/>
    <w:rsid w:val="009D5B7F"/>
    <w:rsid w:val="009E19AD"/>
    <w:rsid w:val="009E4C18"/>
    <w:rsid w:val="009F3673"/>
    <w:rsid w:val="00A002D1"/>
    <w:rsid w:val="00A0337D"/>
    <w:rsid w:val="00A11A48"/>
    <w:rsid w:val="00A134F8"/>
    <w:rsid w:val="00A37788"/>
    <w:rsid w:val="00A37806"/>
    <w:rsid w:val="00A457A9"/>
    <w:rsid w:val="00A63D54"/>
    <w:rsid w:val="00A723CF"/>
    <w:rsid w:val="00A727EE"/>
    <w:rsid w:val="00A74C02"/>
    <w:rsid w:val="00A87C9F"/>
    <w:rsid w:val="00A95878"/>
    <w:rsid w:val="00AA34DE"/>
    <w:rsid w:val="00AA6954"/>
    <w:rsid w:val="00AA69A8"/>
    <w:rsid w:val="00AB33B9"/>
    <w:rsid w:val="00AD4100"/>
    <w:rsid w:val="00B118B3"/>
    <w:rsid w:val="00B27B04"/>
    <w:rsid w:val="00B37D39"/>
    <w:rsid w:val="00B41CD2"/>
    <w:rsid w:val="00B43F22"/>
    <w:rsid w:val="00B47311"/>
    <w:rsid w:val="00B476EF"/>
    <w:rsid w:val="00B66E1C"/>
    <w:rsid w:val="00B6727C"/>
    <w:rsid w:val="00B70358"/>
    <w:rsid w:val="00B82BD8"/>
    <w:rsid w:val="00B9358E"/>
    <w:rsid w:val="00BA7BC5"/>
    <w:rsid w:val="00BB44FB"/>
    <w:rsid w:val="00BD6160"/>
    <w:rsid w:val="00BD7875"/>
    <w:rsid w:val="00C0252C"/>
    <w:rsid w:val="00C04804"/>
    <w:rsid w:val="00C057E8"/>
    <w:rsid w:val="00C2302B"/>
    <w:rsid w:val="00C51A5C"/>
    <w:rsid w:val="00C5673A"/>
    <w:rsid w:val="00C6543F"/>
    <w:rsid w:val="00C71DBF"/>
    <w:rsid w:val="00C747AA"/>
    <w:rsid w:val="00C74CFE"/>
    <w:rsid w:val="00C843B2"/>
    <w:rsid w:val="00C9246D"/>
    <w:rsid w:val="00CA147D"/>
    <w:rsid w:val="00CA2CF8"/>
    <w:rsid w:val="00CA7AAA"/>
    <w:rsid w:val="00CB40CB"/>
    <w:rsid w:val="00CC291A"/>
    <w:rsid w:val="00CC4DAA"/>
    <w:rsid w:val="00CC61F4"/>
    <w:rsid w:val="00CF5B31"/>
    <w:rsid w:val="00CF7C08"/>
    <w:rsid w:val="00D10F4D"/>
    <w:rsid w:val="00D1199F"/>
    <w:rsid w:val="00D14AA8"/>
    <w:rsid w:val="00D204C3"/>
    <w:rsid w:val="00D263A1"/>
    <w:rsid w:val="00D341C4"/>
    <w:rsid w:val="00D4151E"/>
    <w:rsid w:val="00D47AA6"/>
    <w:rsid w:val="00D5083D"/>
    <w:rsid w:val="00D565E9"/>
    <w:rsid w:val="00D63C4E"/>
    <w:rsid w:val="00D81EF3"/>
    <w:rsid w:val="00D84E3B"/>
    <w:rsid w:val="00D90A89"/>
    <w:rsid w:val="00D95037"/>
    <w:rsid w:val="00DA12FD"/>
    <w:rsid w:val="00DA1482"/>
    <w:rsid w:val="00DA1E28"/>
    <w:rsid w:val="00DA1FC1"/>
    <w:rsid w:val="00DA5DBD"/>
    <w:rsid w:val="00DB1996"/>
    <w:rsid w:val="00DB1EDF"/>
    <w:rsid w:val="00DB596A"/>
    <w:rsid w:val="00DF0514"/>
    <w:rsid w:val="00E158E2"/>
    <w:rsid w:val="00E1686A"/>
    <w:rsid w:val="00E20846"/>
    <w:rsid w:val="00E23C25"/>
    <w:rsid w:val="00E40958"/>
    <w:rsid w:val="00E57160"/>
    <w:rsid w:val="00E7617B"/>
    <w:rsid w:val="00E812DA"/>
    <w:rsid w:val="00E828D0"/>
    <w:rsid w:val="00E84405"/>
    <w:rsid w:val="00E90A40"/>
    <w:rsid w:val="00EA1E8B"/>
    <w:rsid w:val="00EB2109"/>
    <w:rsid w:val="00EE004C"/>
    <w:rsid w:val="00EF2C98"/>
    <w:rsid w:val="00EF3490"/>
    <w:rsid w:val="00EF39F8"/>
    <w:rsid w:val="00EF3BBD"/>
    <w:rsid w:val="00F14BF2"/>
    <w:rsid w:val="00F20ECB"/>
    <w:rsid w:val="00F276CF"/>
    <w:rsid w:val="00F31F5D"/>
    <w:rsid w:val="00F3573D"/>
    <w:rsid w:val="00F4259B"/>
    <w:rsid w:val="00F613E3"/>
    <w:rsid w:val="00F729D6"/>
    <w:rsid w:val="00F72D78"/>
    <w:rsid w:val="00F8571A"/>
    <w:rsid w:val="00F85FD1"/>
    <w:rsid w:val="00F91537"/>
    <w:rsid w:val="00F9196D"/>
    <w:rsid w:val="00F97F06"/>
    <w:rsid w:val="00FD6CDB"/>
    <w:rsid w:val="00FE03E2"/>
    <w:rsid w:val="00FE553C"/>
    <w:rsid w:val="00FE7909"/>
    <w:rsid w:val="00FF7B6F"/>
    <w:rsid w:val="3C20880A"/>
    <w:rsid w:val="76C079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1E8B"/>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17"/>
      </w:numPr>
      <w:spacing w:before="60" w:after="60"/>
      <w:outlineLvl w:val="0"/>
    </w:pPr>
    <w:rPr>
      <w:b/>
      <w:sz w:val="20"/>
      <w:szCs w:val="20"/>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basedOn w:val="NoSpacing"/>
    <w:next w:val="Normal"/>
    <w:qFormat/>
    <w:rsid w:val="00EF3BBD"/>
    <w:pPr>
      <w:numPr>
        <w:numId w:val="12"/>
      </w:numPr>
    </w:pPr>
    <w:rPr>
      <w:rFonts w:cstheme="minorHAnsi"/>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EA1E8B"/>
    <w:pPr>
      <w:tabs>
        <w:tab w:val="center" w:pos="4680"/>
        <w:tab w:val="right" w:pos="9360"/>
      </w:tabs>
    </w:pPr>
    <w:rPr>
      <w:sz w:val="18"/>
    </w:rPr>
  </w:style>
  <w:style w:type="character" w:customStyle="1" w:styleId="FooterChar">
    <w:name w:val="Footer Char"/>
    <w:basedOn w:val="DefaultParagraphFont"/>
    <w:link w:val="Footer"/>
    <w:uiPriority w:val="99"/>
    <w:rsid w:val="00EA1E8B"/>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basedOn w:val="NoSpacing"/>
    <w:uiPriority w:val="34"/>
    <w:qFormat/>
    <w:rsid w:val="00EF3BBD"/>
    <w:pPr>
      <w:numPr>
        <w:numId w:val="16"/>
      </w:numPr>
    </w:p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next w:val="Normal"/>
    <w:qFormat/>
    <w:rsid w:val="00EF3BBD"/>
    <w:pPr>
      <w:numPr>
        <w:numId w:val="14"/>
      </w:numPr>
    </w:pPr>
    <w:rPr>
      <w:rFonts w:cstheme="minorHAnsi"/>
    </w:rPr>
  </w:style>
  <w:style w:type="paragraph" w:customStyle="1" w:styleId="ListParagraph4">
    <w:name w:val="List Paragraph 4"/>
    <w:basedOn w:val="ListParagraph3"/>
    <w:next w:val="Normal"/>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5">
    <w:name w:val="List Number 5"/>
    <w:basedOn w:val="Normal"/>
    <w:uiPriority w:val="99"/>
    <w:unhideWhenUsed/>
    <w:rsid w:val="00EA1E8B"/>
    <w:pPr>
      <w:numPr>
        <w:numId w:val="31"/>
      </w:numPr>
      <w:ind w:left="1505"/>
      <w:contextualSpacing/>
    </w:pPr>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039+-+Software+Supplier+Insight"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swehb.nasa.gov/display/SWEHBVD/5.10+-+STP+-+Software+Test+Plan" TargetMode="External"/><Relationship Id="rId7" Type="http://schemas.openxmlformats.org/officeDocument/2006/relationships/settings" Target="settings.xml"/><Relationship Id="rId12" Type="http://schemas.openxmlformats.org/officeDocument/2006/relationships/hyperlink" Target="https://swehb.nasa.gov" TargetMode="External"/><Relationship Id="rId17" Type="http://schemas.openxmlformats.org/officeDocument/2006/relationships/hyperlink" Target="https://swehb.nasa.gov/display/SWEHBVD/SWE-087+-+Software+Peer+Reviews+and+Inspections+for+Requirements%2C+Plans%2C+Design%2C+Code%2C+and+Test+Procedures"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swehb.nasa.gov/display/SWEHBVD/SWE-191+-+Software+Regression+Testing" TargetMode="External"/><Relationship Id="rId20" Type="http://schemas.openxmlformats.org/officeDocument/2006/relationships/hyperlink" Target="https://nodis3.gsfc.nasa.gov/displayDir.cfm?t=NPR&amp;c=7150&amp;s=2D"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pri.msfc.nasa.gov/display/SWEHBVD/7.08+-+Maturity+of+Life+Cycle+Products+at+Milestone+Reviews" TargetMode="External"/><Relationship Id="rId24"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yperlink" Target="https://swehb.nasa.gov/display/SWEHBVD/SWE-071+-+Update+Test+Plans+and+Procedures" TargetMode="External"/><Relationship Id="rId23" Type="http://schemas.openxmlformats.org/officeDocument/2006/relationships/hyperlink" Target="https://swehb.nasa.gov/display/SWEHBVD/8.13+-+Test+Witnessing" TargetMode="External"/><Relationship Id="rId10" Type="http://schemas.openxmlformats.org/officeDocument/2006/relationships/endnotes" Target="endnotes.xml"/><Relationship Id="rId19" Type="http://schemas.openxmlformats.org/officeDocument/2006/relationships/hyperlink" Target="https://nodis3.gsfc.nasa.gov/displayDir.cfm?t=NPR&amp;c=7150&amp;s=2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wehb.nasa.gov/display/SWEHBVD/SWE-065+-+Test+Plan%2C+Procedures%2C+Reports" TargetMode="External"/><Relationship Id="rId22" Type="http://schemas.openxmlformats.org/officeDocument/2006/relationships/hyperlink" Target="https://swehb.nasa.gov/display/SWEHBVD/7.06+-+Software+Test+Estimation+and+Testing+Levels"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C03D79D-B822-49A1-9680-365F99B4B58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3.xml><?xml version="1.0" encoding="utf-8"?>
<ds:datastoreItem xmlns:ds="http://schemas.openxmlformats.org/officeDocument/2006/customXml" ds:itemID="{1618C33E-5C46-4F08-A0B4-13AE8FEA4760}">
  <ds:schemaRefs>
    <ds:schemaRef ds:uri="http://schemas.microsoft.com/office/2006/metadata/properties"/>
    <ds:schemaRef ds:uri="http://schemas.microsoft.com/office/infopath/2007/PartnerControls"/>
    <ds:schemaRef ds:uri="e8bfe12f-9917-4123-aea0-7bfa9bbb0cd1"/>
    <ds:schemaRef ds:uri="d4677d7a-b310-4532-a73f-47cd58e625c3"/>
  </ds:schemaRefs>
</ds:datastoreItem>
</file>

<file path=customXml/itemProps4.xml><?xml version="1.0" encoding="utf-8"?>
<ds:datastoreItem xmlns:ds="http://schemas.openxmlformats.org/officeDocument/2006/customXml" ds:itemID="{1A613972-4FB3-4134-AD0F-007ECF1E85F6}">
  <ds:schemaRefs>
    <ds:schemaRef ds:uri="http://schemas.microsoft.com/sharepoint/v3/contenttype/forms"/>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69</TotalTime>
  <Pages>4</Pages>
  <Words>995</Words>
  <Characters>5673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S</vt:lpstr>
    </vt:vector>
  </TitlesOfParts>
  <Company>NASA/ODIN</Company>
  <LinksUpToDate>false</LinksUpToDate>
  <CharactersWithSpaces>6655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35</cp:revision>
  <cp:lastPrinted>2012-12-12T00:25:00Z</cp:lastPrinted>
  <dcterms:created xsi:type="dcterms:W3CDTF">2024-09-03T21:37:00Z</dcterms:created>
  <dcterms:modified xsi:type="dcterms:W3CDTF">2025-05-29T01:54:00Z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y fmtid="{D5CDD505-2E9C-101B-9397-08002B2CF9AE}" pid="3" name="MediaServiceImageTags">
    <vt:lpwstr/>
  </property>
</Properties>
</file>