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54D87E8F" w:rsidR="00862FC8" w:rsidRPr="00406288" w:rsidRDefault="00C04804" w:rsidP="00406288">
      <w:r w:rsidRPr="00406288">
        <w:t xml:space="preserve">This checklist is designed </w:t>
      </w:r>
      <w:r w:rsidR="001C0D9D" w:rsidRPr="00406288">
        <w:t>to</w:t>
      </w:r>
      <w:r w:rsidRPr="00406288">
        <w:t xml:space="preserve"> </w:t>
      </w:r>
      <w:r w:rsidR="00F14BF2" w:rsidRPr="00406288">
        <w:t>confirm</w:t>
      </w:r>
      <w:r w:rsidR="00C05B28">
        <w:t xml:space="preserve"> and assess</w:t>
      </w:r>
      <w:r w:rsidRPr="00406288">
        <w:t xml:space="preserve"> if a project</w:t>
      </w:r>
      <w:r w:rsidR="0004394F">
        <w:t>’s</w:t>
      </w:r>
      <w:r w:rsidRPr="00406288">
        <w:t xml:space="preserve"> </w:t>
      </w:r>
      <w:r w:rsidR="00CF1FC6" w:rsidRPr="00CF1FC6">
        <w:t>Software Development</w:t>
      </w:r>
      <w:r w:rsidR="00CF1FC6">
        <w:t>/</w:t>
      </w:r>
      <w:r w:rsidR="00CF1FC6" w:rsidRPr="00CF1FC6">
        <w:t>Management Plan</w:t>
      </w:r>
      <w:r w:rsidR="00CF1FC6">
        <w:t xml:space="preserve"> </w:t>
      </w:r>
      <w:r w:rsidR="0004394F">
        <w:t>contains the minimum re</w:t>
      </w:r>
      <w:r w:rsidR="0021759A">
        <w:t>commended content</w:t>
      </w:r>
      <w:r w:rsidR="0004394F">
        <w:t xml:space="preserve"> </w:t>
      </w:r>
      <w:r w:rsidRPr="00406288">
        <w:t xml:space="preserve">specified for </w:t>
      </w:r>
      <w:r w:rsidR="0021759A">
        <w:t>this NASA software work product</w:t>
      </w:r>
      <w:r w:rsidRPr="00406288">
        <w:t xml:space="preserve">. It contains </w:t>
      </w:r>
      <w:r w:rsidR="0021759A">
        <w:t>basic criteria</w:t>
      </w:r>
      <w:r w:rsidRPr="00406288">
        <w:t xml:space="preserve"> that might be used to formally </w:t>
      </w:r>
      <w:r w:rsidR="00F14BF2" w:rsidRPr="005C631F">
        <w:t>assess</w:t>
      </w:r>
      <w:r w:rsidRPr="00406288">
        <w:t xml:space="preserve"> a</w:t>
      </w:r>
      <w:r w:rsidR="00233DF9">
        <w:t xml:space="preserve"> </w:t>
      </w:r>
      <w:r w:rsidR="00233DF9" w:rsidRPr="00CF1FC6">
        <w:t>Software Development</w:t>
      </w:r>
      <w:r w:rsidR="00233DF9">
        <w:t>/</w:t>
      </w:r>
      <w:r w:rsidR="00233DF9" w:rsidRPr="00CF1FC6">
        <w:t>Management Plan</w:t>
      </w:r>
      <w:r w:rsidRPr="00406288">
        <w:t>. This checklist is specific to software but may be modified to address the needs of the project or organization.</w:t>
      </w:r>
      <w:r w:rsidR="005C631F">
        <w:t xml:space="preserve"> </w:t>
      </w:r>
      <w:r w:rsidR="000E52CB" w:rsidRPr="00453E34">
        <w:t xml:space="preserve">The </w:t>
      </w:r>
      <w:r w:rsidR="000E52CB">
        <w:t>assessment</w:t>
      </w:r>
      <w:r w:rsidR="000E52CB" w:rsidRPr="00453E34">
        <w:t xml:space="preserve"> schedule for th</w:t>
      </w:r>
      <w:r w:rsidR="000E52CB">
        <w:t>is softwar</w:t>
      </w:r>
      <w:r w:rsidR="000E52CB" w:rsidRPr="00453E34">
        <w:t xml:space="preserve">e </w:t>
      </w:r>
      <w:r w:rsidR="000E52CB">
        <w:t xml:space="preserve">work product </w:t>
      </w:r>
      <w:r w:rsidR="000E52CB" w:rsidRPr="00453E34">
        <w:t>is available in Topic</w:t>
      </w:r>
      <w:r w:rsidR="000E52CB" w:rsidRPr="00F75868">
        <w:t xml:space="preserve"> </w:t>
      </w:r>
      <w:hyperlink r:id="rId11" w:history="1">
        <w:r w:rsidR="000E52CB" w:rsidRPr="00F75868">
          <w:rPr>
            <w:rStyle w:val="Hyperlink"/>
          </w:rPr>
          <w:t>7.08 - Maturity of Life Cycle Products at Milestone Reviews</w:t>
        </w:r>
      </w:hyperlink>
      <w:r w:rsidR="005C631F"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3579EF59" w:rsidR="00C04804" w:rsidRPr="00C2302B" w:rsidRDefault="00C04804" w:rsidP="00406288">
            <w:r w:rsidRPr="00C2302B">
              <w:t xml:space="preserve">This </w:t>
            </w:r>
            <w:r w:rsidR="007C7C66">
              <w:t>assessment</w:t>
            </w:r>
            <w:r w:rsidRPr="00C2302B">
              <w:t xml:space="preserve"> was performed on</w:t>
            </w:r>
            <w:proofErr w:type="gramStart"/>
            <w:r w:rsidRPr="00C2302B">
              <w:t>:  [</w:t>
            </w:r>
            <w:proofErr w:type="gramEnd"/>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w:t>
            </w:r>
            <w:proofErr w:type="gramStart"/>
            <w:r w:rsidRPr="00C2302B">
              <w:t>:  [</w:t>
            </w:r>
            <w:proofErr w:type="gramEnd"/>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21DFF11E"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should be referenced when performing this </w:t>
      </w:r>
      <w:r w:rsidRPr="005C631F">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BA7BC5">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6187"/>
        <w:gridCol w:w="1270"/>
        <w:gridCol w:w="1192"/>
        <w:gridCol w:w="1081"/>
        <w:gridCol w:w="1170"/>
        <w:gridCol w:w="3590"/>
      </w:tblGrid>
      <w:tr w:rsidR="00A457A9" w:rsidRPr="002D59F8" w14:paraId="424537BB" w14:textId="77777777" w:rsidTr="139E966C">
        <w:trPr>
          <w:cantSplit/>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0EC469CC" w:rsidR="00A457A9" w:rsidRPr="00EF3BBD" w:rsidRDefault="00A457A9" w:rsidP="00EF3BBD">
            <w:pPr>
              <w:pStyle w:val="Heading1"/>
            </w:pPr>
            <w:r w:rsidRPr="00EF3BBD">
              <w:t xml:space="preserve">NPR 7150.2D </w:t>
            </w:r>
            <w:r w:rsidRPr="005C631F">
              <w:t>Assessment</w:t>
            </w:r>
            <w:r w:rsidRPr="00EF3BBD">
              <w:t xml:space="preserve"> Findings Details</w:t>
            </w:r>
          </w:p>
          <w:p w14:paraId="10DB25C9" w14:textId="2BD77D25" w:rsidR="00720E78" w:rsidRPr="00720E78" w:rsidRDefault="00720E78" w:rsidP="00EF3BBD">
            <w:pPr>
              <w:ind w:left="804"/>
            </w:pPr>
            <w:r>
              <w:t>Does the</w:t>
            </w:r>
            <w:r w:rsidR="00233DF9">
              <w:t xml:space="preserve"> </w:t>
            </w:r>
            <w:r w:rsidR="00233DF9" w:rsidRPr="00CF1FC6">
              <w:t>Software Development</w:t>
            </w:r>
            <w:r w:rsidR="00233DF9">
              <w:t>/</w:t>
            </w:r>
            <w:r w:rsidR="00233DF9" w:rsidRPr="00CF1FC6">
              <w:t>Management Plan</w:t>
            </w:r>
            <w:r w:rsidR="00233DF9">
              <w:t xml:space="preserve"> </w:t>
            </w:r>
            <w:r>
              <w:t>document(s) address the following content:</w:t>
            </w:r>
          </w:p>
        </w:tc>
      </w:tr>
      <w:tr w:rsidR="00A457A9" w:rsidRPr="002D59F8" w14:paraId="11F011B7" w14:textId="77777777" w:rsidTr="139E966C">
        <w:trPr>
          <w:cantSplit/>
          <w:tblHeader/>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139E966C">
            <w:pPr>
              <w:jc w:val="center"/>
              <w:rPr>
                <w:b/>
              </w:rPr>
            </w:pPr>
            <w:r w:rsidRPr="139E966C">
              <w:rPr>
                <w:b/>
              </w:rPr>
              <w:t>Elements</w:t>
            </w:r>
          </w:p>
        </w:tc>
        <w:tc>
          <w:tcPr>
            <w:tcW w:w="12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00677CF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1E44730" w14:textId="19539D12" w:rsidR="00A457A9" w:rsidRPr="00C70D39" w:rsidRDefault="001450EC" w:rsidP="00EF3BBD">
            <w:pPr>
              <w:pStyle w:val="ListParagraph"/>
            </w:pPr>
            <w:r>
              <w:t>Project organizational structure showing authority and responsibility of each organizational unit, including external organizations (e.g., Safety and Mission Assurance, Independent Verification and Validation (IV&amp;V), Technical Authority, NASA Engineering and Safety Center, NASA Safety Center).</w:t>
            </w:r>
          </w:p>
        </w:tc>
        <w:tc>
          <w:tcPr>
            <w:tcW w:w="1270" w:type="dxa"/>
            <w:tcBorders>
              <w:top w:val="outset" w:sz="6" w:space="0" w:color="auto"/>
              <w:left w:val="outset" w:sz="6" w:space="0" w:color="auto"/>
              <w:bottom w:val="outset" w:sz="6" w:space="0" w:color="auto"/>
              <w:right w:val="outset" w:sz="6" w:space="0" w:color="auto"/>
            </w:tcBorders>
          </w:tcPr>
          <w:p w14:paraId="6D8BCEA2" w14:textId="2072FE41" w:rsidR="00A457A9" w:rsidRPr="00EF3BBD" w:rsidRDefault="00720E78" w:rsidP="00B66E1C">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78300A8" w14:textId="7690D283" w:rsidR="00A457A9" w:rsidRPr="00EF3BBD" w:rsidRDefault="00720E78" w:rsidP="00B66E1C">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42FF0006" w14:textId="77777777" w:rsidR="00A457A9" w:rsidRPr="00EF3BBD" w:rsidRDefault="00A457A9" w:rsidP="00EF3BBD">
            <w:pPr>
              <w:pStyle w:val="NoSpacing"/>
            </w:pPr>
          </w:p>
        </w:tc>
      </w:tr>
      <w:tr w:rsidR="005B7EF2" w:rsidRPr="002D59F8" w14:paraId="0A7B0D22" w14:textId="77777777" w:rsidTr="00677CF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33156C" w14:textId="28FF376F" w:rsidR="002B2461" w:rsidRPr="00EF3BBD" w:rsidRDefault="005B7EF2" w:rsidP="00EA1CB4">
            <w:pPr>
              <w:pStyle w:val="ListParagraph"/>
            </w:pPr>
            <w:r w:rsidRPr="001450EC">
              <w:t>The safety</w:t>
            </w:r>
            <w:r w:rsidR="009050DF">
              <w:t>-critical determination</w:t>
            </w:r>
            <w:r w:rsidRPr="001450EC">
              <w:t xml:space="preserve"> and </w:t>
            </w:r>
            <w:r w:rsidR="009050DF">
              <w:t xml:space="preserve">software </w:t>
            </w:r>
            <w:r w:rsidRPr="001450EC">
              <w:t>classification of each of the systems and subsystems containing software.</w:t>
            </w:r>
          </w:p>
        </w:tc>
        <w:tc>
          <w:tcPr>
            <w:tcW w:w="1270" w:type="dxa"/>
            <w:tcBorders>
              <w:top w:val="outset" w:sz="6" w:space="0" w:color="auto"/>
              <w:left w:val="outset" w:sz="6" w:space="0" w:color="auto"/>
              <w:bottom w:val="outset" w:sz="6" w:space="0" w:color="auto"/>
              <w:right w:val="outset" w:sz="6" w:space="0" w:color="auto"/>
            </w:tcBorders>
          </w:tcPr>
          <w:p w14:paraId="17C9C414" w14:textId="5EB2625A"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273DFB3" w14:textId="7C740789"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259A4DB"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3F49BA40" w14:textId="69AB331B" w:rsidR="00421D17" w:rsidRPr="00EF3BBD" w:rsidRDefault="00421D17" w:rsidP="005B7EF2">
            <w:pPr>
              <w:pStyle w:val="NoSpacing"/>
            </w:pPr>
          </w:p>
        </w:tc>
      </w:tr>
      <w:tr w:rsidR="005B7EF2" w:rsidRPr="002D59F8" w14:paraId="2D0CA91D" w14:textId="77777777" w:rsidTr="00677CF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A2A34C" w14:textId="00E6AFB3" w:rsidR="002B2461" w:rsidRPr="00EF3BBD" w:rsidRDefault="005B7EF2" w:rsidP="00EA1CB4">
            <w:pPr>
              <w:pStyle w:val="ListParagraph"/>
            </w:pPr>
            <w:r>
              <w:t>Tailor</w:t>
            </w:r>
            <w:r w:rsidR="00120DED">
              <w:t>ed Requirements Mapping</w:t>
            </w:r>
            <w:r>
              <w:t xml:space="preserve"> </w:t>
            </w:r>
            <w:r w:rsidR="00120DED">
              <w:t>M</w:t>
            </w:r>
            <w:r>
              <w:t>atrix for approval by the designated Engineering Technical Authority, if the project has any waivers or deviations to this NPR.</w:t>
            </w:r>
          </w:p>
        </w:tc>
        <w:tc>
          <w:tcPr>
            <w:tcW w:w="1270" w:type="dxa"/>
            <w:tcBorders>
              <w:top w:val="outset" w:sz="6" w:space="0" w:color="auto"/>
              <w:left w:val="outset" w:sz="6" w:space="0" w:color="auto"/>
              <w:bottom w:val="outset" w:sz="6" w:space="0" w:color="auto"/>
              <w:right w:val="outset" w:sz="6" w:space="0" w:color="auto"/>
            </w:tcBorders>
          </w:tcPr>
          <w:p w14:paraId="5D5F6F21" w14:textId="0A5201BE"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1371AA2" w14:textId="071989F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A0583EE"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7C60EA62" w14:textId="71061162" w:rsidR="00CE6E77" w:rsidRPr="00EF3BBD" w:rsidRDefault="00CE6E77" w:rsidP="005B7EF2">
            <w:pPr>
              <w:pStyle w:val="NoSpacing"/>
            </w:pPr>
          </w:p>
        </w:tc>
      </w:tr>
      <w:tr w:rsidR="005B7EF2" w:rsidRPr="002D59F8" w14:paraId="67DA40C1" w14:textId="77777777" w:rsidTr="00677CF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0B58ED5" w14:textId="65CC3DF5" w:rsidR="002B2461" w:rsidRPr="00EF3BBD" w:rsidRDefault="005B7EF2" w:rsidP="00677CF9">
            <w:pPr>
              <w:pStyle w:val="ListParagraph"/>
            </w:pPr>
            <w:r w:rsidRPr="001450EC">
              <w:t>Engineering environment (for development, operation, or maintenance, as applicable), including test environment, library, equipment, facilities, standards, procedures, and tools.</w:t>
            </w:r>
          </w:p>
        </w:tc>
        <w:tc>
          <w:tcPr>
            <w:tcW w:w="1270" w:type="dxa"/>
            <w:tcBorders>
              <w:top w:val="outset" w:sz="6" w:space="0" w:color="auto"/>
              <w:left w:val="outset" w:sz="6" w:space="0" w:color="auto"/>
              <w:bottom w:val="outset" w:sz="6" w:space="0" w:color="auto"/>
              <w:right w:val="outset" w:sz="6" w:space="0" w:color="auto"/>
            </w:tcBorders>
          </w:tcPr>
          <w:p w14:paraId="50353A79" w14:textId="79CE0465"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5111D89" w14:textId="6F8B7DB7"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CA6CD17"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6E1CF46F" w14:textId="0FB8BAE7" w:rsidR="00C25D4C" w:rsidRPr="00EF3BBD" w:rsidRDefault="00C25D4C" w:rsidP="005B7EF2">
            <w:pPr>
              <w:pStyle w:val="NoSpacing"/>
            </w:pPr>
          </w:p>
        </w:tc>
      </w:tr>
      <w:tr w:rsidR="005B7EF2" w:rsidRPr="002D59F8" w14:paraId="62600475"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C85F08" w14:textId="0F5CFCAC" w:rsidR="002B2461" w:rsidRPr="00EF3BBD" w:rsidRDefault="005B7EF2" w:rsidP="00997A3C">
            <w:pPr>
              <w:pStyle w:val="ListParagraph"/>
            </w:pPr>
            <w:r w:rsidRPr="001450EC">
              <w:lastRenderedPageBreak/>
              <w:t>Work breakdown structure of the life cycle processes and activities, including the software products, software services, non-deliverable items to be performed, budgets, staffing, acquisition approach, physical resources, software size, and schedules associated with the tasks.</w:t>
            </w:r>
          </w:p>
        </w:tc>
        <w:tc>
          <w:tcPr>
            <w:tcW w:w="1270" w:type="dxa"/>
            <w:tcBorders>
              <w:top w:val="outset" w:sz="6" w:space="0" w:color="auto"/>
              <w:left w:val="outset" w:sz="6" w:space="0" w:color="auto"/>
              <w:bottom w:val="outset" w:sz="6" w:space="0" w:color="auto"/>
              <w:right w:val="outset" w:sz="6" w:space="0" w:color="auto"/>
            </w:tcBorders>
          </w:tcPr>
          <w:p w14:paraId="36F285A1" w14:textId="5562CC64"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0FD5585" w14:textId="4A47FC5B"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1C69599"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4BFEFD1" w14:textId="0BC34DAB" w:rsidR="00EB2F43" w:rsidRPr="00EF3BBD" w:rsidRDefault="00EB2F43" w:rsidP="005B7EF2">
            <w:pPr>
              <w:pStyle w:val="NoSpacing"/>
            </w:pPr>
          </w:p>
        </w:tc>
      </w:tr>
      <w:tr w:rsidR="005B7EF2" w:rsidRPr="002D59F8" w14:paraId="5F457D7B"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28723A7" w14:textId="42D17592" w:rsidR="005B7EF2" w:rsidRPr="00EF3BBD" w:rsidRDefault="005B7EF2" w:rsidP="00997A3C">
            <w:pPr>
              <w:pStyle w:val="ListParagraph"/>
            </w:pPr>
            <w:r w:rsidRPr="001450EC">
              <w:t>Management of the quality characteristics of the software products or services.</w:t>
            </w:r>
          </w:p>
        </w:tc>
        <w:tc>
          <w:tcPr>
            <w:tcW w:w="1270" w:type="dxa"/>
            <w:tcBorders>
              <w:top w:val="outset" w:sz="6" w:space="0" w:color="auto"/>
              <w:left w:val="outset" w:sz="6" w:space="0" w:color="auto"/>
              <w:bottom w:val="outset" w:sz="6" w:space="0" w:color="auto"/>
              <w:right w:val="outset" w:sz="6" w:space="0" w:color="auto"/>
            </w:tcBorders>
          </w:tcPr>
          <w:p w14:paraId="656F86B9" w14:textId="46A91BB4"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29044DF" w14:textId="6098B0C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E7F240" w14:textId="5E873DE9" w:rsidR="00EB2F43" w:rsidRPr="00EF3BBD" w:rsidRDefault="00EB2F43" w:rsidP="005B7EF2">
            <w:pPr>
              <w:pStyle w:val="NoSpacing"/>
            </w:pPr>
          </w:p>
        </w:tc>
      </w:tr>
      <w:tr w:rsidR="005B7EF2" w:rsidRPr="002D59F8" w14:paraId="53E9C8D0"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CB06B7" w14:textId="64CCC1DF" w:rsidR="002B2461" w:rsidRPr="00EF3BBD" w:rsidRDefault="005B7EF2" w:rsidP="00737AEA">
            <w:pPr>
              <w:pStyle w:val="ListParagraph"/>
            </w:pPr>
            <w:r w:rsidRPr="001450EC">
              <w:t>Management of safety, security, privacy, and other critical requirements of the software products or services.</w:t>
            </w:r>
          </w:p>
        </w:tc>
        <w:tc>
          <w:tcPr>
            <w:tcW w:w="1270" w:type="dxa"/>
            <w:tcBorders>
              <w:top w:val="outset" w:sz="6" w:space="0" w:color="auto"/>
              <w:left w:val="outset" w:sz="6" w:space="0" w:color="auto"/>
              <w:bottom w:val="outset" w:sz="6" w:space="0" w:color="auto"/>
              <w:right w:val="outset" w:sz="6" w:space="0" w:color="auto"/>
            </w:tcBorders>
          </w:tcPr>
          <w:p w14:paraId="7ACD4BC8" w14:textId="5CC22A04"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0E1256D" w14:textId="1FD2BAFD"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B7C8AE8" w14:textId="31B61E5B" w:rsidR="00446AC9" w:rsidRPr="00EF3BBD" w:rsidRDefault="00446AC9" w:rsidP="005B7EF2">
            <w:pPr>
              <w:pStyle w:val="NoSpacing"/>
            </w:pPr>
          </w:p>
        </w:tc>
      </w:tr>
      <w:tr w:rsidR="005B7EF2" w:rsidRPr="002D59F8" w14:paraId="4749AF9B"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3690CA" w14:textId="765E5CF7" w:rsidR="005B7EF2" w:rsidRPr="00EF3BBD" w:rsidRDefault="005B7EF2" w:rsidP="00997A3C">
            <w:pPr>
              <w:pStyle w:val="ListParagraph"/>
            </w:pPr>
            <w:r>
              <w:t>Subcontractor management, including subcontractor selection and involvement between the subcontractor and the acquirer, if any.</w:t>
            </w:r>
          </w:p>
        </w:tc>
        <w:tc>
          <w:tcPr>
            <w:tcW w:w="1270" w:type="dxa"/>
            <w:tcBorders>
              <w:top w:val="outset" w:sz="6" w:space="0" w:color="auto"/>
              <w:left w:val="outset" w:sz="6" w:space="0" w:color="auto"/>
              <w:bottom w:val="outset" w:sz="6" w:space="0" w:color="auto"/>
              <w:right w:val="outset" w:sz="6" w:space="0" w:color="auto"/>
            </w:tcBorders>
          </w:tcPr>
          <w:p w14:paraId="695D5286" w14:textId="725C4616"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C33C0E9" w14:textId="58F9B373"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B3F20E"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59D4E9" w14:textId="32B74B72" w:rsidR="00314BA1" w:rsidRPr="00FB29DC" w:rsidRDefault="00314BA1" w:rsidP="005B7EF2">
            <w:pPr>
              <w:pStyle w:val="NoSpacing"/>
            </w:pPr>
          </w:p>
        </w:tc>
      </w:tr>
      <w:tr w:rsidR="005B7EF2" w:rsidRPr="002D59F8" w14:paraId="53D69A40"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9C08C95" w14:textId="15B0DAD2" w:rsidR="005B7EF2" w:rsidRPr="00EF3BBD" w:rsidRDefault="005B7EF2" w:rsidP="001267EC">
            <w:pPr>
              <w:pStyle w:val="ListParagraph"/>
            </w:pPr>
            <w:r>
              <w:t>Verification:</w:t>
            </w:r>
            <w:r w:rsidR="001267EC">
              <w:t xml:space="preserve"> </w:t>
            </w:r>
            <w:r w:rsidR="002B2461">
              <w:t>(</w:t>
            </w:r>
            <w:r w:rsidR="001267EC">
              <w:t xml:space="preserve">See </w:t>
            </w:r>
            <w:hyperlink r:id="rId14" w:history="1">
              <w:r w:rsidR="00D0697D" w:rsidRPr="00D0697D">
                <w:rPr>
                  <w:rStyle w:val="Hyperlink"/>
                  <w:b/>
                  <w:bCs/>
                </w:rPr>
                <w:t>SWE-036</w:t>
              </w:r>
            </w:hyperlink>
            <w:r w:rsidR="00681F20" w:rsidRPr="00AD297C">
              <w:rPr>
                <w:b/>
                <w:bCs/>
              </w:rPr>
              <w:t xml:space="preserve">, </w:t>
            </w:r>
            <w:hyperlink r:id="rId15" w:history="1">
              <w:r w:rsidR="00E13F76" w:rsidRPr="00E13F76">
                <w:rPr>
                  <w:rStyle w:val="Hyperlink"/>
                  <w:b/>
                  <w:bCs/>
                </w:rPr>
                <w:t>SWE-027</w:t>
              </w:r>
            </w:hyperlink>
            <w:r w:rsidR="00E43B9B" w:rsidRPr="00AD297C">
              <w:rPr>
                <w:b/>
                <w:bCs/>
              </w:rPr>
              <w:t>e</w:t>
            </w:r>
            <w:r w:rsidR="00681F20" w:rsidRPr="00AD297C">
              <w:rPr>
                <w:b/>
                <w:bCs/>
              </w:rPr>
              <w:t xml:space="preserve">, </w:t>
            </w:r>
            <w:hyperlink r:id="rId16" w:history="1">
              <w:r w:rsidR="00681F20" w:rsidRPr="001F480B">
                <w:rPr>
                  <w:rStyle w:val="Hyperlink"/>
                  <w:b/>
                  <w:bCs/>
                </w:rPr>
                <w:t>SWE-</w:t>
              </w:r>
              <w:r w:rsidR="00E43B9B" w:rsidRPr="001F480B">
                <w:rPr>
                  <w:rStyle w:val="Hyperlink"/>
                  <w:b/>
                  <w:bCs/>
                </w:rPr>
                <w:t>159</w:t>
              </w:r>
            </w:hyperlink>
            <w:r w:rsidR="00681F20" w:rsidRPr="00AD297C">
              <w:rPr>
                <w:b/>
                <w:bCs/>
              </w:rPr>
              <w:t xml:space="preserve">, </w:t>
            </w:r>
            <w:hyperlink r:id="rId17" w:history="1">
              <w:r w:rsidR="00681F20" w:rsidRPr="001F480B">
                <w:rPr>
                  <w:rStyle w:val="Hyperlink"/>
                  <w:b/>
                  <w:bCs/>
                </w:rPr>
                <w:t>SWE-</w:t>
              </w:r>
              <w:r w:rsidR="00E43B9B" w:rsidRPr="001F480B">
                <w:rPr>
                  <w:rStyle w:val="Hyperlink"/>
                  <w:b/>
                  <w:bCs/>
                </w:rPr>
                <w:t>066</w:t>
              </w:r>
            </w:hyperlink>
            <w:r w:rsidR="00681F20" w:rsidRPr="00AD297C">
              <w:rPr>
                <w:b/>
                <w:bCs/>
              </w:rPr>
              <w:t xml:space="preserve">, </w:t>
            </w:r>
            <w:hyperlink r:id="rId18" w:history="1">
              <w:r w:rsidR="00681F20" w:rsidRPr="001F480B">
                <w:rPr>
                  <w:rStyle w:val="Hyperlink"/>
                  <w:b/>
                  <w:bCs/>
                </w:rPr>
                <w:t>SWE-</w:t>
              </w:r>
              <w:r w:rsidR="00E43B9B" w:rsidRPr="001F480B">
                <w:rPr>
                  <w:rStyle w:val="Hyperlink"/>
                  <w:b/>
                  <w:bCs/>
                </w:rPr>
                <w:t>071</w:t>
              </w:r>
            </w:hyperlink>
            <w:r w:rsidR="00681F20" w:rsidRPr="00AD297C">
              <w:rPr>
                <w:b/>
                <w:bCs/>
              </w:rPr>
              <w:t xml:space="preserve">, </w:t>
            </w:r>
            <w:hyperlink r:id="rId19" w:history="1">
              <w:r w:rsidR="00681F20" w:rsidRPr="001F480B">
                <w:rPr>
                  <w:rStyle w:val="Hyperlink"/>
                  <w:b/>
                  <w:bCs/>
                </w:rPr>
                <w:t>SWE-</w:t>
              </w:r>
              <w:r w:rsidR="00E43B9B" w:rsidRPr="001F480B">
                <w:rPr>
                  <w:rStyle w:val="Hyperlink"/>
                  <w:b/>
                  <w:bCs/>
                </w:rPr>
                <w:t>192</w:t>
              </w:r>
            </w:hyperlink>
            <w:r w:rsidR="00681F20" w:rsidRPr="00AD297C">
              <w:rPr>
                <w:b/>
                <w:bCs/>
              </w:rPr>
              <w:t xml:space="preserve">, </w:t>
            </w:r>
            <w:hyperlink r:id="rId20" w:history="1">
              <w:r w:rsidR="00681F20" w:rsidRPr="001F480B">
                <w:rPr>
                  <w:rStyle w:val="Hyperlink"/>
                  <w:b/>
                  <w:bCs/>
                </w:rPr>
                <w:t>SWE-</w:t>
              </w:r>
              <w:r w:rsidR="00E43B9B" w:rsidRPr="001F480B">
                <w:rPr>
                  <w:rStyle w:val="Hyperlink"/>
                  <w:b/>
                  <w:bCs/>
                </w:rPr>
                <w:t>194</w:t>
              </w:r>
            </w:hyperlink>
            <w:r w:rsidR="00681F20">
              <w:t>)</w:t>
            </w:r>
          </w:p>
        </w:tc>
        <w:tc>
          <w:tcPr>
            <w:tcW w:w="12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ADE222B" w14:textId="7E662D8C"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6D1B6FE" w14:textId="30EE4DD8"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76661346"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4FE5EF0"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D8CF66D" w14:textId="0B3D7FA9" w:rsidR="00EE0C48" w:rsidRPr="00EF3BBD" w:rsidRDefault="00EE0C48" w:rsidP="005B7EF2">
            <w:pPr>
              <w:pStyle w:val="NoSpacing"/>
            </w:pPr>
          </w:p>
        </w:tc>
      </w:tr>
      <w:tr w:rsidR="005B7EF2" w:rsidRPr="002D59F8" w14:paraId="79A5198B"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65AEEE5" w14:textId="0D756748" w:rsidR="005B7EF2" w:rsidRDefault="005B7EF2" w:rsidP="005B7EF2">
            <w:pPr>
              <w:pStyle w:val="ListParagraph2"/>
            </w:pPr>
            <w:r>
              <w:t>Identification of selected software verification methods and criteria across the life cycle (e.g., software peer review/inspections procedures, re-review/inspection criteria, testing procedures).</w:t>
            </w:r>
          </w:p>
        </w:tc>
        <w:tc>
          <w:tcPr>
            <w:tcW w:w="1270" w:type="dxa"/>
            <w:tcBorders>
              <w:top w:val="outset" w:sz="6" w:space="0" w:color="auto"/>
              <w:left w:val="outset" w:sz="6" w:space="0" w:color="auto"/>
              <w:bottom w:val="outset" w:sz="6" w:space="0" w:color="auto"/>
              <w:right w:val="outset" w:sz="6" w:space="0" w:color="auto"/>
            </w:tcBorders>
          </w:tcPr>
          <w:p w14:paraId="398B7413" w14:textId="412D2638"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5F0CF2D" w14:textId="7C200882"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248B5C1"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A71A718"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52438D5" w14:textId="77777777" w:rsidR="005B7EF2" w:rsidRPr="00EF3BBD" w:rsidRDefault="005B7EF2" w:rsidP="005B7EF2">
            <w:pPr>
              <w:pStyle w:val="NoSpacing"/>
            </w:pPr>
          </w:p>
        </w:tc>
      </w:tr>
      <w:tr w:rsidR="005B7EF2" w:rsidRPr="002D59F8" w14:paraId="3563A725"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A16BE21" w14:textId="20A923C8" w:rsidR="005B7EF2" w:rsidRDefault="005B7EF2" w:rsidP="005B7EF2">
            <w:pPr>
              <w:pStyle w:val="ListParagraph2"/>
            </w:pPr>
            <w:r>
              <w:t>Identification of selected work products to be verified.</w:t>
            </w:r>
          </w:p>
        </w:tc>
        <w:tc>
          <w:tcPr>
            <w:tcW w:w="1270" w:type="dxa"/>
            <w:tcBorders>
              <w:top w:val="outset" w:sz="6" w:space="0" w:color="auto"/>
              <w:left w:val="outset" w:sz="6" w:space="0" w:color="auto"/>
              <w:bottom w:val="outset" w:sz="6" w:space="0" w:color="auto"/>
              <w:right w:val="outset" w:sz="6" w:space="0" w:color="auto"/>
            </w:tcBorders>
          </w:tcPr>
          <w:p w14:paraId="2588B91A" w14:textId="73F35F15"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931EE5E" w14:textId="5A938C35"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B925068"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72391D5"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A9E4902" w14:textId="77777777" w:rsidR="005B7EF2" w:rsidRPr="00EF3BBD" w:rsidRDefault="005B7EF2" w:rsidP="005B7EF2">
            <w:pPr>
              <w:pStyle w:val="NoSpacing"/>
            </w:pPr>
          </w:p>
        </w:tc>
      </w:tr>
      <w:tr w:rsidR="005B7EF2" w:rsidRPr="002D59F8" w14:paraId="591825C0"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C80508B" w14:textId="4DB2D940" w:rsidR="005B7EF2" w:rsidRDefault="005B7EF2" w:rsidP="005B7EF2">
            <w:pPr>
              <w:pStyle w:val="ListParagraph2"/>
            </w:pPr>
            <w:r>
              <w:t>Description of software verification environments that are to be established for the project (e.g., software testing environment, system testing environment, regression testing environment).</w:t>
            </w:r>
          </w:p>
        </w:tc>
        <w:tc>
          <w:tcPr>
            <w:tcW w:w="1270" w:type="dxa"/>
            <w:tcBorders>
              <w:top w:val="outset" w:sz="6" w:space="0" w:color="auto"/>
              <w:left w:val="outset" w:sz="6" w:space="0" w:color="auto"/>
              <w:bottom w:val="outset" w:sz="6" w:space="0" w:color="auto"/>
              <w:right w:val="outset" w:sz="6" w:space="0" w:color="auto"/>
            </w:tcBorders>
          </w:tcPr>
          <w:p w14:paraId="319E8EFB" w14:textId="6976B687"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AE00CA6" w14:textId="0A453AC1"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052117F"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7762322"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A2E9BB5" w14:textId="77777777" w:rsidR="005B7EF2" w:rsidRPr="00EF3BBD" w:rsidRDefault="005B7EF2" w:rsidP="005B7EF2">
            <w:pPr>
              <w:pStyle w:val="NoSpacing"/>
            </w:pPr>
          </w:p>
        </w:tc>
      </w:tr>
      <w:tr w:rsidR="005B7EF2" w:rsidRPr="002D59F8" w14:paraId="6E342D23"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6497FAF" w14:textId="1688F91A" w:rsidR="002B2461" w:rsidRPr="002B2461" w:rsidRDefault="005B7EF2" w:rsidP="001267EC">
            <w:pPr>
              <w:pStyle w:val="ListParagraph2"/>
            </w:pPr>
            <w:r>
              <w:t>Identification of where actual software verification records and analysis of the results will be documented (e.g., test records, software peer review/inspection records) and where software verification corrective action will be documented.</w:t>
            </w:r>
            <w:r w:rsidR="001267EC">
              <w:t xml:space="preserve"> </w:t>
            </w:r>
            <w:r w:rsidR="002B2461">
              <w:t>(</w:t>
            </w:r>
            <w:r w:rsidR="001267EC">
              <w:t xml:space="preserve">See </w:t>
            </w:r>
            <w:hyperlink r:id="rId21" w:history="1">
              <w:r w:rsidR="002B2461" w:rsidRPr="00F16E7F">
                <w:rPr>
                  <w:rStyle w:val="Hyperlink"/>
                  <w:b/>
                  <w:bCs/>
                </w:rPr>
                <w:t>SWE-</w:t>
              </w:r>
              <w:r w:rsidR="00E43B9B" w:rsidRPr="00F16E7F">
                <w:rPr>
                  <w:rStyle w:val="Hyperlink"/>
                  <w:b/>
                  <w:bCs/>
                </w:rPr>
                <w:t>087</w:t>
              </w:r>
            </w:hyperlink>
            <w:r w:rsidR="001F480B" w:rsidRPr="00F16E7F">
              <w:rPr>
                <w:b/>
                <w:bCs/>
              </w:rPr>
              <w:t xml:space="preserve">, </w:t>
            </w:r>
            <w:hyperlink r:id="rId22" w:history="1">
              <w:r w:rsidR="001F480B" w:rsidRPr="00F16E7F">
                <w:rPr>
                  <w:rStyle w:val="Hyperlink"/>
                  <w:b/>
                  <w:bCs/>
                </w:rPr>
                <w:t>SWE-</w:t>
              </w:r>
              <w:r w:rsidR="00E43B9B" w:rsidRPr="00F16E7F">
                <w:rPr>
                  <w:rStyle w:val="Hyperlink"/>
                  <w:b/>
                  <w:bCs/>
                </w:rPr>
                <w:t>088</w:t>
              </w:r>
            </w:hyperlink>
            <w:r w:rsidR="001F480B">
              <w:t>)</w:t>
            </w:r>
          </w:p>
        </w:tc>
        <w:tc>
          <w:tcPr>
            <w:tcW w:w="1270" w:type="dxa"/>
            <w:tcBorders>
              <w:top w:val="outset" w:sz="6" w:space="0" w:color="auto"/>
              <w:left w:val="outset" w:sz="6" w:space="0" w:color="auto"/>
              <w:bottom w:val="outset" w:sz="6" w:space="0" w:color="auto"/>
              <w:right w:val="outset" w:sz="6" w:space="0" w:color="auto"/>
            </w:tcBorders>
          </w:tcPr>
          <w:p w14:paraId="5CB43669" w14:textId="1CEBAC32"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898522F" w14:textId="1839C8D7"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6958819"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1931BAC"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399613D" w14:textId="51573F4D" w:rsidR="005B7EF2" w:rsidRPr="00EF3BBD" w:rsidRDefault="005B7EF2" w:rsidP="005B7EF2">
            <w:pPr>
              <w:pStyle w:val="NoSpacing"/>
            </w:pPr>
          </w:p>
        </w:tc>
      </w:tr>
      <w:tr w:rsidR="005B7EF2" w:rsidRPr="002D59F8" w14:paraId="2790D28C"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594467E" w14:textId="697ED33F" w:rsidR="005B7EF2" w:rsidRPr="00EF3BBD" w:rsidRDefault="005B7EF2" w:rsidP="001267EC">
            <w:pPr>
              <w:pStyle w:val="ListParagraph"/>
            </w:pPr>
            <w:r>
              <w:t>Validation:</w:t>
            </w:r>
            <w:r w:rsidR="002B2461">
              <w:t>(</w:t>
            </w:r>
            <w:r w:rsidR="001267EC">
              <w:t xml:space="preserve">See </w:t>
            </w:r>
            <w:hyperlink r:id="rId23" w:history="1">
              <w:r w:rsidR="00D0697D" w:rsidRPr="00D0697D">
                <w:rPr>
                  <w:rStyle w:val="Hyperlink"/>
                  <w:b/>
                  <w:bCs/>
                </w:rPr>
                <w:t>SWE-036</w:t>
              </w:r>
            </w:hyperlink>
            <w:r w:rsidR="00D0697D">
              <w:rPr>
                <w:b/>
                <w:bCs/>
              </w:rPr>
              <w:t xml:space="preserve">, </w:t>
            </w:r>
            <w:hyperlink r:id="rId24" w:history="1">
              <w:r w:rsidR="00E13F76" w:rsidRPr="00E13F76">
                <w:rPr>
                  <w:rStyle w:val="Hyperlink"/>
                  <w:b/>
                  <w:bCs/>
                </w:rPr>
                <w:t>SWE-027</w:t>
              </w:r>
            </w:hyperlink>
            <w:r w:rsidR="00E13F76">
              <w:rPr>
                <w:b/>
                <w:bCs/>
              </w:rPr>
              <w:t xml:space="preserve">e, </w:t>
            </w:r>
            <w:hyperlink r:id="rId25" w:history="1">
              <w:r w:rsidR="001F480B" w:rsidRPr="001F480B">
                <w:rPr>
                  <w:rStyle w:val="Hyperlink"/>
                  <w:b/>
                  <w:bCs/>
                </w:rPr>
                <w:t>SWE-159</w:t>
              </w:r>
            </w:hyperlink>
            <w:r w:rsidR="001F480B">
              <w:rPr>
                <w:b/>
                <w:bCs/>
              </w:rPr>
              <w:t>)</w:t>
            </w:r>
          </w:p>
        </w:tc>
        <w:tc>
          <w:tcPr>
            <w:tcW w:w="12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4612EDC" w14:textId="7BDAAF4D" w:rsidR="005B7EF2" w:rsidRPr="001450EC" w:rsidRDefault="005B7EF2" w:rsidP="005B7EF2">
            <w:pPr>
              <w:pStyle w:val="NoSpacing"/>
              <w:keepNext/>
              <w:keepLines/>
              <w:jc w:val="center"/>
              <w:rPr>
                <w:highlight w:val="lightGray"/>
              </w:rPr>
            </w:pPr>
            <w:r w:rsidRPr="00EF3BBD">
              <w:t>NPR 7150.2</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0F4F74A8" w14:textId="0F841CF4" w:rsidR="005B7EF2" w:rsidRPr="001450EC" w:rsidRDefault="005B7EF2" w:rsidP="005B7EF2">
            <w:pPr>
              <w:pStyle w:val="NoSpacing"/>
              <w:keepNext/>
              <w:keepLines/>
              <w:jc w:val="center"/>
              <w:rPr>
                <w:highlight w:val="lightGray"/>
              </w:rPr>
            </w:pPr>
            <w:r w:rsidRPr="00EF3BBD">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763B167D" w14:textId="77777777" w:rsidR="005B7EF2" w:rsidRPr="001450EC" w:rsidRDefault="005B7EF2" w:rsidP="005B7EF2">
            <w:pPr>
              <w:pStyle w:val="NoSpacing"/>
              <w:keepNext/>
              <w:keepLines/>
              <w:jc w:val="center"/>
              <w:rPr>
                <w:highlight w:val="lightGray"/>
              </w:rP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3DAA1DC" w14:textId="77777777" w:rsidR="005B7EF2" w:rsidRPr="001450EC" w:rsidRDefault="005B7EF2" w:rsidP="005B7EF2">
            <w:pPr>
              <w:pStyle w:val="NoSpacing"/>
              <w:keepNext/>
              <w:keepLines/>
              <w:jc w:val="center"/>
              <w:rPr>
                <w:highlight w:val="lightGray"/>
              </w:rP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058056DB" w14:textId="0417C3D6" w:rsidR="00C25D4C" w:rsidRPr="001450EC" w:rsidRDefault="00C25D4C" w:rsidP="005B7EF2">
            <w:pPr>
              <w:pStyle w:val="NoSpacing"/>
              <w:keepNext/>
              <w:keepLines/>
              <w:rPr>
                <w:highlight w:val="lightGray"/>
              </w:rPr>
            </w:pPr>
          </w:p>
        </w:tc>
      </w:tr>
      <w:tr w:rsidR="005B7EF2" w:rsidRPr="002D59F8" w14:paraId="0A8BA94B"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45CCC39" w14:textId="77777777" w:rsidR="005B7EF2" w:rsidRDefault="005B7EF2" w:rsidP="005B7EF2">
            <w:pPr>
              <w:pStyle w:val="ListParagraph2"/>
              <w:numPr>
                <w:ilvl w:val="0"/>
                <w:numId w:val="30"/>
              </w:numPr>
              <w:ind w:left="714"/>
            </w:pPr>
            <w:r>
              <w:t>Identification of selected software validation methods and criteria across the life cycle (e.g., prototyping, user groups, simulation, analysis, acceptance testing, operational demonstrations).</w:t>
            </w:r>
          </w:p>
          <w:p w14:paraId="05CB93A0" w14:textId="25C9D823" w:rsidR="002B2461" w:rsidRPr="002B2461" w:rsidRDefault="001F480B" w:rsidP="001267EC">
            <w:pPr>
              <w:pStyle w:val="ListParagraph2"/>
              <w:numPr>
                <w:ilvl w:val="0"/>
                <w:numId w:val="0"/>
              </w:numPr>
              <w:ind w:left="710"/>
            </w:pPr>
            <w:r>
              <w:t>(</w:t>
            </w:r>
            <w:r w:rsidR="001267EC">
              <w:t xml:space="preserve">See </w:t>
            </w:r>
            <w:hyperlink r:id="rId26" w:history="1">
              <w:r w:rsidR="00560C94" w:rsidRPr="001F480B">
                <w:rPr>
                  <w:rStyle w:val="Hyperlink"/>
                  <w:b/>
                  <w:bCs/>
                </w:rPr>
                <w:t>SWE-036</w:t>
              </w:r>
            </w:hyperlink>
            <w:r w:rsidR="00E13F76" w:rsidRPr="001F480B">
              <w:rPr>
                <w:b/>
                <w:bCs/>
              </w:rPr>
              <w:t xml:space="preserve">, </w:t>
            </w:r>
            <w:hyperlink r:id="rId27" w:history="1">
              <w:r w:rsidR="00E13F76" w:rsidRPr="001F480B">
                <w:rPr>
                  <w:rStyle w:val="Hyperlink"/>
                  <w:b/>
                  <w:bCs/>
                </w:rPr>
                <w:t>SWE-027</w:t>
              </w:r>
            </w:hyperlink>
            <w:r w:rsidR="00E13F76" w:rsidRPr="001F480B">
              <w:rPr>
                <w:b/>
                <w:bCs/>
              </w:rPr>
              <w:t>e</w:t>
            </w:r>
            <w:r>
              <w:t>)</w:t>
            </w:r>
          </w:p>
        </w:tc>
        <w:tc>
          <w:tcPr>
            <w:tcW w:w="1270" w:type="dxa"/>
            <w:tcBorders>
              <w:top w:val="outset" w:sz="6" w:space="0" w:color="auto"/>
              <w:left w:val="outset" w:sz="6" w:space="0" w:color="auto"/>
              <w:bottom w:val="outset" w:sz="6" w:space="0" w:color="auto"/>
              <w:right w:val="outset" w:sz="6" w:space="0" w:color="auto"/>
            </w:tcBorders>
          </w:tcPr>
          <w:p w14:paraId="6DEB2515" w14:textId="5A577968"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70FA8D2A" w14:textId="68D97088"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7066BE2"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C659F09"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192DF41" w14:textId="45FC75FF" w:rsidR="005B7EF2" w:rsidRPr="00EF3BBD" w:rsidRDefault="005B7EF2" w:rsidP="008D2B7C">
            <w:pPr>
              <w:pStyle w:val="NoSpacing"/>
            </w:pPr>
          </w:p>
        </w:tc>
      </w:tr>
      <w:tr w:rsidR="005B7EF2" w:rsidRPr="002D59F8" w14:paraId="573C637F"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2A82072" w14:textId="77FA94D2" w:rsidR="005B7EF2" w:rsidRPr="00EF3BBD" w:rsidRDefault="005B7EF2" w:rsidP="001267EC">
            <w:pPr>
              <w:pStyle w:val="ListParagraph2"/>
            </w:pPr>
            <w:r>
              <w:t>Identification of selected work products to be validated.</w:t>
            </w:r>
            <w:r w:rsidR="005E75AF">
              <w:t xml:space="preserve"> </w:t>
            </w:r>
          </w:p>
        </w:tc>
        <w:tc>
          <w:tcPr>
            <w:tcW w:w="1270" w:type="dxa"/>
            <w:tcBorders>
              <w:top w:val="outset" w:sz="6" w:space="0" w:color="auto"/>
              <w:left w:val="outset" w:sz="6" w:space="0" w:color="auto"/>
              <w:bottom w:val="outset" w:sz="6" w:space="0" w:color="auto"/>
              <w:right w:val="outset" w:sz="6" w:space="0" w:color="auto"/>
            </w:tcBorders>
          </w:tcPr>
          <w:p w14:paraId="36F19F24" w14:textId="78BF04DE"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6E72E6F1" w14:textId="532AB55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912949A"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8DBA4E5"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D51D3EF" w14:textId="632C355F" w:rsidR="005B7EF2" w:rsidRPr="00EF3BBD" w:rsidRDefault="005B7EF2" w:rsidP="005B7EF2">
            <w:pPr>
              <w:pStyle w:val="NoSpacing"/>
            </w:pPr>
          </w:p>
        </w:tc>
      </w:tr>
      <w:tr w:rsidR="005B7EF2" w:rsidRPr="002D59F8" w14:paraId="71A91DBC"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DCBC1C" w14:textId="4F751D28" w:rsidR="005B7EF2" w:rsidRPr="00EF3BBD" w:rsidRDefault="005B7EF2" w:rsidP="001267EC">
            <w:pPr>
              <w:pStyle w:val="ListParagraph2"/>
            </w:pPr>
            <w:r>
              <w:lastRenderedPageBreak/>
              <w:t>Description of software validation environments that are to be established for the project (e.g., simulators for operational environment).</w:t>
            </w:r>
            <w:r w:rsidR="001267EC">
              <w:t xml:space="preserve"> </w:t>
            </w:r>
            <w:r w:rsidR="005E75AF">
              <w:t>(</w:t>
            </w:r>
            <w:r w:rsidR="001267EC">
              <w:t xml:space="preserve">See </w:t>
            </w:r>
            <w:hyperlink r:id="rId28" w:history="1">
              <w:r w:rsidR="005E75AF" w:rsidRPr="005E75AF">
                <w:rPr>
                  <w:rStyle w:val="Hyperlink"/>
                  <w:b/>
                  <w:bCs/>
                </w:rPr>
                <w:t>SWE-055</w:t>
              </w:r>
            </w:hyperlink>
            <w:r w:rsidR="005E75AF">
              <w:rPr>
                <w:b/>
                <w:bCs/>
              </w:rPr>
              <w:t xml:space="preserve">, </w:t>
            </w:r>
            <w:hyperlink r:id="rId29" w:history="1">
              <w:r w:rsidR="00F16E7F" w:rsidRPr="00F16E7F">
                <w:rPr>
                  <w:rStyle w:val="Hyperlink"/>
                  <w:b/>
                  <w:bCs/>
                </w:rPr>
                <w:t>SWE-073</w:t>
              </w:r>
            </w:hyperlink>
            <w:r w:rsidR="005E75AF">
              <w:rPr>
                <w:b/>
                <w:bCs/>
              </w:rPr>
              <w:t>)</w:t>
            </w:r>
          </w:p>
        </w:tc>
        <w:tc>
          <w:tcPr>
            <w:tcW w:w="1270" w:type="dxa"/>
            <w:tcBorders>
              <w:top w:val="outset" w:sz="6" w:space="0" w:color="auto"/>
              <w:left w:val="outset" w:sz="6" w:space="0" w:color="auto"/>
              <w:bottom w:val="outset" w:sz="6" w:space="0" w:color="auto"/>
              <w:right w:val="outset" w:sz="6" w:space="0" w:color="auto"/>
            </w:tcBorders>
          </w:tcPr>
          <w:p w14:paraId="12295E75" w14:textId="287B3AF2"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581971A3" w14:textId="1A91312E"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32970D3"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7DA3D19"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A66B7E2" w14:textId="5AEC6FAE" w:rsidR="005B7EF2" w:rsidRPr="00EF3BBD" w:rsidRDefault="005B7EF2" w:rsidP="005B7EF2">
            <w:pPr>
              <w:pStyle w:val="NoSpacing"/>
            </w:pPr>
          </w:p>
        </w:tc>
      </w:tr>
      <w:tr w:rsidR="005B7EF2" w:rsidRPr="002D59F8" w14:paraId="1016FB97"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B1B1D98" w14:textId="77777777" w:rsidR="005B7EF2" w:rsidRDefault="005B7EF2" w:rsidP="005B7EF2">
            <w:pPr>
              <w:pStyle w:val="ListParagraph2"/>
            </w:pPr>
            <w:r>
              <w:t>Identification of where actual software validation records and analysis of the results will be documented (e.g., user group records, prototyping records, and acceptance testing records) and where software validation corrective action will be documented.</w:t>
            </w:r>
          </w:p>
          <w:p w14:paraId="16450BE1" w14:textId="7461B433" w:rsidR="00320864" w:rsidRPr="00320864" w:rsidRDefault="00320864" w:rsidP="00320864">
            <w:pPr>
              <w:pStyle w:val="ListParagraph2"/>
              <w:numPr>
                <w:ilvl w:val="0"/>
                <w:numId w:val="0"/>
              </w:numPr>
              <w:ind w:left="710"/>
            </w:pPr>
            <w:r>
              <w:t>(</w:t>
            </w:r>
            <w:r w:rsidR="001267EC">
              <w:t xml:space="preserve">See </w:t>
            </w:r>
            <w:hyperlink r:id="rId30" w:history="1">
              <w:r w:rsidRPr="00320864">
                <w:rPr>
                  <w:rStyle w:val="Hyperlink"/>
                  <w:b/>
                  <w:bCs/>
                </w:rPr>
                <w:t>SWE-068</w:t>
              </w:r>
            </w:hyperlink>
            <w:r w:rsidRPr="00320864">
              <w:rPr>
                <w:b/>
                <w:bCs/>
              </w:rPr>
              <w:t xml:space="preserve">, </w:t>
            </w:r>
            <w:hyperlink r:id="rId31" w:history="1">
              <w:r w:rsidRPr="00320864">
                <w:rPr>
                  <w:rStyle w:val="Hyperlink"/>
                  <w:b/>
                  <w:bCs/>
                </w:rPr>
                <w:t>SWE-080</w:t>
              </w:r>
            </w:hyperlink>
            <w:r w:rsidR="00385448" w:rsidRPr="00385448">
              <w:t xml:space="preserve">, </w:t>
            </w:r>
            <w:hyperlink r:id="rId32" w:history="1">
              <w:r w:rsidR="00385448" w:rsidRPr="00385448">
                <w:rPr>
                  <w:rStyle w:val="Hyperlink"/>
                  <w:b/>
                  <w:bCs/>
                </w:rPr>
                <w:t>Topic 5.14</w:t>
              </w:r>
            </w:hyperlink>
            <w:r w:rsidR="00385448">
              <w:t>.</w:t>
            </w:r>
            <w:r w:rsidRPr="00320864">
              <w:t>)</w:t>
            </w:r>
          </w:p>
        </w:tc>
        <w:tc>
          <w:tcPr>
            <w:tcW w:w="1270" w:type="dxa"/>
            <w:tcBorders>
              <w:top w:val="outset" w:sz="6" w:space="0" w:color="auto"/>
              <w:left w:val="outset" w:sz="6" w:space="0" w:color="auto"/>
              <w:bottom w:val="outset" w:sz="6" w:space="0" w:color="auto"/>
              <w:right w:val="outset" w:sz="6" w:space="0" w:color="auto"/>
            </w:tcBorders>
          </w:tcPr>
          <w:p w14:paraId="71E561E5" w14:textId="4F186E54"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7E98003" w14:textId="774D645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3E0A345"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BE46009"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3452E89" w14:textId="3B85527C" w:rsidR="005B7EF2" w:rsidRPr="00EF3BBD" w:rsidRDefault="005B7EF2" w:rsidP="005B7EF2">
            <w:pPr>
              <w:pStyle w:val="NoSpacing"/>
            </w:pPr>
          </w:p>
        </w:tc>
      </w:tr>
      <w:tr w:rsidR="005B7EF2" w:rsidRPr="002D59F8" w14:paraId="5A401DBA"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1A9FCA2" w14:textId="378802E6" w:rsidR="005B7EF2" w:rsidRPr="00EF3BBD" w:rsidRDefault="001267EC" w:rsidP="000D54CA">
            <w:pPr>
              <w:pStyle w:val="ListParagraph"/>
            </w:pPr>
            <w:r>
              <w:t>Project</w:t>
            </w:r>
            <w:r w:rsidR="005B7EF2">
              <w:t xml:space="preserve"> involvement.</w:t>
            </w:r>
          </w:p>
        </w:tc>
        <w:tc>
          <w:tcPr>
            <w:tcW w:w="1270" w:type="dxa"/>
            <w:tcBorders>
              <w:top w:val="outset" w:sz="6" w:space="0" w:color="auto"/>
              <w:left w:val="outset" w:sz="6" w:space="0" w:color="auto"/>
              <w:bottom w:val="outset" w:sz="6" w:space="0" w:color="auto"/>
              <w:right w:val="outset" w:sz="6" w:space="0" w:color="auto"/>
            </w:tcBorders>
          </w:tcPr>
          <w:p w14:paraId="614DAF3D" w14:textId="6F0EE638"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7C488F92" w14:textId="29A2EE5A"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6B8E122"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DA18A06"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3938FC9E" w14:textId="332A6E88" w:rsidR="00314BA1" w:rsidRPr="00EF3BBD" w:rsidRDefault="00314BA1" w:rsidP="005B7EF2">
            <w:pPr>
              <w:pStyle w:val="NoSpacing"/>
            </w:pPr>
          </w:p>
        </w:tc>
      </w:tr>
      <w:tr w:rsidR="005B7EF2" w:rsidRPr="002D59F8" w14:paraId="3B3E112C"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DFC0D99" w14:textId="54E0DAF5" w:rsidR="005B7EF2" w:rsidRPr="005B7EF2" w:rsidRDefault="005B7EF2" w:rsidP="000D54CA">
            <w:pPr>
              <w:pStyle w:val="ListParagraph"/>
            </w:pPr>
            <w:r w:rsidRPr="005B7EF2">
              <w:t>User involvement</w:t>
            </w:r>
            <w:r>
              <w:t>.</w:t>
            </w:r>
          </w:p>
        </w:tc>
        <w:tc>
          <w:tcPr>
            <w:tcW w:w="1270" w:type="dxa"/>
            <w:tcBorders>
              <w:top w:val="outset" w:sz="6" w:space="0" w:color="auto"/>
              <w:left w:val="outset" w:sz="6" w:space="0" w:color="auto"/>
              <w:bottom w:val="outset" w:sz="6" w:space="0" w:color="auto"/>
              <w:right w:val="outset" w:sz="6" w:space="0" w:color="auto"/>
            </w:tcBorders>
          </w:tcPr>
          <w:p w14:paraId="09A28C30" w14:textId="6A9EBDD9"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BE8CC9A" w14:textId="66E60ECA"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CFE0E81"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97F4D8B"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53CEAFE0" w14:textId="16E25557" w:rsidR="005B7EF2" w:rsidRPr="00EF3BBD" w:rsidRDefault="005B7EF2" w:rsidP="005B7EF2">
            <w:pPr>
              <w:pStyle w:val="NoSpacing"/>
            </w:pPr>
          </w:p>
        </w:tc>
      </w:tr>
      <w:tr w:rsidR="005B7EF2" w:rsidRPr="002D59F8" w14:paraId="2A13A15B"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BC039C1" w14:textId="082B2EBF" w:rsidR="005B7EF2" w:rsidRPr="005B7EF2" w:rsidRDefault="005B7EF2" w:rsidP="00651C15">
            <w:pPr>
              <w:pStyle w:val="ListParagraph"/>
            </w:pPr>
            <w:r w:rsidRPr="005B7EF2">
              <w:t>Risk management.</w:t>
            </w:r>
          </w:p>
        </w:tc>
        <w:tc>
          <w:tcPr>
            <w:tcW w:w="1270" w:type="dxa"/>
            <w:tcBorders>
              <w:top w:val="outset" w:sz="6" w:space="0" w:color="auto"/>
              <w:left w:val="outset" w:sz="6" w:space="0" w:color="auto"/>
              <w:bottom w:val="outset" w:sz="6" w:space="0" w:color="auto"/>
              <w:right w:val="outset" w:sz="6" w:space="0" w:color="auto"/>
            </w:tcBorders>
          </w:tcPr>
          <w:p w14:paraId="58748298" w14:textId="22D236DF"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8C2E720" w14:textId="758FDA88"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8296B4D"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806370D"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117AAB8B" w14:textId="7BAD1B71" w:rsidR="005B7EF2" w:rsidRPr="00EF3BBD" w:rsidRDefault="005B7EF2" w:rsidP="005B7EF2">
            <w:pPr>
              <w:pStyle w:val="NoSpacing"/>
            </w:pPr>
          </w:p>
        </w:tc>
      </w:tr>
      <w:tr w:rsidR="005B7EF2" w:rsidRPr="002D59F8" w14:paraId="2C8E77E6"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E7C434E" w14:textId="6F655184" w:rsidR="005B7EF2" w:rsidRPr="005B7EF2" w:rsidRDefault="005B7EF2" w:rsidP="00742E3C">
            <w:pPr>
              <w:pStyle w:val="ListParagraph"/>
            </w:pPr>
            <w:r>
              <w:rPr>
                <w:color w:val="222222"/>
                <w:shd w:val="clear" w:color="auto" w:fill="FFFFFF"/>
              </w:rPr>
              <w:t>Security policy.</w:t>
            </w:r>
          </w:p>
        </w:tc>
        <w:tc>
          <w:tcPr>
            <w:tcW w:w="1270" w:type="dxa"/>
            <w:tcBorders>
              <w:top w:val="outset" w:sz="6" w:space="0" w:color="auto"/>
              <w:left w:val="outset" w:sz="6" w:space="0" w:color="auto"/>
              <w:bottom w:val="outset" w:sz="6" w:space="0" w:color="auto"/>
              <w:right w:val="outset" w:sz="6" w:space="0" w:color="auto"/>
            </w:tcBorders>
          </w:tcPr>
          <w:p w14:paraId="202EDA95" w14:textId="2ABF8539"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0845867" w14:textId="1066B241"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0402BD4"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8DE37A3"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700936F6" w14:textId="1CF5208D" w:rsidR="005B7EF2" w:rsidRPr="00EF3BBD" w:rsidRDefault="005B7EF2" w:rsidP="005B7EF2">
            <w:pPr>
              <w:pStyle w:val="NoSpacing"/>
            </w:pPr>
          </w:p>
        </w:tc>
      </w:tr>
      <w:tr w:rsidR="005B7EF2" w:rsidRPr="002D59F8" w14:paraId="271B3F4A"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24538A3" w14:textId="6718291F" w:rsidR="005B7EF2" w:rsidRPr="005B7EF2" w:rsidRDefault="005B7EF2" w:rsidP="00BC4E32">
            <w:pPr>
              <w:pStyle w:val="ListParagraph"/>
            </w:pPr>
            <w:r w:rsidRPr="005B7EF2">
              <w:t>Approval required by such means as regulations, required certifications, proprietary, usage, ownership, warranty, and licensing rights</w:t>
            </w:r>
            <w:r>
              <w:t>.</w:t>
            </w:r>
          </w:p>
        </w:tc>
        <w:tc>
          <w:tcPr>
            <w:tcW w:w="1270" w:type="dxa"/>
            <w:tcBorders>
              <w:top w:val="outset" w:sz="6" w:space="0" w:color="auto"/>
              <w:left w:val="outset" w:sz="6" w:space="0" w:color="auto"/>
              <w:bottom w:val="outset" w:sz="6" w:space="0" w:color="auto"/>
              <w:right w:val="outset" w:sz="6" w:space="0" w:color="auto"/>
            </w:tcBorders>
          </w:tcPr>
          <w:p w14:paraId="149AAF9E" w14:textId="4ED11339"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D4FF12E" w14:textId="45DB409B"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EE42EB4"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2E083B0"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1A28B7AE" w14:textId="24EE8A04" w:rsidR="005B7EF2" w:rsidRPr="00EF3BBD" w:rsidRDefault="005B7EF2" w:rsidP="005B7EF2">
            <w:pPr>
              <w:pStyle w:val="NoSpacing"/>
            </w:pPr>
          </w:p>
        </w:tc>
      </w:tr>
      <w:tr w:rsidR="005B7EF2" w:rsidRPr="002D59F8" w14:paraId="3ADC021B"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FA68C45" w14:textId="6D786914" w:rsidR="005B7EF2" w:rsidRPr="005B7EF2" w:rsidRDefault="005B7EF2" w:rsidP="00BC4E32">
            <w:pPr>
              <w:pStyle w:val="ListParagraph"/>
            </w:pPr>
            <w:r w:rsidRPr="005B7EF2">
              <w:t>Process for scheduling, tracking, and reporting</w:t>
            </w:r>
            <w:r>
              <w:t>.</w:t>
            </w:r>
          </w:p>
        </w:tc>
        <w:tc>
          <w:tcPr>
            <w:tcW w:w="1270" w:type="dxa"/>
            <w:tcBorders>
              <w:top w:val="outset" w:sz="6" w:space="0" w:color="auto"/>
              <w:left w:val="outset" w:sz="6" w:space="0" w:color="auto"/>
              <w:bottom w:val="outset" w:sz="6" w:space="0" w:color="auto"/>
              <w:right w:val="outset" w:sz="6" w:space="0" w:color="auto"/>
            </w:tcBorders>
          </w:tcPr>
          <w:p w14:paraId="13600B1C" w14:textId="074A5E6B"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6696F50E" w14:textId="4B14D5C2"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4409A7"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5333743"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48DBFF3F" w14:textId="4BA7417F" w:rsidR="00314BA1" w:rsidRPr="00924EED" w:rsidRDefault="00314BA1" w:rsidP="005B7EF2">
            <w:pPr>
              <w:pStyle w:val="NoSpacing"/>
            </w:pPr>
          </w:p>
        </w:tc>
      </w:tr>
      <w:tr w:rsidR="005B7EF2" w:rsidRPr="002D59F8" w14:paraId="61FA7073"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65EF3D0" w14:textId="1DCCE336" w:rsidR="005B7EF2" w:rsidRPr="00EF3BBD" w:rsidRDefault="005B7EF2" w:rsidP="00BC4E32">
            <w:pPr>
              <w:pStyle w:val="ListParagraph"/>
            </w:pPr>
            <w:r w:rsidRPr="005B7EF2">
              <w:t>Training of personnel, including project unique software training needs</w:t>
            </w:r>
            <w:r>
              <w:t>.</w:t>
            </w:r>
          </w:p>
        </w:tc>
        <w:tc>
          <w:tcPr>
            <w:tcW w:w="1270" w:type="dxa"/>
            <w:tcBorders>
              <w:top w:val="outset" w:sz="6" w:space="0" w:color="auto"/>
              <w:left w:val="outset" w:sz="6" w:space="0" w:color="auto"/>
              <w:bottom w:val="outset" w:sz="6" w:space="0" w:color="auto"/>
              <w:right w:val="outset" w:sz="6" w:space="0" w:color="auto"/>
            </w:tcBorders>
          </w:tcPr>
          <w:p w14:paraId="63BC6AD2" w14:textId="795957BA"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E5AE895" w14:textId="73877C1E"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099845B"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C7763EF"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3B41AF9A" w14:textId="583542FE" w:rsidR="005B7EF2" w:rsidRPr="00EF3BBD" w:rsidRDefault="005B7EF2" w:rsidP="005B7EF2">
            <w:pPr>
              <w:pStyle w:val="NoSpacing"/>
            </w:pPr>
          </w:p>
        </w:tc>
      </w:tr>
      <w:tr w:rsidR="005B7EF2" w:rsidRPr="002D59F8" w14:paraId="7AE4768B"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D24707" w14:textId="480302D7" w:rsidR="005B7EF2" w:rsidRPr="005B7EF2" w:rsidRDefault="005B7EF2" w:rsidP="00173AA3">
            <w:pPr>
              <w:pStyle w:val="ListParagraph"/>
            </w:pPr>
            <w:r w:rsidRPr="005B7EF2">
              <w:t>Software life cycle model, including description of software integration and hardware/software integration processes, software delivery, and maintenance</w:t>
            </w:r>
            <w:r>
              <w:t>.</w:t>
            </w:r>
          </w:p>
        </w:tc>
        <w:tc>
          <w:tcPr>
            <w:tcW w:w="1270" w:type="dxa"/>
            <w:tcBorders>
              <w:top w:val="outset" w:sz="6" w:space="0" w:color="auto"/>
              <w:left w:val="outset" w:sz="6" w:space="0" w:color="auto"/>
              <w:bottom w:val="outset" w:sz="6" w:space="0" w:color="auto"/>
              <w:right w:val="outset" w:sz="6" w:space="0" w:color="auto"/>
            </w:tcBorders>
          </w:tcPr>
          <w:p w14:paraId="00FBB68E" w14:textId="2FB18D5A"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53972559" w14:textId="49887250"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880B746"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D03EBF8"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0A806662" w14:textId="4E86962D" w:rsidR="00470BBC" w:rsidRPr="00EF3BBD" w:rsidRDefault="00470BBC" w:rsidP="005B7EF2">
            <w:pPr>
              <w:pStyle w:val="NoSpacing"/>
            </w:pPr>
          </w:p>
        </w:tc>
      </w:tr>
      <w:tr w:rsidR="005B7EF2" w:rsidRPr="002D59F8" w14:paraId="4CF5F30D" w14:textId="77777777" w:rsidTr="000D54C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415BC83" w14:textId="574165FF" w:rsidR="005B7EF2" w:rsidRPr="005B7EF2" w:rsidRDefault="005B7EF2" w:rsidP="000D54CA">
            <w:pPr>
              <w:pStyle w:val="ListParagraph"/>
            </w:pPr>
            <w:r w:rsidRPr="005B7EF2">
              <w:t>Configuration management.</w:t>
            </w:r>
          </w:p>
        </w:tc>
        <w:tc>
          <w:tcPr>
            <w:tcW w:w="1270" w:type="dxa"/>
            <w:tcBorders>
              <w:top w:val="outset" w:sz="6" w:space="0" w:color="auto"/>
              <w:left w:val="outset" w:sz="6" w:space="0" w:color="auto"/>
              <w:bottom w:val="outset" w:sz="6" w:space="0" w:color="auto"/>
              <w:right w:val="outset" w:sz="6" w:space="0" w:color="auto"/>
            </w:tcBorders>
          </w:tcPr>
          <w:p w14:paraId="40EDCCAD" w14:textId="12963EE2"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7DD1CF94" w14:textId="28F71315"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5154C96"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D27FF04"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126F2548" w14:textId="23200C63" w:rsidR="005B7EF2" w:rsidRPr="00EF3BBD" w:rsidRDefault="005B7EF2" w:rsidP="005B7EF2">
            <w:pPr>
              <w:pStyle w:val="NoSpacing"/>
            </w:pPr>
          </w:p>
        </w:tc>
      </w:tr>
      <w:tr w:rsidR="005B7EF2" w:rsidRPr="002D59F8" w14:paraId="4CD2984E"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87A5E0F" w14:textId="4B2C7261" w:rsidR="005B7EF2" w:rsidRPr="005B7EF2" w:rsidRDefault="005B7EF2" w:rsidP="00BD75FA">
            <w:pPr>
              <w:pStyle w:val="ListParagraph"/>
            </w:pPr>
            <w:r>
              <w:t>Software document</w:t>
            </w:r>
            <w:r w:rsidR="00BD75FA">
              <w:t xml:space="preserve"> deliverables</w:t>
            </w:r>
            <w:r>
              <w:t>.</w:t>
            </w:r>
          </w:p>
        </w:tc>
        <w:tc>
          <w:tcPr>
            <w:tcW w:w="1270" w:type="dxa"/>
            <w:tcBorders>
              <w:top w:val="outset" w:sz="6" w:space="0" w:color="auto"/>
              <w:left w:val="outset" w:sz="6" w:space="0" w:color="auto"/>
              <w:bottom w:val="outset" w:sz="6" w:space="0" w:color="auto"/>
              <w:right w:val="outset" w:sz="6" w:space="0" w:color="auto"/>
            </w:tcBorders>
          </w:tcPr>
          <w:p w14:paraId="0977522D" w14:textId="29A3E233"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1982B0A" w14:textId="0F2982A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5B7FC4C"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56A508"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D06114D" w14:textId="032CC98F" w:rsidR="005B7EF2" w:rsidRPr="00EF3BBD" w:rsidRDefault="005B7EF2" w:rsidP="005B7EF2">
            <w:pPr>
              <w:pStyle w:val="NoSpacing"/>
            </w:pPr>
          </w:p>
        </w:tc>
      </w:tr>
      <w:tr w:rsidR="005B7EF2" w:rsidRPr="002D59F8" w14:paraId="483557E2" w14:textId="77777777" w:rsidTr="139E966C">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EB0D1D" w14:textId="3C6F01CF" w:rsidR="005B7EF2" w:rsidRPr="005B7EF2" w:rsidRDefault="005B7EF2" w:rsidP="00BD16D5">
            <w:pPr>
              <w:pStyle w:val="ListParagraph"/>
            </w:pPr>
            <w:r w:rsidRPr="005B7EF2">
              <w:t>Software peer review/inspection process of software work products.</w:t>
            </w:r>
          </w:p>
        </w:tc>
        <w:tc>
          <w:tcPr>
            <w:tcW w:w="1270" w:type="dxa"/>
            <w:tcBorders>
              <w:top w:val="outset" w:sz="6" w:space="0" w:color="auto"/>
              <w:left w:val="outset" w:sz="6" w:space="0" w:color="auto"/>
              <w:bottom w:val="outset" w:sz="6" w:space="0" w:color="auto"/>
              <w:right w:val="outset" w:sz="6" w:space="0" w:color="auto"/>
            </w:tcBorders>
          </w:tcPr>
          <w:p w14:paraId="4762D425" w14:textId="46858553"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5717BA4" w14:textId="0B58A064"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DA10124"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4B5B59F"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A054BAF" w14:textId="031E93ED" w:rsidR="00314BA1" w:rsidRPr="00924EED" w:rsidRDefault="00314BA1" w:rsidP="005B7EF2">
            <w:pPr>
              <w:pStyle w:val="NoSpacing"/>
            </w:pPr>
          </w:p>
        </w:tc>
      </w:tr>
      <w:tr w:rsidR="005B7EF2" w:rsidRPr="002D59F8" w14:paraId="08A7AA69" w14:textId="77777777" w:rsidTr="006328E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3D15C40" w14:textId="45D5F0BA" w:rsidR="005B7EF2" w:rsidRPr="005B7EF2" w:rsidRDefault="005B7EF2" w:rsidP="00173AA3">
            <w:pPr>
              <w:pStyle w:val="ListParagraph"/>
            </w:pPr>
            <w:r w:rsidRPr="005B7EF2">
              <w:t>Process for early identification of testing requirements that drive software design decisions (e.g., special system level timing requirements/checkpoint restart).</w:t>
            </w:r>
          </w:p>
        </w:tc>
        <w:tc>
          <w:tcPr>
            <w:tcW w:w="1270" w:type="dxa"/>
            <w:tcBorders>
              <w:top w:val="outset" w:sz="6" w:space="0" w:color="auto"/>
              <w:left w:val="outset" w:sz="6" w:space="0" w:color="auto"/>
              <w:bottom w:val="outset" w:sz="6" w:space="0" w:color="auto"/>
              <w:right w:val="outset" w:sz="6" w:space="0" w:color="auto"/>
            </w:tcBorders>
          </w:tcPr>
          <w:p w14:paraId="31CCD765" w14:textId="620DCAA2"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A7016DC" w14:textId="46238C6E"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929AF3E"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F34B5A4"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14291F6F" w14:textId="3B80DA80" w:rsidR="005B7EF2" w:rsidRPr="00EF3BBD" w:rsidRDefault="005B7EF2" w:rsidP="005B7EF2">
            <w:pPr>
              <w:pStyle w:val="NoSpacing"/>
            </w:pPr>
          </w:p>
        </w:tc>
      </w:tr>
      <w:tr w:rsidR="005B7EF2" w:rsidRPr="002D59F8" w14:paraId="30E3F356" w14:textId="77777777" w:rsidTr="006328E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57E95F8" w14:textId="0A90E5C4" w:rsidR="005B7EF2" w:rsidRPr="005B7EF2" w:rsidRDefault="005B7EF2" w:rsidP="000076A0">
            <w:pPr>
              <w:pStyle w:val="ListParagraph"/>
            </w:pPr>
            <w:r w:rsidRPr="005B7EF2">
              <w:t>Software metrics</w:t>
            </w:r>
            <w:r>
              <w:t>.</w:t>
            </w:r>
          </w:p>
        </w:tc>
        <w:tc>
          <w:tcPr>
            <w:tcW w:w="1270" w:type="dxa"/>
            <w:tcBorders>
              <w:top w:val="outset" w:sz="6" w:space="0" w:color="auto"/>
              <w:left w:val="outset" w:sz="6" w:space="0" w:color="auto"/>
              <w:bottom w:val="outset" w:sz="6" w:space="0" w:color="auto"/>
              <w:right w:val="outset" w:sz="6" w:space="0" w:color="auto"/>
            </w:tcBorders>
          </w:tcPr>
          <w:p w14:paraId="244C1B45" w14:textId="5CCF4129"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6BEE72F" w14:textId="16039CA3"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4B7A3A2"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40D421D"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0BAE1839" w14:textId="5D27635A" w:rsidR="00314BA1" w:rsidRPr="00EF3BBD" w:rsidRDefault="00314BA1" w:rsidP="005B7EF2">
            <w:pPr>
              <w:pStyle w:val="NoSpacing"/>
            </w:pPr>
          </w:p>
        </w:tc>
      </w:tr>
      <w:tr w:rsidR="005B7EF2" w:rsidRPr="002D59F8" w14:paraId="7341F692" w14:textId="77777777" w:rsidTr="006328E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13CB0FE" w14:textId="64802BA0" w:rsidR="005B7EF2" w:rsidRPr="005B7EF2" w:rsidRDefault="005B7EF2" w:rsidP="00B76B0D">
            <w:pPr>
              <w:pStyle w:val="ListParagraph"/>
            </w:pPr>
            <w:r w:rsidRPr="005B7EF2">
              <w:t>Content of software documentation to be developed on the project.</w:t>
            </w:r>
          </w:p>
        </w:tc>
        <w:tc>
          <w:tcPr>
            <w:tcW w:w="1270" w:type="dxa"/>
            <w:tcBorders>
              <w:top w:val="outset" w:sz="6" w:space="0" w:color="auto"/>
              <w:left w:val="outset" w:sz="6" w:space="0" w:color="auto"/>
              <w:bottom w:val="outset" w:sz="6" w:space="0" w:color="auto"/>
              <w:right w:val="outset" w:sz="6" w:space="0" w:color="auto"/>
            </w:tcBorders>
          </w:tcPr>
          <w:p w14:paraId="205EDA57" w14:textId="239CCB6B"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71EAFBD1" w14:textId="5134962C"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ECB7450"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E3A16C6"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5588917B" w14:textId="2683F577" w:rsidR="005B7EF2" w:rsidRPr="00314BA1" w:rsidRDefault="005B7EF2" w:rsidP="005B7EF2">
            <w:pPr>
              <w:pStyle w:val="NoSpacing"/>
              <w:rPr>
                <w:color w:val="FF0000"/>
              </w:rPr>
            </w:pPr>
          </w:p>
        </w:tc>
      </w:tr>
      <w:tr w:rsidR="005B7EF2" w:rsidRPr="002D59F8" w14:paraId="6762BCEF" w14:textId="77777777" w:rsidTr="006328E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CB73077" w14:textId="76CE04A8" w:rsidR="005B7EF2" w:rsidRPr="005B7EF2" w:rsidRDefault="005B7EF2" w:rsidP="006328EA">
            <w:pPr>
              <w:pStyle w:val="ListParagraph"/>
            </w:pPr>
            <w:r>
              <w:lastRenderedPageBreak/>
              <w:t xml:space="preserve">Management, development, and testing approach for handling any commercial-off-the-shelf (COTS), government-off-the-shelf (GOTS), modified-off-the-shelf (MOTS), reused, or </w:t>
            </w:r>
            <w:proofErr w:type="gramStart"/>
            <w:r>
              <w:t>open source</w:t>
            </w:r>
            <w:proofErr w:type="gramEnd"/>
            <w:r>
              <w:t xml:space="preserve"> software component(s) that are included within a NASA system or subsystem.</w:t>
            </w:r>
          </w:p>
        </w:tc>
        <w:tc>
          <w:tcPr>
            <w:tcW w:w="1270" w:type="dxa"/>
            <w:tcBorders>
              <w:top w:val="outset" w:sz="6" w:space="0" w:color="auto"/>
              <w:left w:val="outset" w:sz="6" w:space="0" w:color="auto"/>
              <w:bottom w:val="outset" w:sz="6" w:space="0" w:color="auto"/>
              <w:right w:val="outset" w:sz="6" w:space="0" w:color="auto"/>
            </w:tcBorders>
          </w:tcPr>
          <w:p w14:paraId="0ACB0D3D" w14:textId="6971E8B4"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AC7A5FE" w14:textId="51F92F9C"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37CA07"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F4E56B2"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1B60B093" w14:textId="5895971E" w:rsidR="003E7F21" w:rsidRPr="00EF3BBD" w:rsidRDefault="003E7F21" w:rsidP="003E7F21">
            <w:pPr>
              <w:pStyle w:val="NoSpacing"/>
            </w:pPr>
          </w:p>
        </w:tc>
      </w:tr>
      <w:tr w:rsidR="005B7EF2" w:rsidRPr="002D59F8" w14:paraId="67048506" w14:textId="77777777" w:rsidTr="006328E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E5C4DB5" w14:textId="2D4162C9" w:rsidR="005B7EF2" w:rsidRDefault="005B7EF2" w:rsidP="00B76B0D">
            <w:pPr>
              <w:pStyle w:val="ListParagraph"/>
            </w:pPr>
            <w:r>
              <w:t>Was a Software Peer Review / Inspection held and documented?</w:t>
            </w:r>
          </w:p>
        </w:tc>
        <w:tc>
          <w:tcPr>
            <w:tcW w:w="1270" w:type="dxa"/>
            <w:tcBorders>
              <w:top w:val="outset" w:sz="6" w:space="0" w:color="auto"/>
              <w:left w:val="outset" w:sz="6" w:space="0" w:color="auto"/>
              <w:bottom w:val="outset" w:sz="6" w:space="0" w:color="auto"/>
              <w:right w:val="outset" w:sz="6" w:space="0" w:color="auto"/>
            </w:tcBorders>
          </w:tcPr>
          <w:p w14:paraId="661E0A91" w14:textId="5FA454ED" w:rsidR="005B7EF2" w:rsidRPr="00EF3BBD" w:rsidRDefault="005B7EF2" w:rsidP="005B7EF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9885995" w14:textId="3E5AFF75" w:rsidR="005B7EF2" w:rsidRPr="00EF3BBD" w:rsidRDefault="005B7EF2" w:rsidP="005B7EF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5B7EF2" w:rsidRPr="00EF3BBD" w:rsidRDefault="005B7EF2" w:rsidP="005B7EF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5B7EF2" w:rsidRPr="00EF3BBD" w:rsidRDefault="005B7EF2" w:rsidP="005B7EF2">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auto"/>
          </w:tcPr>
          <w:p w14:paraId="36BC0B26" w14:textId="407771AA" w:rsidR="005B7EF2" w:rsidRPr="00EF3BBD" w:rsidRDefault="005B7EF2" w:rsidP="005B7EF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14B94CE0" w:rsidR="00627F92" w:rsidRPr="002E5E3C" w:rsidRDefault="00627F92" w:rsidP="00EF3BBD">
            <w:pPr>
              <w:pStyle w:val="Heading1"/>
            </w:pPr>
            <w:r w:rsidRPr="002E5E3C">
              <w:t>NPR 7150.2D</w:t>
            </w:r>
            <w:r w:rsidR="005C631F" w:rsidRPr="005C631F">
              <w:t xml:space="preserve"> Assessment</w:t>
            </w:r>
            <w:r w:rsidR="005C631F" w:rsidRPr="00EF3BBD">
              <w:t xml:space="preserve"> </w:t>
            </w:r>
            <w:r w:rsidRPr="002E5E3C">
              <w:t>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1C92B916" w:rsidR="003E31EB" w:rsidRPr="00E57160" w:rsidRDefault="003E31EB" w:rsidP="00EF3BBD">
            <w:pPr>
              <w:pStyle w:val="Heading1"/>
            </w:pPr>
            <w:r w:rsidRPr="00E57160">
              <w:t>NPR 7150.2</w:t>
            </w:r>
            <w:r w:rsidR="007C7C66" w:rsidRPr="00E57160">
              <w:t>D</w:t>
            </w:r>
            <w:r w:rsidR="005C631F" w:rsidRPr="005C631F">
              <w:t xml:space="preserve"> Assessment</w:t>
            </w:r>
            <w:r w:rsidR="005C631F" w:rsidRPr="00EF3BBD">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t>NPR 7150.2</w:t>
            </w:r>
            <w:r w:rsidR="007C7C66" w:rsidRPr="00CA2CF8">
              <w:t>D</w:t>
            </w:r>
            <w:r w:rsidRPr="00CA2CF8">
              <w:t xml:space="preserve"> SWE Applicability</w:t>
            </w:r>
            <w:bookmarkEnd w:id="0"/>
          </w:p>
        </w:tc>
      </w:tr>
      <w:tr w:rsidR="00630557" w:rsidRPr="00CA2CF8" w14:paraId="5A438DB7" w14:textId="77777777" w:rsidTr="006A0331">
        <w:trPr>
          <w:trHeight w:val="188"/>
        </w:trPr>
        <w:tc>
          <w:tcPr>
            <w:tcW w:w="14485" w:type="dxa"/>
            <w:tcMar>
              <w:left w:w="14" w:type="dxa"/>
              <w:right w:w="14" w:type="dxa"/>
            </w:tcMar>
          </w:tcPr>
          <w:p w14:paraId="30817BDC" w14:textId="71344206" w:rsidR="00630557" w:rsidRPr="006A0331" w:rsidRDefault="00630557" w:rsidP="00406288">
            <w:pPr>
              <w:rPr>
                <w:sz w:val="18"/>
                <w:szCs w:val="18"/>
              </w:rPr>
            </w:pPr>
            <w:r w:rsidRPr="006A0331">
              <w:rPr>
                <w:sz w:val="18"/>
                <w:szCs w:val="18"/>
              </w:rPr>
              <w:t xml:space="preserve">NPR 7150.2D </w:t>
            </w:r>
            <w:r w:rsidR="00560C94" w:rsidRPr="006A0331">
              <w:rPr>
                <w:sz w:val="18"/>
                <w:szCs w:val="18"/>
              </w:rPr>
              <w:t>r</w:t>
            </w:r>
            <w:r w:rsidRPr="006A0331">
              <w:rPr>
                <w:sz w:val="18"/>
                <w:szCs w:val="18"/>
              </w:rPr>
              <w:t>elevant SWE</w:t>
            </w:r>
            <w:r w:rsidR="00560C94" w:rsidRPr="006A0331">
              <w:rPr>
                <w:sz w:val="18"/>
                <w:szCs w:val="18"/>
              </w:rPr>
              <w:t xml:space="preserve">s are listed with each Minimum Recommended Content component listed above with a link to their locations in the </w:t>
            </w:r>
            <w:hyperlink r:id="rId33" w:history="1">
              <w:r w:rsidR="006A0331" w:rsidRPr="006A0331">
                <w:rPr>
                  <w:rStyle w:val="Hyperlink"/>
                  <w:sz w:val="18"/>
                  <w:szCs w:val="18"/>
                </w:rPr>
                <w:t>NASA Software Engineering and Assurance Handbook (NASA-HDBK-2203)</w:t>
              </w:r>
            </w:hyperlink>
            <w:r w:rsidR="00560C94" w:rsidRPr="006A0331">
              <w:rPr>
                <w:sz w:val="18"/>
                <w:szCs w:val="18"/>
              </w:rPr>
              <w:t>.</w:t>
            </w:r>
          </w:p>
          <w:p w14:paraId="1E8CAEA7" w14:textId="77777777" w:rsidR="00630557" w:rsidRPr="006A0331" w:rsidRDefault="00630557" w:rsidP="00406288">
            <w:pPr>
              <w:rPr>
                <w:sz w:val="18"/>
                <w:szCs w:val="18"/>
              </w:rPr>
            </w:pPr>
          </w:p>
          <w:p w14:paraId="16150B45" w14:textId="7886EAF5" w:rsidR="00630557" w:rsidRPr="006A0331" w:rsidRDefault="00630557" w:rsidP="00406288">
            <w:pPr>
              <w:rPr>
                <w:sz w:val="18"/>
                <w:szCs w:val="18"/>
              </w:rPr>
            </w:pPr>
            <w:r w:rsidRPr="006A0331">
              <w:rPr>
                <w:sz w:val="18"/>
                <w:szCs w:val="18"/>
              </w:rPr>
              <w:lastRenderedPageBreak/>
              <w:t xml:space="preserve">Note:  </w:t>
            </w:r>
            <w:hyperlink r:id="rId34" w:history="1">
              <w:r w:rsidRPr="006A0331">
                <w:rPr>
                  <w:rStyle w:val="Hyperlink"/>
                  <w:sz w:val="18"/>
                  <w:szCs w:val="18"/>
                </w:rPr>
                <w:t>NPR 7150.2D</w:t>
              </w:r>
            </w:hyperlink>
            <w:r w:rsidRPr="006A0331">
              <w:rPr>
                <w:sz w:val="18"/>
                <w:szCs w:val="18"/>
              </w:rPr>
              <w:t xml:space="preserve"> does not specify the elements required for this product.  The </w:t>
            </w:r>
            <w:hyperlink r:id="rId35" w:history="1">
              <w:r w:rsidR="006A0331" w:rsidRPr="006A0331">
                <w:rPr>
                  <w:rStyle w:val="Hyperlink"/>
                  <w:sz w:val="18"/>
                  <w:szCs w:val="18"/>
                </w:rPr>
                <w:t>NASA Software Engineering and Assurance Handbook (NASA-HDBK-2203)</w:t>
              </w:r>
            </w:hyperlink>
            <w:r w:rsidRPr="006A0331">
              <w:rPr>
                <w:sz w:val="18"/>
                <w:szCs w:val="18"/>
              </w:rPr>
              <w:t xml:space="preserve"> for </w:t>
            </w:r>
            <w:hyperlink r:id="rId36" w:history="1">
              <w:r w:rsidR="00B37D39" w:rsidRPr="006A0331">
                <w:rPr>
                  <w:rStyle w:val="Hyperlink"/>
                  <w:sz w:val="18"/>
                  <w:szCs w:val="18"/>
                </w:rPr>
                <w:t>NPR 7150.2D</w:t>
              </w:r>
            </w:hyperlink>
            <w:r w:rsidRPr="006A0331">
              <w:rPr>
                <w:sz w:val="18"/>
                <w:szCs w:val="18"/>
              </w:rPr>
              <w:t xml:space="preserve"> provides Minimum Recommended Content in the page for the</w:t>
            </w:r>
            <w:r w:rsidR="009E5CAE" w:rsidRPr="006A0331">
              <w:rPr>
                <w:sz w:val="18"/>
                <w:szCs w:val="18"/>
              </w:rPr>
              <w:t xml:space="preserve"> Software Development/Management Plan</w:t>
            </w:r>
            <w:r w:rsidR="00790D2F" w:rsidRPr="006A0331">
              <w:rPr>
                <w:sz w:val="18"/>
                <w:szCs w:val="18"/>
              </w:rPr>
              <w:t>:</w:t>
            </w:r>
            <w:r w:rsidR="009E5CAE" w:rsidRPr="006A0331">
              <w:rPr>
                <w:sz w:val="18"/>
                <w:szCs w:val="18"/>
              </w:rPr>
              <w:t xml:space="preserve"> </w:t>
            </w:r>
            <w:hyperlink r:id="rId37" w:history="1">
              <w:r w:rsidR="009E5CAE" w:rsidRPr="006A0331">
                <w:rPr>
                  <w:rStyle w:val="Hyperlink"/>
                  <w:sz w:val="18"/>
                  <w:szCs w:val="18"/>
                </w:rPr>
                <w:t>https://swehb.nasa.gov/display/SWEHBVD/5.08+-+SDP-SMP+-+Software+Development+-+Management+Plan</w:t>
              </w:r>
            </w:hyperlink>
            <w:r w:rsidR="009E5CAE" w:rsidRPr="006A0331">
              <w:rPr>
                <w:sz w:val="18"/>
                <w:szCs w:val="18"/>
              </w:rPr>
              <w:t xml:space="preserve"> </w:t>
            </w:r>
            <w:r w:rsidRPr="006A0331">
              <w:rPr>
                <w:sz w:val="18"/>
                <w:szCs w:val="18"/>
              </w:rPr>
              <w:t xml:space="preserve">with further guidance in Tab 3: Guidance.  This page provides detailed information to help execute this </w:t>
            </w:r>
            <w:r w:rsidR="005C631F" w:rsidRPr="006A0331">
              <w:rPr>
                <w:sz w:val="18"/>
                <w:szCs w:val="18"/>
              </w:rPr>
              <w:t>assessment</w:t>
            </w:r>
            <w:r w:rsidRPr="006A0331">
              <w:rPr>
                <w:sz w:val="18"/>
                <w:szCs w:val="18"/>
              </w:rPr>
              <w:t>.</w:t>
            </w:r>
          </w:p>
          <w:p w14:paraId="405E1E4C" w14:textId="77777777" w:rsidR="00630557" w:rsidRPr="006A0331" w:rsidRDefault="00630557" w:rsidP="00406288">
            <w:pPr>
              <w:rPr>
                <w:sz w:val="18"/>
                <w:szCs w:val="18"/>
              </w:rPr>
            </w:pPr>
          </w:p>
          <w:p w14:paraId="4AC8B70B" w14:textId="0C948E06" w:rsidR="00630557" w:rsidRPr="006A0331" w:rsidRDefault="00630557" w:rsidP="00630557">
            <w:pPr>
              <w:rPr>
                <w:sz w:val="18"/>
                <w:szCs w:val="18"/>
              </w:rPr>
            </w:pPr>
            <w:r w:rsidRPr="006A0331">
              <w:rPr>
                <w:sz w:val="18"/>
                <w:szCs w:val="18"/>
              </w:rPr>
              <w:t>Also see</w:t>
            </w:r>
            <w:r w:rsidR="00854947" w:rsidRPr="006A0331">
              <w:rPr>
                <w:sz w:val="18"/>
                <w:szCs w:val="18"/>
              </w:rPr>
              <w:t xml:space="preserve"> the following software engineering requirement</w:t>
            </w:r>
            <w:r w:rsidRPr="006A0331">
              <w:rPr>
                <w:sz w:val="18"/>
                <w:szCs w:val="18"/>
              </w:rPr>
              <w:t xml:space="preserve"> for additional information</w:t>
            </w:r>
            <w:r w:rsidR="00854947" w:rsidRPr="006A0331">
              <w:rPr>
                <w:sz w:val="18"/>
                <w:szCs w:val="18"/>
              </w:rPr>
              <w:t>:</w:t>
            </w:r>
          </w:p>
          <w:p w14:paraId="0E9A4103" w14:textId="77777777" w:rsidR="00A9573A" w:rsidRDefault="00E22303" w:rsidP="005E75AF">
            <w:pPr>
              <w:pStyle w:val="ListParagraph"/>
              <w:numPr>
                <w:ilvl w:val="0"/>
                <w:numId w:val="31"/>
              </w:numPr>
            </w:pPr>
            <w:hyperlink r:id="rId38" w:history="1">
              <w:r w:rsidR="00DB5A91" w:rsidRPr="006A0331">
                <w:rPr>
                  <w:rStyle w:val="Hyperlink"/>
                </w:rPr>
                <w:t>SWE-021</w:t>
              </w:r>
            </w:hyperlink>
          </w:p>
          <w:p w14:paraId="5DB3EACC" w14:textId="1FB6A8B5" w:rsidR="00385448" w:rsidRPr="006A0331" w:rsidRDefault="00385448" w:rsidP="00385448"/>
        </w:tc>
      </w:tr>
    </w:tbl>
    <w:p w14:paraId="2C17A1A3" w14:textId="51CD7786" w:rsidR="005C38B1" w:rsidRPr="00A457A9" w:rsidRDefault="005C38B1" w:rsidP="00406288"/>
    <w:sectPr w:rsidR="005C38B1" w:rsidRPr="00A457A9" w:rsidSect="006549DA">
      <w:headerReference w:type="default" r:id="rId39"/>
      <w:footerReference w:type="default" r:id="rId40"/>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6C4ABD79" w:rsidR="003E3E88" w:rsidRPr="005C631F" w:rsidRDefault="003E3E88" w:rsidP="00406288">
    <w:pPr>
      <w:pStyle w:val="Footer"/>
      <w:rPr>
        <w:rFonts w:asciiTheme="majorHAnsi" w:hAnsiTheme="majorHAnsi"/>
      </w:rPr>
    </w:pPr>
    <w:r>
      <w:rPr>
        <w:rFonts w:asciiTheme="majorHAnsi" w:hAnsiTheme="majorHAnsi"/>
      </w:rPr>
      <w:t xml:space="preserve">Filename:  </w:t>
    </w:r>
    <w:r w:rsidR="00E22303">
      <w:fldChar w:fldCharType="begin"/>
    </w:r>
    <w:r w:rsidR="00E22303">
      <w:instrText xml:space="preserve"> FILENAME \* MERGEFORMAT </w:instrText>
    </w:r>
    <w:r w:rsidR="00E22303">
      <w:fldChar w:fldCharType="separate"/>
    </w:r>
    <w:r w:rsidR="00E22303">
      <w:rPr>
        <w:noProof/>
      </w:rPr>
      <w:t>PAT-056 - Software Development Management Plan Assessment.docx</w:t>
    </w:r>
    <w:r w:rsidR="00E22303">
      <w:rPr>
        <w:noProof/>
      </w:rPr>
      <w:fldChar w:fldCharType="end"/>
    </w:r>
    <w:r w:rsidR="005860DC" w:rsidRPr="005860DC">
      <w:t xml:space="preserve"> </w:t>
    </w:r>
    <w:r w:rsidR="0039592B">
      <w:rPr>
        <w:noProof/>
      </w:rPr>
      <w:t>/</w:t>
    </w:r>
    <w:r w:rsidR="00862FC8">
      <w:rPr>
        <w:noProof/>
      </w:rPr>
      <w:t xml:space="preserve"> </w:t>
    </w:r>
    <w:r w:rsidR="003B5770">
      <w:rPr>
        <w:noProof/>
      </w:rPr>
      <w:t>0</w:t>
    </w:r>
    <w:r w:rsidR="00B76B0D">
      <w:rPr>
        <w:noProof/>
      </w:rPr>
      <w:t>5</w:t>
    </w:r>
    <w:r w:rsidR="00DA1482">
      <w:rPr>
        <w:noProof/>
      </w:rPr>
      <w:t>-20</w:t>
    </w:r>
    <w:r w:rsidR="003B5770">
      <w:rPr>
        <w:noProof/>
      </w:rPr>
      <w:t>2</w:t>
    </w:r>
    <w:r w:rsidR="00B76B0D">
      <w:rPr>
        <w:noProof/>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47C72792" w:rsidR="00E1686A" w:rsidRPr="00F8571A" w:rsidRDefault="00CF1FC6" w:rsidP="00F8571A">
          <w:pPr>
            <w:pStyle w:val="Title"/>
            <w:framePr w:wrap="auto" w:vAnchor="margin" w:hAnchor="text" w:xAlign="left" w:yAlign="inline"/>
            <w:suppressOverlap w:val="0"/>
          </w:pPr>
          <w:r w:rsidRPr="00CF1FC6">
            <w:t>SOFTWARE DEVELOPMENT/MANAGEMENT PLAN</w:t>
          </w:r>
          <w:r w:rsidRPr="00F8571A">
            <w:t xml:space="preserve"> </w:t>
          </w:r>
          <w:r w:rsidR="005C631F">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42B7AD88" w:rsidR="00E1686A" w:rsidRPr="00E22303" w:rsidRDefault="00E22303" w:rsidP="00F8571A">
          <w:pPr>
            <w:pStyle w:val="NoSpacing"/>
            <w:rPr>
              <w:b/>
              <w:bCs/>
            </w:rPr>
          </w:pPr>
          <w:r w:rsidRPr="00E22303">
            <w:rPr>
              <w:b/>
              <w:bCs/>
            </w:rPr>
            <w:t>PAT-056</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187172DB" w:rsidR="00E1686A" w:rsidRPr="00D11509" w:rsidRDefault="005C631F" w:rsidP="00F8571A">
          <w:pPr>
            <w:pStyle w:val="NoSpacing"/>
          </w:pPr>
          <w:r>
            <w:rPr>
              <w:b/>
            </w:rPr>
            <w:t>Assessment</w:t>
          </w:r>
          <w:r w:rsidR="00E1686A" w:rsidRPr="00CF1FC6">
            <w:rPr>
              <w:b/>
            </w:rPr>
            <w:t xml:space="preserve"> D</w:t>
          </w:r>
          <w:r w:rsidR="00E1686A" w:rsidRPr="00F8571A">
            <w:rPr>
              <w:b/>
              <w:bCs/>
            </w:rPr>
            <w:t>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4980ED4"/>
    <w:lvl w:ilvl="0">
      <w:start w:val="1"/>
      <w:numFmt w:val="lowerLetter"/>
      <w:pStyle w:val="ListNumber5"/>
      <w:lvlText w:val="%1."/>
      <w:lvlJc w:val="left"/>
      <w:pPr>
        <w:ind w:left="1800" w:hanging="360"/>
      </w:pPr>
    </w:lvl>
  </w:abstractNum>
  <w:abstractNum w:abstractNumId="1"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2"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6"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0"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1" w15:restartNumberingAfterBreak="0">
    <w:nsid w:val="3D522226"/>
    <w:multiLevelType w:val="hybridMultilevel"/>
    <w:tmpl w:val="7A6C2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4"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6"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7"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9"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20"/>
  </w:num>
  <w:num w:numId="2" w16cid:durableId="88746507">
    <w:abstractNumId w:val="25"/>
  </w:num>
  <w:num w:numId="3" w16cid:durableId="1738819074">
    <w:abstractNumId w:val="22"/>
  </w:num>
  <w:num w:numId="4" w16cid:durableId="1147279949">
    <w:abstractNumId w:val="12"/>
  </w:num>
  <w:num w:numId="5" w16cid:durableId="713964466">
    <w:abstractNumId w:val="6"/>
  </w:num>
  <w:num w:numId="6" w16cid:durableId="1887062922">
    <w:abstractNumId w:val="8"/>
  </w:num>
  <w:num w:numId="7" w16cid:durableId="174929446">
    <w:abstractNumId w:val="19"/>
  </w:num>
  <w:num w:numId="8" w16cid:durableId="912546941">
    <w:abstractNumId w:val="2"/>
  </w:num>
  <w:num w:numId="9" w16cid:durableId="1393650188">
    <w:abstractNumId w:val="21"/>
  </w:num>
  <w:num w:numId="10" w16cid:durableId="1969313228">
    <w:abstractNumId w:val="10"/>
  </w:num>
  <w:num w:numId="11" w16cid:durableId="878666481">
    <w:abstractNumId w:val="5"/>
  </w:num>
  <w:num w:numId="12" w16cid:durableId="2083717428">
    <w:abstractNumId w:val="3"/>
  </w:num>
  <w:num w:numId="13" w16cid:durableId="2029015383">
    <w:abstractNumId w:val="17"/>
  </w:num>
  <w:num w:numId="14" w16cid:durableId="1801336880">
    <w:abstractNumId w:val="16"/>
  </w:num>
  <w:num w:numId="15" w16cid:durableId="1144397103">
    <w:abstractNumId w:val="9"/>
  </w:num>
  <w:num w:numId="16" w16cid:durableId="1041394818">
    <w:abstractNumId w:val="24"/>
  </w:num>
  <w:num w:numId="17" w16cid:durableId="1208224182">
    <w:abstractNumId w:val="13"/>
  </w:num>
  <w:num w:numId="18" w16cid:durableId="739182297">
    <w:abstractNumId w:val="18"/>
  </w:num>
  <w:num w:numId="19" w16cid:durableId="1336881185">
    <w:abstractNumId w:val="4"/>
  </w:num>
  <w:num w:numId="20" w16cid:durableId="1609703492">
    <w:abstractNumId w:val="15"/>
  </w:num>
  <w:num w:numId="21" w16cid:durableId="576672089">
    <w:abstractNumId w:val="7"/>
  </w:num>
  <w:num w:numId="22" w16cid:durableId="943532336">
    <w:abstractNumId w:val="14"/>
  </w:num>
  <w:num w:numId="23" w16cid:durableId="113333824">
    <w:abstractNumId w:val="24"/>
  </w:num>
  <w:num w:numId="24" w16cid:durableId="33772763">
    <w:abstractNumId w:val="24"/>
  </w:num>
  <w:num w:numId="25" w16cid:durableId="921375391">
    <w:abstractNumId w:val="24"/>
  </w:num>
  <w:num w:numId="26" w16cid:durableId="630746808">
    <w:abstractNumId w:val="24"/>
  </w:num>
  <w:num w:numId="27" w16cid:durableId="1072701643">
    <w:abstractNumId w:val="1"/>
  </w:num>
  <w:num w:numId="28" w16cid:durableId="1686053688">
    <w:abstractNumId w:val="23"/>
  </w:num>
  <w:num w:numId="29" w16cid:durableId="584530411">
    <w:abstractNumId w:val="3"/>
    <w:lvlOverride w:ilvl="0">
      <w:startOverride w:val="1"/>
    </w:lvlOverride>
  </w:num>
  <w:num w:numId="30" w16cid:durableId="467934729">
    <w:abstractNumId w:val="3"/>
    <w:lvlOverride w:ilvl="0">
      <w:startOverride w:val="1"/>
    </w:lvlOverride>
  </w:num>
  <w:num w:numId="31" w16cid:durableId="1221869243">
    <w:abstractNumId w:val="11"/>
  </w:num>
  <w:num w:numId="32" w16cid:durableId="1223445096">
    <w:abstractNumId w:val="0"/>
  </w:num>
  <w:num w:numId="33" w16cid:durableId="343944431">
    <w:abstractNumId w:val="0"/>
    <w:lvlOverride w:ilvl="0">
      <w:startOverride w:val="1"/>
    </w:lvlOverride>
  </w:num>
  <w:num w:numId="34" w16cid:durableId="134554623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076A0"/>
    <w:rsid w:val="000123A5"/>
    <w:rsid w:val="000131C5"/>
    <w:rsid w:val="0001374E"/>
    <w:rsid w:val="000259BB"/>
    <w:rsid w:val="0003707F"/>
    <w:rsid w:val="0004394F"/>
    <w:rsid w:val="000619A3"/>
    <w:rsid w:val="00070190"/>
    <w:rsid w:val="00086AAA"/>
    <w:rsid w:val="00086D19"/>
    <w:rsid w:val="0009402E"/>
    <w:rsid w:val="000953C6"/>
    <w:rsid w:val="000955AE"/>
    <w:rsid w:val="00095AF1"/>
    <w:rsid w:val="000C35AA"/>
    <w:rsid w:val="000D54CA"/>
    <w:rsid w:val="000D60AF"/>
    <w:rsid w:val="000E52CB"/>
    <w:rsid w:val="000F50BE"/>
    <w:rsid w:val="001049C2"/>
    <w:rsid w:val="001064D9"/>
    <w:rsid w:val="0010751C"/>
    <w:rsid w:val="001115A1"/>
    <w:rsid w:val="00116A61"/>
    <w:rsid w:val="00120DED"/>
    <w:rsid w:val="001267EC"/>
    <w:rsid w:val="00131981"/>
    <w:rsid w:val="001407AE"/>
    <w:rsid w:val="001450EC"/>
    <w:rsid w:val="001562E7"/>
    <w:rsid w:val="00173039"/>
    <w:rsid w:val="00173AA3"/>
    <w:rsid w:val="001860F8"/>
    <w:rsid w:val="001914B7"/>
    <w:rsid w:val="00197797"/>
    <w:rsid w:val="001A4D99"/>
    <w:rsid w:val="001C0D9D"/>
    <w:rsid w:val="001C513B"/>
    <w:rsid w:val="001D39E0"/>
    <w:rsid w:val="001F480B"/>
    <w:rsid w:val="001F65DE"/>
    <w:rsid w:val="001F721D"/>
    <w:rsid w:val="0021759A"/>
    <w:rsid w:val="002223D7"/>
    <w:rsid w:val="00230BF4"/>
    <w:rsid w:val="00233DF9"/>
    <w:rsid w:val="00235044"/>
    <w:rsid w:val="00243271"/>
    <w:rsid w:val="00252920"/>
    <w:rsid w:val="00272D2B"/>
    <w:rsid w:val="00277495"/>
    <w:rsid w:val="00283D3A"/>
    <w:rsid w:val="00284F84"/>
    <w:rsid w:val="002A18BB"/>
    <w:rsid w:val="002A6F31"/>
    <w:rsid w:val="002B2461"/>
    <w:rsid w:val="002C712D"/>
    <w:rsid w:val="002D59F8"/>
    <w:rsid w:val="002E5E3C"/>
    <w:rsid w:val="0030029D"/>
    <w:rsid w:val="00314BA1"/>
    <w:rsid w:val="0031550F"/>
    <w:rsid w:val="00320864"/>
    <w:rsid w:val="00322E49"/>
    <w:rsid w:val="00333732"/>
    <w:rsid w:val="003531E1"/>
    <w:rsid w:val="00363A7D"/>
    <w:rsid w:val="00367E33"/>
    <w:rsid w:val="0038536A"/>
    <w:rsid w:val="00385448"/>
    <w:rsid w:val="0039592B"/>
    <w:rsid w:val="00395F41"/>
    <w:rsid w:val="003A1363"/>
    <w:rsid w:val="003B1CC0"/>
    <w:rsid w:val="003B5770"/>
    <w:rsid w:val="003C7B98"/>
    <w:rsid w:val="003D76C7"/>
    <w:rsid w:val="003E31EB"/>
    <w:rsid w:val="003E3E88"/>
    <w:rsid w:val="003E7F21"/>
    <w:rsid w:val="00406288"/>
    <w:rsid w:val="00421D17"/>
    <w:rsid w:val="00422858"/>
    <w:rsid w:val="00424CCB"/>
    <w:rsid w:val="0042778E"/>
    <w:rsid w:val="00433123"/>
    <w:rsid w:val="004347CD"/>
    <w:rsid w:val="00446AC9"/>
    <w:rsid w:val="00450D10"/>
    <w:rsid w:val="00456FEB"/>
    <w:rsid w:val="00461BAB"/>
    <w:rsid w:val="00470BBC"/>
    <w:rsid w:val="0047145B"/>
    <w:rsid w:val="004843BD"/>
    <w:rsid w:val="00493AE7"/>
    <w:rsid w:val="004A0843"/>
    <w:rsid w:val="004A6CE7"/>
    <w:rsid w:val="004C05F4"/>
    <w:rsid w:val="004C40CF"/>
    <w:rsid w:val="004D5F8A"/>
    <w:rsid w:val="004E66D9"/>
    <w:rsid w:val="004F0C6F"/>
    <w:rsid w:val="004F3BA0"/>
    <w:rsid w:val="00506E59"/>
    <w:rsid w:val="005148FE"/>
    <w:rsid w:val="005203F9"/>
    <w:rsid w:val="00520E8C"/>
    <w:rsid w:val="00546F6E"/>
    <w:rsid w:val="00560C94"/>
    <w:rsid w:val="00563674"/>
    <w:rsid w:val="005725D4"/>
    <w:rsid w:val="005860DC"/>
    <w:rsid w:val="0059103D"/>
    <w:rsid w:val="00595E25"/>
    <w:rsid w:val="005B391A"/>
    <w:rsid w:val="005B7EF2"/>
    <w:rsid w:val="005C38B1"/>
    <w:rsid w:val="005C4F76"/>
    <w:rsid w:val="005C631F"/>
    <w:rsid w:val="005D482E"/>
    <w:rsid w:val="005E0341"/>
    <w:rsid w:val="005E75AF"/>
    <w:rsid w:val="00605CED"/>
    <w:rsid w:val="00606E36"/>
    <w:rsid w:val="0060787F"/>
    <w:rsid w:val="00612B29"/>
    <w:rsid w:val="00614013"/>
    <w:rsid w:val="00627F92"/>
    <w:rsid w:val="00630557"/>
    <w:rsid w:val="006328EA"/>
    <w:rsid w:val="00651C15"/>
    <w:rsid w:val="00651DCC"/>
    <w:rsid w:val="006549DA"/>
    <w:rsid w:val="00662606"/>
    <w:rsid w:val="00662DD6"/>
    <w:rsid w:val="006758A7"/>
    <w:rsid w:val="00677CF9"/>
    <w:rsid w:val="00681F20"/>
    <w:rsid w:val="00683F04"/>
    <w:rsid w:val="0069793D"/>
    <w:rsid w:val="006A0331"/>
    <w:rsid w:val="006B13DA"/>
    <w:rsid w:val="006C7286"/>
    <w:rsid w:val="006D51C5"/>
    <w:rsid w:val="006D5BB8"/>
    <w:rsid w:val="006E2770"/>
    <w:rsid w:val="006E76AB"/>
    <w:rsid w:val="006F23C3"/>
    <w:rsid w:val="00712CDB"/>
    <w:rsid w:val="00720E78"/>
    <w:rsid w:val="0072104D"/>
    <w:rsid w:val="00722CAB"/>
    <w:rsid w:val="00737AEA"/>
    <w:rsid w:val="00742E3C"/>
    <w:rsid w:val="00750A27"/>
    <w:rsid w:val="007659E0"/>
    <w:rsid w:val="00786939"/>
    <w:rsid w:val="00790725"/>
    <w:rsid w:val="00790D2F"/>
    <w:rsid w:val="007A07C4"/>
    <w:rsid w:val="007A4BD5"/>
    <w:rsid w:val="007A4C9D"/>
    <w:rsid w:val="007B1C72"/>
    <w:rsid w:val="007C063E"/>
    <w:rsid w:val="007C391C"/>
    <w:rsid w:val="007C7C66"/>
    <w:rsid w:val="007D1666"/>
    <w:rsid w:val="007D46B4"/>
    <w:rsid w:val="007E02D6"/>
    <w:rsid w:val="007F10F9"/>
    <w:rsid w:val="00833D49"/>
    <w:rsid w:val="00834E6E"/>
    <w:rsid w:val="00854947"/>
    <w:rsid w:val="00861329"/>
    <w:rsid w:val="00862FC8"/>
    <w:rsid w:val="0086563E"/>
    <w:rsid w:val="008762A9"/>
    <w:rsid w:val="0088198C"/>
    <w:rsid w:val="0089099B"/>
    <w:rsid w:val="00890C70"/>
    <w:rsid w:val="008A0766"/>
    <w:rsid w:val="008B0DB7"/>
    <w:rsid w:val="008C63B0"/>
    <w:rsid w:val="008C6836"/>
    <w:rsid w:val="008C7459"/>
    <w:rsid w:val="008D090E"/>
    <w:rsid w:val="008D2B7C"/>
    <w:rsid w:val="008D4598"/>
    <w:rsid w:val="008D66E6"/>
    <w:rsid w:val="00902286"/>
    <w:rsid w:val="009050DF"/>
    <w:rsid w:val="009220FD"/>
    <w:rsid w:val="00924EED"/>
    <w:rsid w:val="00950D78"/>
    <w:rsid w:val="009560CD"/>
    <w:rsid w:val="00982347"/>
    <w:rsid w:val="00986806"/>
    <w:rsid w:val="0098724D"/>
    <w:rsid w:val="00997A3C"/>
    <w:rsid w:val="009A18FA"/>
    <w:rsid w:val="009A7BEA"/>
    <w:rsid w:val="009B4EAB"/>
    <w:rsid w:val="009C19B2"/>
    <w:rsid w:val="009C4365"/>
    <w:rsid w:val="009D385C"/>
    <w:rsid w:val="009D40C9"/>
    <w:rsid w:val="009D5B7F"/>
    <w:rsid w:val="009E0250"/>
    <w:rsid w:val="009E19AD"/>
    <w:rsid w:val="009E4C18"/>
    <w:rsid w:val="009E5CAE"/>
    <w:rsid w:val="009F3673"/>
    <w:rsid w:val="00A002D1"/>
    <w:rsid w:val="00A0337D"/>
    <w:rsid w:val="00A10FBF"/>
    <w:rsid w:val="00A11A48"/>
    <w:rsid w:val="00A134F8"/>
    <w:rsid w:val="00A37788"/>
    <w:rsid w:val="00A37806"/>
    <w:rsid w:val="00A457A9"/>
    <w:rsid w:val="00A63D54"/>
    <w:rsid w:val="00A73DF8"/>
    <w:rsid w:val="00A74C02"/>
    <w:rsid w:val="00A87C9F"/>
    <w:rsid w:val="00A9573A"/>
    <w:rsid w:val="00A95878"/>
    <w:rsid w:val="00AA34DE"/>
    <w:rsid w:val="00AA6954"/>
    <w:rsid w:val="00AA69A8"/>
    <w:rsid w:val="00AB33B9"/>
    <w:rsid w:val="00AD297C"/>
    <w:rsid w:val="00AF5AC3"/>
    <w:rsid w:val="00B04167"/>
    <w:rsid w:val="00B118B3"/>
    <w:rsid w:val="00B173CE"/>
    <w:rsid w:val="00B27B04"/>
    <w:rsid w:val="00B37D39"/>
    <w:rsid w:val="00B43F22"/>
    <w:rsid w:val="00B476EF"/>
    <w:rsid w:val="00B66E1C"/>
    <w:rsid w:val="00B70358"/>
    <w:rsid w:val="00B76B0D"/>
    <w:rsid w:val="00B82BD8"/>
    <w:rsid w:val="00B9358E"/>
    <w:rsid w:val="00BA7BC5"/>
    <w:rsid w:val="00BB230D"/>
    <w:rsid w:val="00BC4E32"/>
    <w:rsid w:val="00BD16D5"/>
    <w:rsid w:val="00BD6160"/>
    <w:rsid w:val="00BD75FA"/>
    <w:rsid w:val="00C0252C"/>
    <w:rsid w:val="00C04804"/>
    <w:rsid w:val="00C057E8"/>
    <w:rsid w:val="00C05B28"/>
    <w:rsid w:val="00C2302B"/>
    <w:rsid w:val="00C25D4C"/>
    <w:rsid w:val="00C51A5C"/>
    <w:rsid w:val="00C5673A"/>
    <w:rsid w:val="00C6543F"/>
    <w:rsid w:val="00C70D39"/>
    <w:rsid w:val="00C747AA"/>
    <w:rsid w:val="00C74CFE"/>
    <w:rsid w:val="00C843B2"/>
    <w:rsid w:val="00C9246D"/>
    <w:rsid w:val="00CA147D"/>
    <w:rsid w:val="00CA2CF8"/>
    <w:rsid w:val="00CB40CB"/>
    <w:rsid w:val="00CC291A"/>
    <w:rsid w:val="00CC61F4"/>
    <w:rsid w:val="00CE6E77"/>
    <w:rsid w:val="00CF1FC6"/>
    <w:rsid w:val="00CF5B31"/>
    <w:rsid w:val="00CF5F72"/>
    <w:rsid w:val="00CF7C08"/>
    <w:rsid w:val="00D0697D"/>
    <w:rsid w:val="00D10F4D"/>
    <w:rsid w:val="00D1199F"/>
    <w:rsid w:val="00D14AA8"/>
    <w:rsid w:val="00D204C3"/>
    <w:rsid w:val="00D263A1"/>
    <w:rsid w:val="00D341C4"/>
    <w:rsid w:val="00D4151E"/>
    <w:rsid w:val="00D47AA6"/>
    <w:rsid w:val="00D5083D"/>
    <w:rsid w:val="00D63C4E"/>
    <w:rsid w:val="00D81EF3"/>
    <w:rsid w:val="00D84E3B"/>
    <w:rsid w:val="00D90A89"/>
    <w:rsid w:val="00DA12FD"/>
    <w:rsid w:val="00DA1482"/>
    <w:rsid w:val="00DA1E28"/>
    <w:rsid w:val="00DA1FC1"/>
    <w:rsid w:val="00DA5DBD"/>
    <w:rsid w:val="00DB1996"/>
    <w:rsid w:val="00DB1EDF"/>
    <w:rsid w:val="00DB596A"/>
    <w:rsid w:val="00DB5A91"/>
    <w:rsid w:val="00DC4FE1"/>
    <w:rsid w:val="00DE011C"/>
    <w:rsid w:val="00DF0514"/>
    <w:rsid w:val="00E13F76"/>
    <w:rsid w:val="00E158E2"/>
    <w:rsid w:val="00E1686A"/>
    <w:rsid w:val="00E20846"/>
    <w:rsid w:val="00E22303"/>
    <w:rsid w:val="00E23C25"/>
    <w:rsid w:val="00E252F6"/>
    <w:rsid w:val="00E4050A"/>
    <w:rsid w:val="00E40958"/>
    <w:rsid w:val="00E43B9B"/>
    <w:rsid w:val="00E57160"/>
    <w:rsid w:val="00E812DA"/>
    <w:rsid w:val="00E828D0"/>
    <w:rsid w:val="00E84405"/>
    <w:rsid w:val="00E90A40"/>
    <w:rsid w:val="00EA1CB4"/>
    <w:rsid w:val="00EB2109"/>
    <w:rsid w:val="00EB2F43"/>
    <w:rsid w:val="00EC384D"/>
    <w:rsid w:val="00EE004C"/>
    <w:rsid w:val="00EE0C48"/>
    <w:rsid w:val="00EF2C98"/>
    <w:rsid w:val="00EF3490"/>
    <w:rsid w:val="00EF39F8"/>
    <w:rsid w:val="00EF3BBD"/>
    <w:rsid w:val="00F14BF2"/>
    <w:rsid w:val="00F16E7F"/>
    <w:rsid w:val="00F20ECB"/>
    <w:rsid w:val="00F31F5D"/>
    <w:rsid w:val="00F3573D"/>
    <w:rsid w:val="00F4259B"/>
    <w:rsid w:val="00F613E3"/>
    <w:rsid w:val="00F729D6"/>
    <w:rsid w:val="00F72D78"/>
    <w:rsid w:val="00F8571A"/>
    <w:rsid w:val="00F85FD1"/>
    <w:rsid w:val="00F91537"/>
    <w:rsid w:val="00F9196D"/>
    <w:rsid w:val="00F97A2B"/>
    <w:rsid w:val="00F97F06"/>
    <w:rsid w:val="00FB29DC"/>
    <w:rsid w:val="00FD6CDB"/>
    <w:rsid w:val="00FE7909"/>
    <w:rsid w:val="00FF7B6F"/>
    <w:rsid w:val="139E966C"/>
    <w:rsid w:val="2B874664"/>
    <w:rsid w:val="2EBCBBCE"/>
    <w:rsid w:val="355B3B48"/>
    <w:rsid w:val="41D4C642"/>
    <w:rsid w:val="5777E0DA"/>
    <w:rsid w:val="5ED8D337"/>
    <w:rsid w:val="6B3AA9C9"/>
    <w:rsid w:val="71CBEE56"/>
    <w:rsid w:val="7E8203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76C7"/>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5C631F"/>
    <w:pPr>
      <w:tabs>
        <w:tab w:val="center" w:pos="4680"/>
        <w:tab w:val="right" w:pos="9360"/>
      </w:tabs>
    </w:pPr>
    <w:rPr>
      <w:sz w:val="18"/>
    </w:rPr>
  </w:style>
  <w:style w:type="character" w:customStyle="1" w:styleId="FooterChar">
    <w:name w:val="Footer Char"/>
    <w:basedOn w:val="DefaultParagraphFont"/>
    <w:link w:val="Footer"/>
    <w:uiPriority w:val="99"/>
    <w:rsid w:val="005C631F"/>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unhideWhenUsed/>
    <w:rsid w:val="006E76AB"/>
  </w:style>
  <w:style w:type="character" w:customStyle="1" w:styleId="CommentTextChar">
    <w:name w:val="Comment Text Char"/>
    <w:basedOn w:val="DefaultParagraphFont"/>
    <w:link w:val="CommentText"/>
    <w:uiPriority w:val="99"/>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4"/>
      </w:numPr>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5">
    <w:name w:val="List Number 5"/>
    <w:basedOn w:val="Normal"/>
    <w:uiPriority w:val="99"/>
    <w:unhideWhenUsed/>
    <w:rsid w:val="003D76C7"/>
    <w:pPr>
      <w:numPr>
        <w:numId w:val="32"/>
      </w:numPr>
      <w:ind w:left="1505"/>
      <w:contextualSpacing/>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71+-+Update+Test+Plans+and+Procedures" TargetMode="External"/><Relationship Id="rId26" Type="http://schemas.openxmlformats.org/officeDocument/2006/relationships/hyperlink" Target="https://swehb.nasa.gov/display/SWEHBVD/SWE-036+-+Software+Process+Determination" TargetMode="External"/><Relationship Id="rId39" Type="http://schemas.openxmlformats.org/officeDocument/2006/relationships/header" Target="header1.xml"/><Relationship Id="rId21" Type="http://schemas.openxmlformats.org/officeDocument/2006/relationships/hyperlink" Target="https://swehb.nasa.gov/display/SWEHBVD/SWE-087+-+Software+Peer+Reviews+and+Inspections+for+Requirements%2C+Plans%2C+Design%2C+Code%2C+and+Test+Procedures" TargetMode="External"/><Relationship Id="rId34" Type="http://schemas.openxmlformats.org/officeDocument/2006/relationships/hyperlink" Target="https://nodis3.gsfc.nasa.gov/displayDir.cfm?t=NPR&amp;c=7150&amp;s=2D"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wehb.nasa.gov/display/SWEHBVD/SWE-159+-+Verify+and+Validate+Risk+Mitigations" TargetMode="External"/><Relationship Id="rId20" Type="http://schemas.openxmlformats.org/officeDocument/2006/relationships/hyperlink" Target="https://swehb.nasa.gov/display/SWEHBVD/SWE-194+-+Delivery+Requirements+Verification" TargetMode="External"/><Relationship Id="rId29" Type="http://schemas.openxmlformats.org/officeDocument/2006/relationships/hyperlink" Target="https://swehb.nasa.gov/display/SWEHBVD/SWE-073+-+Platform+or+Hi-Fidelity+Simulation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yperlink" Target="https://swehb.nasa.gov/display/SWEHBVD/SWE-027+-+Use+of+Commercial%2C+Government%2C+and+Legacy+Software" TargetMode="External"/><Relationship Id="rId32" Type="http://schemas.openxmlformats.org/officeDocument/2006/relationships/hyperlink" Target="https://swehb.nasa.gov/display/SWEHBVD/5.14+-+Test+-+Software+Test+Procedures" TargetMode="External"/><Relationship Id="rId37" Type="http://schemas.openxmlformats.org/officeDocument/2006/relationships/hyperlink" Target="https://swehb.nasa.gov/display/SWEHBVD/5.08+-+SDP-SMP+-+Software+Development+-+Management+Plan"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swehb.nasa.gov/display/SWEHBVD/SWE-027+-+Use+of+Commercial%2C+Government%2C+and+Legacy+Software" TargetMode="External"/><Relationship Id="rId23" Type="http://schemas.openxmlformats.org/officeDocument/2006/relationships/hyperlink" Target="https://swehb.nasa.gov/display/SWEHBVD/SWE-036+-+Software+Process+Determination" TargetMode="External"/><Relationship Id="rId28" Type="http://schemas.openxmlformats.org/officeDocument/2006/relationships/hyperlink" Target="https://swehb.nasa.gov/display/SWEHBVD/SWE-055+-+Requirements+Validation" TargetMode="External"/><Relationship Id="rId36" Type="http://schemas.openxmlformats.org/officeDocument/2006/relationships/hyperlink" Target="https://nodis3.gsfc.nasa.gov/displayDir.cfm?t=NPR&amp;c=7150&amp;s=2D" TargetMode="External"/><Relationship Id="rId10" Type="http://schemas.openxmlformats.org/officeDocument/2006/relationships/endnotes" Target="endnotes.xml"/><Relationship Id="rId19" Type="http://schemas.openxmlformats.org/officeDocument/2006/relationships/hyperlink" Target="https://swehb.nasa.gov/display/SWEHBVD/SWE-192+-+Software+Hazardous+Requirements" TargetMode="External"/><Relationship Id="rId31" Type="http://schemas.openxmlformats.org/officeDocument/2006/relationships/hyperlink" Target="https://swehb.nasa.gov/display/SWEHBVD/SWE-080+-+Track+and+Evaluate+Chang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wehb.nasa.gov/display/SWEHBVD/SWE-036+-+Software+Process+Determination" TargetMode="External"/><Relationship Id="rId22" Type="http://schemas.openxmlformats.org/officeDocument/2006/relationships/hyperlink" Target="https://swehb.nasa.gov/display/SWEHBVD/SWE-088+-+Software+Peer+Reviews+and+Inspections+-+Checklist+Criteria+and+Tracking" TargetMode="External"/><Relationship Id="rId27" Type="http://schemas.openxmlformats.org/officeDocument/2006/relationships/hyperlink" Target="https://swehb.nasa.gov/display/SWEHBVD/SWE-027+-+Use+of+Commercial%2C+Government%2C+and+Legacy+Software" TargetMode="External"/><Relationship Id="rId30" Type="http://schemas.openxmlformats.org/officeDocument/2006/relationships/hyperlink" Target="https://swehb.nasa.gov/display/SWEHBVD/SWE-068+-+Evaluate+Test+Results" TargetMode="External"/><Relationship Id="rId35" Type="http://schemas.openxmlformats.org/officeDocument/2006/relationships/hyperlink" Target="https://swehb.nasa.gov"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swehb.nasa.gov" TargetMode="External"/><Relationship Id="rId17" Type="http://schemas.openxmlformats.org/officeDocument/2006/relationships/hyperlink" Target="https://swehb.nasa.gov/display/SWEHBVD/SWE-066+-+Perform+Testing" TargetMode="External"/><Relationship Id="rId25" Type="http://schemas.openxmlformats.org/officeDocument/2006/relationships/hyperlink" Target="https://swehb.nasa.gov/display/SWEHBVD/SWE-159+-+Verify+and+Validate+Risk+Mitigations" TargetMode="External"/><Relationship Id="rId33" Type="http://schemas.openxmlformats.org/officeDocument/2006/relationships/hyperlink" Target="https://swehb.nasa.gov" TargetMode="External"/><Relationship Id="rId38" Type="http://schemas.openxmlformats.org/officeDocument/2006/relationships/hyperlink" Target="https://swehb.nasa.gov/display/SWEHBVD/SWE-021+-+Transition+to+a+Higher+Cla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4677d7a-b310-4532-a73f-47cd58e625c3">
      <Terms xmlns="http://schemas.microsoft.com/office/infopath/2007/PartnerControls"/>
    </lcf76f155ced4ddcb4097134ff3c332f>
    <TaxCatchAll xmlns="e8bfe12f-9917-4123-aea0-7bfa9bbb0cd1"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3E6582-8BC5-40B4-A29C-D7938CBB0D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05B4C9-01FC-4331-99A7-59C864E15797}">
  <ds:schemaRefs>
    <ds:schemaRef ds:uri="http://schemas.microsoft.com/office/2006/metadata/properties"/>
    <ds:schemaRef ds:uri="http://schemas.microsoft.com/office/infopath/2007/PartnerControls"/>
    <ds:schemaRef ds:uri="d4677d7a-b310-4532-a73f-47cd58e625c3"/>
    <ds:schemaRef ds:uri="e8bfe12f-9917-4123-aea0-7bfa9bbb0cd1"/>
  </ds:schemaRefs>
</ds:datastoreItem>
</file>

<file path=customXml/itemProps3.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4.xml><?xml version="1.0" encoding="utf-8"?>
<ds:datastoreItem xmlns:ds="http://schemas.openxmlformats.org/officeDocument/2006/customXml" ds:itemID="{5D68925E-D585-4452-A7CC-44C8D025582A}">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533</TotalTime>
  <Pages>5</Pages>
  <Words>1433</Words>
  <Characters>8170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9584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40</cp:revision>
  <cp:lastPrinted>2012-12-12T00:25:00Z</cp:lastPrinted>
  <dcterms:created xsi:type="dcterms:W3CDTF">2024-08-16T18:48:00Z</dcterms:created>
  <dcterms:modified xsi:type="dcterms:W3CDTF">2025-05-29T00:48:00Z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0x0101004B2F941D17CD5F4896CC8707298217C7</vt:lpwstr>
  </property>
</Properties>
</file>