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3B31E1AE" w:rsidR="00862FC8" w:rsidRPr="00406288" w:rsidRDefault="00C04804" w:rsidP="00573265">
      <w:pPr>
        <w:tabs>
          <w:tab w:val="left" w:pos="12060"/>
        </w:tabs>
      </w:pPr>
      <w:r>
        <w:t xml:space="preserve">This checklist is designed </w:t>
      </w:r>
      <w:r w:rsidR="001C0D9D">
        <w:t>to</w:t>
      </w:r>
      <w:r>
        <w:t xml:space="preserve"> </w:t>
      </w:r>
      <w:r w:rsidR="00F14BF2">
        <w:t>confirm</w:t>
      </w:r>
      <w:r>
        <w:t xml:space="preserve"> if a project is following the</w:t>
      </w:r>
      <w:r w:rsidR="007C71E5">
        <w:t xml:space="preserve"> </w:t>
      </w:r>
      <w:r w:rsidR="00E74E1E">
        <w:t>Software Implementation (a.k.a. coding)</w:t>
      </w:r>
      <w:r w:rsidR="007C71E5">
        <w:t xml:space="preserve"> </w:t>
      </w:r>
      <w:r w:rsidR="0003663A">
        <w:t>process</w:t>
      </w:r>
      <w:r w:rsidR="00E74E1E">
        <w:t>es</w:t>
      </w:r>
      <w:r w:rsidR="0003663A">
        <w:t xml:space="preserve"> </w:t>
      </w:r>
      <w:r>
        <w:t xml:space="preserve">specified for NASA software. It contains </w:t>
      </w:r>
      <w:r w:rsidR="00E74E1E">
        <w:t>the Software Engineering (SWE) Requirements and associated Software Assurance &amp; Software Safety Tasks</w:t>
      </w:r>
      <w:r>
        <w:t xml:space="preserve"> that </w:t>
      </w:r>
      <w:r w:rsidR="00E74E1E">
        <w:t>are applicable to Software Implementation and used to</w:t>
      </w:r>
      <w:r>
        <w:t xml:space="preserve"> formally</w:t>
      </w:r>
      <w:r w:rsidR="00C64580">
        <w:t xml:space="preserve"> </w:t>
      </w:r>
      <w:r>
        <w:t xml:space="preserve">audit </w:t>
      </w:r>
      <w:r w:rsidR="00E74E1E">
        <w:t>its</w:t>
      </w:r>
      <w:r w:rsidR="007C71E5">
        <w:t xml:space="preserve"> process</w:t>
      </w:r>
      <w:r w:rsidR="00E74E1E">
        <w:t>es</w:t>
      </w:r>
      <w:r>
        <w:t>. This checklist is specific to software but may be modified to address the needs of the project or organization.</w:t>
      </w:r>
      <w:r w:rsidR="00453E34">
        <w:t xml:space="preserve"> The audit schedule for the</w:t>
      </w:r>
      <w:r w:rsidR="007C71E5">
        <w:t xml:space="preserve"> </w:t>
      </w:r>
      <w:r w:rsidR="00E74E1E">
        <w:t>Software Implementation</w:t>
      </w:r>
      <w:r w:rsidR="007C71E5">
        <w:t xml:space="preserve"> process</w:t>
      </w:r>
      <w:r w:rsidR="00453E34">
        <w:t xml:space="preserve"> is available in Topic </w:t>
      </w:r>
      <w:hyperlink r:id="rId11" w:history="1">
        <w:r w:rsidR="00D33070" w:rsidRPr="00E31019">
          <w:rPr>
            <w:rStyle w:val="Hyperlink"/>
          </w:rPr>
          <w:t>8.59 - Audit Reports</w:t>
        </w:r>
      </w:hyperlink>
      <w:r w:rsidR="00D33070">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009C61CF">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t xml:space="preserve">NPR 7150.2D </w:t>
            </w:r>
            <w:r w:rsidR="00C64580">
              <w:t>A</w:t>
            </w:r>
            <w:r w:rsidR="00C64580" w:rsidRPr="00C2302B">
              <w:t>udit</w:t>
            </w:r>
            <w:r w:rsidRPr="00EF3BBD">
              <w:t xml:space="preserve"> Findings Details</w:t>
            </w:r>
          </w:p>
          <w:p w14:paraId="10DB25C9" w14:textId="1E229C7B" w:rsidR="00720E78" w:rsidRPr="00720E78" w:rsidRDefault="00720E78" w:rsidP="00EF3BBD">
            <w:pPr>
              <w:ind w:left="804"/>
            </w:pPr>
            <w:r>
              <w:t>Do the</w:t>
            </w:r>
            <w:r w:rsidR="00845482" w:rsidRPr="00E74E1E">
              <w:t xml:space="preserve"> Software Implementation</w:t>
            </w:r>
            <w:r w:rsidR="00845482">
              <w:t xml:space="preserve"> </w:t>
            </w:r>
            <w:r w:rsidR="00421799">
              <w:t>processes</w:t>
            </w:r>
            <w:r>
              <w:t xml:space="preserve"> address the following:</w:t>
            </w:r>
          </w:p>
        </w:tc>
      </w:tr>
      <w:tr w:rsidR="0003663A" w:rsidRPr="002D59F8" w14:paraId="11F011B7" w14:textId="77777777" w:rsidTr="009C61CF">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7649E7" w:rsidRPr="002D59F8" w14:paraId="5BA5AA61" w14:textId="77777777" w:rsidTr="009C61CF">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37308687" w14:textId="6E7FEDA2" w:rsidR="007649E7" w:rsidRPr="007649E7" w:rsidRDefault="00845482" w:rsidP="007649E7">
            <w:pPr>
              <w:pStyle w:val="Heading2"/>
            </w:pPr>
            <w:r w:rsidRPr="00E74E1E">
              <w:t>Software Implementation</w:t>
            </w:r>
          </w:p>
        </w:tc>
      </w:tr>
      <w:tr w:rsidR="00845482" w:rsidRPr="002D59F8" w14:paraId="4BB0D047" w14:textId="77777777" w:rsidTr="009C61CF">
        <w:trPr>
          <w:cantSplit/>
          <w:tblCellSpacing w:w="0" w:type="dxa"/>
        </w:trPr>
        <w:tc>
          <w:tcPr>
            <w:tcW w:w="5122" w:type="dxa"/>
            <w:tcBorders>
              <w:top w:val="outset" w:sz="6" w:space="0" w:color="auto"/>
              <w:left w:val="outset" w:sz="6" w:space="0" w:color="auto"/>
              <w:right w:val="outset" w:sz="6" w:space="0" w:color="auto"/>
            </w:tcBorders>
          </w:tcPr>
          <w:p w14:paraId="41E44730" w14:textId="4DB503B7" w:rsidR="00845482" w:rsidRPr="00EF3BBD" w:rsidRDefault="00845482" w:rsidP="00845482">
            <w:pPr>
              <w:pStyle w:val="NoSpacing"/>
            </w:pPr>
            <w:r w:rsidRPr="00E3155F">
              <w:t xml:space="preserve">The project manager shall require the software developer(s) to provide NASA with electronic access to the source code developed for the project in a modifiable format. </w:t>
            </w:r>
          </w:p>
        </w:tc>
        <w:tc>
          <w:tcPr>
            <w:tcW w:w="1080" w:type="dxa"/>
            <w:tcBorders>
              <w:top w:val="outset" w:sz="6" w:space="0" w:color="auto"/>
              <w:left w:val="outset" w:sz="6" w:space="0" w:color="auto"/>
              <w:right w:val="outset" w:sz="6" w:space="0" w:color="auto"/>
            </w:tcBorders>
          </w:tcPr>
          <w:p w14:paraId="6D8BCEA2" w14:textId="4944087C" w:rsidR="00845482" w:rsidRPr="00EF3BBD" w:rsidRDefault="00AC2453" w:rsidP="00845482">
            <w:pPr>
              <w:pStyle w:val="NoSpacing"/>
              <w:jc w:val="center"/>
            </w:pPr>
            <w:hyperlink r:id="rId15" w:history="1">
              <w:r w:rsidR="000C0B14" w:rsidRPr="00637143">
                <w:rPr>
                  <w:rStyle w:val="Hyperlink"/>
                </w:rPr>
                <w:t>SWE-</w:t>
              </w:r>
              <w:r w:rsidR="00845482" w:rsidRPr="00637143">
                <w:rPr>
                  <w:rStyle w:val="Hyperlink"/>
                </w:rPr>
                <w:t>042</w:t>
              </w:r>
            </w:hyperlink>
          </w:p>
        </w:tc>
        <w:tc>
          <w:tcPr>
            <w:tcW w:w="3420" w:type="dxa"/>
            <w:tcBorders>
              <w:top w:val="outset" w:sz="6" w:space="0" w:color="auto"/>
              <w:left w:val="outset" w:sz="6" w:space="0" w:color="auto"/>
              <w:bottom w:val="outset" w:sz="6" w:space="0" w:color="auto"/>
              <w:right w:val="outset" w:sz="6" w:space="0" w:color="auto"/>
            </w:tcBorders>
          </w:tcPr>
          <w:p w14:paraId="278300A8" w14:textId="71D74374" w:rsidR="00845482" w:rsidRPr="00EF3BBD" w:rsidRDefault="00845482" w:rsidP="00AE001C">
            <w:pPr>
              <w:pStyle w:val="MyListNumber"/>
            </w:pPr>
            <w:r w:rsidRPr="00E3155F">
              <w:t>Confirm that software developers provide NASA with electronic access to the source code generated for the project in a modifiable form.</w:t>
            </w: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845482" w:rsidRPr="00EF3BBD" w:rsidRDefault="00845482"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FF0006" w14:textId="77777777" w:rsidR="00845482" w:rsidRPr="00EF3BBD" w:rsidRDefault="00845482" w:rsidP="00845482">
            <w:pPr>
              <w:pStyle w:val="NoSpacing"/>
            </w:pPr>
          </w:p>
        </w:tc>
      </w:tr>
      <w:tr w:rsidR="00373F45" w:rsidRPr="002D59F8" w14:paraId="66412BB7" w14:textId="77777777" w:rsidTr="009C61CF">
        <w:trPr>
          <w:cantSplit/>
          <w:tblCellSpacing w:w="0" w:type="dxa"/>
        </w:trPr>
        <w:tc>
          <w:tcPr>
            <w:tcW w:w="5122" w:type="dxa"/>
            <w:tcBorders>
              <w:top w:val="outset" w:sz="6" w:space="0" w:color="auto"/>
              <w:left w:val="outset" w:sz="6" w:space="0" w:color="auto"/>
              <w:right w:val="outset" w:sz="6" w:space="0" w:color="auto"/>
            </w:tcBorders>
          </w:tcPr>
          <w:p w14:paraId="318C3A31" w14:textId="77777777" w:rsidR="00373F45" w:rsidRDefault="00373F45" w:rsidP="00373F45">
            <w:pPr>
              <w:pStyle w:val="NoSpacing"/>
            </w:pPr>
            <w:r>
              <w:lastRenderedPageBreak/>
              <w:t>The project manager shall satisfy the following conditions when a COTS, GOTS, MOTS, OSS, or reused software component is acquired or used:</w:t>
            </w:r>
          </w:p>
          <w:p w14:paraId="6BA12990" w14:textId="2E203273" w:rsidR="00373F45" w:rsidRDefault="00373F45" w:rsidP="000C0B14">
            <w:pPr>
              <w:pStyle w:val="ListParagraph"/>
            </w:pPr>
            <w:r>
              <w:t xml:space="preserve">The requirements to be met by the software component are identified. </w:t>
            </w:r>
          </w:p>
          <w:p w14:paraId="20C46942" w14:textId="16972BD7" w:rsidR="00373F45" w:rsidRDefault="00373F45" w:rsidP="000C0B14">
            <w:pPr>
              <w:pStyle w:val="ListParagraph"/>
            </w:pPr>
            <w:r>
              <w:t xml:space="preserve">The software component includes documentation to fulfill its intended purpose (e.g., usage instructions). </w:t>
            </w:r>
          </w:p>
          <w:p w14:paraId="2A06CAD7" w14:textId="49717D6D" w:rsidR="00373F45" w:rsidRDefault="00373F45" w:rsidP="000C0B14">
            <w:pPr>
              <w:pStyle w:val="ListParagraph"/>
            </w:pPr>
            <w:r>
              <w:t xml:space="preserve">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 </w:t>
            </w:r>
          </w:p>
          <w:p w14:paraId="61A066FB" w14:textId="11167296" w:rsidR="00373F45" w:rsidRDefault="00373F45" w:rsidP="000C0B14">
            <w:pPr>
              <w:pStyle w:val="ListParagraph"/>
            </w:pPr>
            <w:r>
              <w:t>Future support for the software product is planned and adequate for project needs.</w:t>
            </w:r>
          </w:p>
          <w:p w14:paraId="619B92F5" w14:textId="3C5526AE" w:rsidR="00373F45" w:rsidRDefault="00373F45" w:rsidP="000C0B14">
            <w:pPr>
              <w:pStyle w:val="ListParagraph"/>
            </w:pPr>
            <w:r>
              <w:t>The software component is verified and validated to the same level required to accept a similar developed software component for its intended use.</w:t>
            </w:r>
          </w:p>
          <w:p w14:paraId="21407B26" w14:textId="150279BF" w:rsidR="00373F45" w:rsidRPr="00E3155F" w:rsidRDefault="00373F45" w:rsidP="000C0B14">
            <w:pPr>
              <w:pStyle w:val="ListParagraph"/>
            </w:pPr>
            <w:r>
              <w:t>The project has a plan to perform periodic assessments of vendor reported defects to ensure the defects do not impact the selected software components.</w:t>
            </w:r>
          </w:p>
        </w:tc>
        <w:tc>
          <w:tcPr>
            <w:tcW w:w="1080" w:type="dxa"/>
            <w:tcBorders>
              <w:top w:val="outset" w:sz="6" w:space="0" w:color="auto"/>
              <w:left w:val="outset" w:sz="6" w:space="0" w:color="auto"/>
              <w:right w:val="outset" w:sz="6" w:space="0" w:color="auto"/>
            </w:tcBorders>
          </w:tcPr>
          <w:p w14:paraId="41C12597" w14:textId="113AA838" w:rsidR="00373F45" w:rsidRPr="00E3155F" w:rsidRDefault="00AC2453" w:rsidP="00845482">
            <w:pPr>
              <w:pStyle w:val="NoSpacing"/>
              <w:jc w:val="center"/>
            </w:pPr>
            <w:hyperlink r:id="rId16" w:history="1">
              <w:r w:rsidR="000C0B14" w:rsidRPr="00637143">
                <w:rPr>
                  <w:rStyle w:val="Hyperlink"/>
                </w:rPr>
                <w:t>SWE-</w:t>
              </w:r>
              <w:r w:rsidR="00373F45" w:rsidRPr="00637143">
                <w:rPr>
                  <w:rStyle w:val="Hyperlink"/>
                </w:rPr>
                <w:t>027</w:t>
              </w:r>
              <w:r w:rsidR="0016727B" w:rsidRPr="00637143">
                <w:rPr>
                  <w:rStyle w:val="Hyperlink"/>
                </w:rPr>
                <w:t>b</w:t>
              </w:r>
            </w:hyperlink>
          </w:p>
        </w:tc>
        <w:tc>
          <w:tcPr>
            <w:tcW w:w="3420" w:type="dxa"/>
            <w:tcBorders>
              <w:top w:val="outset" w:sz="6" w:space="0" w:color="auto"/>
              <w:left w:val="outset" w:sz="6" w:space="0" w:color="auto"/>
              <w:bottom w:val="outset" w:sz="6" w:space="0" w:color="auto"/>
              <w:right w:val="outset" w:sz="6" w:space="0" w:color="auto"/>
            </w:tcBorders>
          </w:tcPr>
          <w:p w14:paraId="2B3B1968" w14:textId="77777777" w:rsidR="00373F45" w:rsidRDefault="00373F45" w:rsidP="00373F45">
            <w:pPr>
              <w:pStyle w:val="MyListNumber"/>
              <w:numPr>
                <w:ilvl w:val="0"/>
                <w:numId w:val="38"/>
              </w:numPr>
            </w:pPr>
            <w:r w:rsidRPr="00373F45">
              <w:t>1. Confirm that the conditions listed in "a" through "f" are complete for any COTS, GOTS, MOTS, OSS, or reused software that is acquired or used.</w:t>
            </w:r>
          </w:p>
          <w:p w14:paraId="29CBE1F5" w14:textId="4DC967C9" w:rsidR="0016727B" w:rsidRPr="0016727B" w:rsidRDefault="0016727B" w:rsidP="0016727B">
            <w:pPr>
              <w:pStyle w:val="ListParagraph3"/>
              <w:numPr>
                <w:ilvl w:val="0"/>
                <w:numId w:val="0"/>
              </w:numPr>
              <w:ind w:left="576" w:hanging="288"/>
              <w:rPr>
                <w:bCs/>
              </w:rPr>
            </w:pPr>
            <w:r w:rsidRPr="0016727B">
              <w:t>b.</w:t>
            </w:r>
            <w:r>
              <w:tab/>
            </w:r>
            <w:r w:rsidRPr="0016727B">
              <w:t>The software component includes documentation to fulfill its intended purpose (e.g., usage instructions).</w:t>
            </w:r>
          </w:p>
        </w:tc>
        <w:tc>
          <w:tcPr>
            <w:tcW w:w="1170" w:type="dxa"/>
            <w:tcBorders>
              <w:top w:val="outset" w:sz="6" w:space="0" w:color="auto"/>
              <w:left w:val="outset" w:sz="6" w:space="0" w:color="auto"/>
              <w:bottom w:val="outset" w:sz="6" w:space="0" w:color="auto"/>
              <w:right w:val="outset" w:sz="6" w:space="0" w:color="auto"/>
            </w:tcBorders>
          </w:tcPr>
          <w:p w14:paraId="0DA82E27" w14:textId="77777777" w:rsidR="00373F45" w:rsidRPr="00EF3BBD" w:rsidRDefault="00373F45"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7FF3FD9" w14:textId="77777777" w:rsidR="00373F45" w:rsidRPr="00EF3BBD" w:rsidRDefault="00373F45" w:rsidP="00845482">
            <w:pPr>
              <w:pStyle w:val="NoSpacing"/>
            </w:pPr>
          </w:p>
        </w:tc>
      </w:tr>
      <w:tr w:rsidR="00845482" w:rsidRPr="002D59F8" w14:paraId="0A7B0D22" w14:textId="77777777" w:rsidTr="00D02C16">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5933156C" w14:textId="65D1C162" w:rsidR="00845482" w:rsidRPr="00EF3BBD" w:rsidRDefault="00845482" w:rsidP="00845482">
            <w:pPr>
              <w:pStyle w:val="NoSpacing"/>
            </w:pPr>
            <w:r w:rsidRPr="00312CC7">
              <w:t>If a project has safety-critical software, the project manager shall implement the safety-critical software requirements contained in NASA-STD-8739.8.</w:t>
            </w:r>
          </w:p>
        </w:tc>
        <w:tc>
          <w:tcPr>
            <w:tcW w:w="1080" w:type="dxa"/>
            <w:tcBorders>
              <w:top w:val="outset" w:sz="6" w:space="0" w:color="auto"/>
              <w:left w:val="outset" w:sz="6" w:space="0" w:color="auto"/>
              <w:bottom w:val="outset" w:sz="6" w:space="0" w:color="auto"/>
              <w:right w:val="outset" w:sz="6" w:space="0" w:color="auto"/>
            </w:tcBorders>
          </w:tcPr>
          <w:p w14:paraId="17C9C414" w14:textId="46357CED" w:rsidR="00845482" w:rsidRPr="00EF3BBD" w:rsidRDefault="00AC2453" w:rsidP="00845482">
            <w:pPr>
              <w:pStyle w:val="NoSpacing"/>
              <w:jc w:val="center"/>
            </w:pPr>
            <w:hyperlink r:id="rId17" w:history="1">
              <w:r w:rsidR="000C0B14" w:rsidRPr="00637143">
                <w:rPr>
                  <w:rStyle w:val="Hyperlink"/>
                </w:rPr>
                <w:t>SWE-</w:t>
              </w:r>
              <w:r w:rsidR="00845482" w:rsidRPr="00637143">
                <w:rPr>
                  <w:rStyle w:val="Hyperlink"/>
                </w:rPr>
                <w:t>023</w:t>
              </w:r>
            </w:hyperlink>
          </w:p>
        </w:tc>
        <w:tc>
          <w:tcPr>
            <w:tcW w:w="3420" w:type="dxa"/>
            <w:tcBorders>
              <w:top w:val="outset" w:sz="6" w:space="0" w:color="auto"/>
              <w:left w:val="outset" w:sz="6" w:space="0" w:color="auto"/>
              <w:bottom w:val="outset" w:sz="6" w:space="0" w:color="auto"/>
              <w:right w:val="outset" w:sz="6" w:space="0" w:color="auto"/>
            </w:tcBorders>
          </w:tcPr>
          <w:p w14:paraId="3273DFB3" w14:textId="5E3B6340" w:rsidR="00845482" w:rsidRPr="00EF3BBD" w:rsidRDefault="00845482" w:rsidP="00AE001C">
            <w:pPr>
              <w:pStyle w:val="MyListNumber"/>
              <w:numPr>
                <w:ilvl w:val="0"/>
                <w:numId w:val="37"/>
              </w:numPr>
            </w:pPr>
            <w:r w:rsidRPr="00312CC7">
              <w:t>Confirm that the identified safety-critical software components and data have implemented the safety-critical software assurance requirements listed in this standard.</w:t>
            </w: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845482" w:rsidRPr="00EF3BBD" w:rsidRDefault="00845482"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F49BA40" w14:textId="77777777" w:rsidR="00845482" w:rsidRPr="00EF3BBD" w:rsidRDefault="00845482" w:rsidP="00845482">
            <w:pPr>
              <w:pStyle w:val="NoSpacing"/>
            </w:pPr>
          </w:p>
        </w:tc>
      </w:tr>
      <w:tr w:rsidR="00EA68F4" w:rsidRPr="002D59F8" w14:paraId="3114B8CB" w14:textId="77777777" w:rsidTr="00502EC2">
        <w:trPr>
          <w:cantSplit/>
          <w:tblCellSpacing w:w="0" w:type="dxa"/>
        </w:trPr>
        <w:tc>
          <w:tcPr>
            <w:tcW w:w="5122" w:type="dxa"/>
            <w:vMerge w:val="restart"/>
            <w:tcBorders>
              <w:top w:val="outset" w:sz="6" w:space="0" w:color="auto"/>
              <w:left w:val="outset" w:sz="6" w:space="0" w:color="auto"/>
              <w:right w:val="outset" w:sz="6" w:space="0" w:color="auto"/>
            </w:tcBorders>
          </w:tcPr>
          <w:p w14:paraId="44A526DC" w14:textId="77777777" w:rsidR="00EA68F4" w:rsidRDefault="00EA68F4" w:rsidP="00845482">
            <w:pPr>
              <w:pStyle w:val="NoSpacing"/>
            </w:pPr>
            <w:r>
              <w:t>If a project has safety-critical software or mission-critical software, the project manager shall implement the following items in the software:</w:t>
            </w:r>
          </w:p>
          <w:p w14:paraId="0ED0A4B6" w14:textId="77777777" w:rsidR="00EA68F4" w:rsidRDefault="00EA68F4" w:rsidP="000C0B14">
            <w:pPr>
              <w:pStyle w:val="ListParagraph"/>
              <w:numPr>
                <w:ilvl w:val="0"/>
                <w:numId w:val="46"/>
              </w:numPr>
            </w:pPr>
            <w:r>
              <w:t>The software is initialized, at first start and restarts, to a known safe state.</w:t>
            </w:r>
          </w:p>
          <w:p w14:paraId="754B84F9" w14:textId="77777777" w:rsidR="00EA68F4" w:rsidRDefault="00EA68F4" w:rsidP="00C03190">
            <w:pPr>
              <w:pStyle w:val="ListParagraph"/>
            </w:pPr>
            <w:r>
              <w:lastRenderedPageBreak/>
              <w:t>The software safely transitions between all predefined known states.</w:t>
            </w:r>
          </w:p>
          <w:p w14:paraId="6D3940C3" w14:textId="77777777" w:rsidR="00EA68F4" w:rsidRDefault="00EA68F4" w:rsidP="00C03190">
            <w:pPr>
              <w:pStyle w:val="ListParagraph"/>
            </w:pPr>
            <w:r>
              <w:t>Termination performed by software functions is performed to a known safe state.</w:t>
            </w:r>
          </w:p>
          <w:p w14:paraId="48765FDE" w14:textId="77777777" w:rsidR="00EA68F4" w:rsidRDefault="00EA68F4" w:rsidP="00C03190">
            <w:pPr>
              <w:pStyle w:val="ListParagraph"/>
            </w:pPr>
            <w:r>
              <w:t>Operator overrides of software functions require at least two independent actions by an operator.</w:t>
            </w:r>
          </w:p>
          <w:p w14:paraId="00489833" w14:textId="77777777" w:rsidR="00EA68F4" w:rsidRDefault="00EA68F4" w:rsidP="00C03190">
            <w:pPr>
              <w:pStyle w:val="ListParagraph"/>
            </w:pPr>
            <w:r>
              <w:t>Software rejects commands received out of sequence when execution of those commands out of sequence can cause a hazard.</w:t>
            </w:r>
          </w:p>
          <w:p w14:paraId="7C039A1D" w14:textId="77777777" w:rsidR="00EA68F4" w:rsidRDefault="00EA68F4" w:rsidP="00C03190">
            <w:pPr>
              <w:pStyle w:val="ListParagraph"/>
            </w:pPr>
            <w:r>
              <w:t>The software detects inadvertent memory modification and recovers to a known safe state.</w:t>
            </w:r>
          </w:p>
          <w:p w14:paraId="313C5694" w14:textId="77777777" w:rsidR="00EA68F4" w:rsidRDefault="00EA68F4" w:rsidP="00C03190">
            <w:pPr>
              <w:pStyle w:val="ListParagraph"/>
            </w:pPr>
            <w:r>
              <w:t>The software performs integrity checks on inputs and outputs to/from the software system.</w:t>
            </w:r>
          </w:p>
          <w:p w14:paraId="72D2405B" w14:textId="77777777" w:rsidR="00EA68F4" w:rsidRDefault="00EA68F4" w:rsidP="00C03190">
            <w:pPr>
              <w:pStyle w:val="ListParagraph"/>
            </w:pPr>
            <w:r>
              <w:t>The software performs prerequisite checks prior to the execution of safety-critical software commands.</w:t>
            </w:r>
          </w:p>
          <w:p w14:paraId="06FBE609" w14:textId="77777777" w:rsidR="00EA68F4" w:rsidRDefault="00EA68F4" w:rsidP="00C03190">
            <w:pPr>
              <w:pStyle w:val="ListParagraph"/>
            </w:pPr>
            <w:r>
              <w:t>No single software event or action is allowed to initiate an identified hazard.</w:t>
            </w:r>
          </w:p>
          <w:p w14:paraId="08B4AE3B" w14:textId="77777777" w:rsidR="00EA68F4" w:rsidRDefault="00EA68F4" w:rsidP="00C03190">
            <w:pPr>
              <w:pStyle w:val="ListParagraph"/>
            </w:pPr>
            <w:r>
              <w:t>The software responds to an off-nominal condition within the time needed to prevent a hazardous event.</w:t>
            </w:r>
          </w:p>
          <w:p w14:paraId="168CC170" w14:textId="77777777" w:rsidR="00EA68F4" w:rsidRDefault="00EA68F4" w:rsidP="00C03190">
            <w:pPr>
              <w:pStyle w:val="ListParagraph"/>
            </w:pPr>
            <w:r>
              <w:t>The software provides error handling.</w:t>
            </w:r>
          </w:p>
          <w:p w14:paraId="1AC80F03" w14:textId="30E59B6A" w:rsidR="00EA68F4" w:rsidRDefault="00EA68F4" w:rsidP="00C03190">
            <w:pPr>
              <w:pStyle w:val="ListParagraph"/>
            </w:pPr>
            <w:r>
              <w:t>The software can place the system into a safe state.</w:t>
            </w:r>
          </w:p>
        </w:tc>
        <w:tc>
          <w:tcPr>
            <w:tcW w:w="1080" w:type="dxa"/>
            <w:vMerge w:val="restart"/>
            <w:tcBorders>
              <w:top w:val="outset" w:sz="6" w:space="0" w:color="auto"/>
              <w:left w:val="outset" w:sz="6" w:space="0" w:color="auto"/>
              <w:right w:val="outset" w:sz="6" w:space="0" w:color="auto"/>
            </w:tcBorders>
            <w:shd w:val="clear" w:color="auto" w:fill="auto"/>
          </w:tcPr>
          <w:p w14:paraId="07F4AB2D" w14:textId="4F9210AD" w:rsidR="00EA68F4" w:rsidRDefault="00AC2453" w:rsidP="00FD33D2">
            <w:pPr>
              <w:pStyle w:val="NoSpacing"/>
              <w:jc w:val="center"/>
            </w:pPr>
            <w:hyperlink r:id="rId18" w:history="1">
              <w:r w:rsidR="000C0B14" w:rsidRPr="00637143">
                <w:rPr>
                  <w:rStyle w:val="Hyperlink"/>
                </w:rPr>
                <w:t>SWE-</w:t>
              </w:r>
              <w:r w:rsidR="00EA68F4" w:rsidRPr="00637143">
                <w:rPr>
                  <w:rStyle w:val="Hyperlink"/>
                </w:rPr>
                <w:t>134</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5057A2F5" w14:textId="1183BA36" w:rsidR="00EA68F4" w:rsidRDefault="00EA68F4" w:rsidP="00EA68F4">
            <w:pPr>
              <w:pStyle w:val="MyListNumber"/>
              <w:numPr>
                <w:ilvl w:val="0"/>
                <w:numId w:val="42"/>
              </w:numPr>
            </w:pPr>
            <w:r w:rsidRPr="00EA68F4">
              <w:t>Analyze the software requirements and the software design and work with the project to implement NPR 7150.2 requirement items "a" through "l."</w:t>
            </w:r>
          </w:p>
        </w:tc>
        <w:tc>
          <w:tcPr>
            <w:tcW w:w="1170" w:type="dxa"/>
            <w:tcBorders>
              <w:top w:val="outset" w:sz="6" w:space="0" w:color="auto"/>
              <w:left w:val="outset" w:sz="6" w:space="0" w:color="auto"/>
              <w:bottom w:val="outset" w:sz="6" w:space="0" w:color="auto"/>
              <w:right w:val="outset" w:sz="6" w:space="0" w:color="auto"/>
            </w:tcBorders>
          </w:tcPr>
          <w:p w14:paraId="4D136107" w14:textId="77777777" w:rsidR="00EA68F4" w:rsidRPr="00EF3BBD" w:rsidRDefault="00EA68F4"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B7E2314" w14:textId="77777777" w:rsidR="00EA68F4" w:rsidRPr="00EF3BBD" w:rsidRDefault="00EA68F4" w:rsidP="00FD33D2">
            <w:pPr>
              <w:pStyle w:val="NoSpacing"/>
            </w:pPr>
          </w:p>
        </w:tc>
      </w:tr>
      <w:tr w:rsidR="00EA68F4" w:rsidRPr="002D59F8" w14:paraId="2D0CA91D" w14:textId="77777777" w:rsidTr="00502EC2">
        <w:trPr>
          <w:cantSplit/>
          <w:tblCellSpacing w:w="0" w:type="dxa"/>
        </w:trPr>
        <w:tc>
          <w:tcPr>
            <w:tcW w:w="5122" w:type="dxa"/>
            <w:vMerge/>
            <w:tcBorders>
              <w:left w:val="outset" w:sz="6" w:space="0" w:color="auto"/>
              <w:right w:val="outset" w:sz="6" w:space="0" w:color="auto"/>
            </w:tcBorders>
          </w:tcPr>
          <w:p w14:paraId="3FA2A34C" w14:textId="2C2C8C7C" w:rsidR="00EA68F4" w:rsidRPr="00EF3BBD" w:rsidRDefault="00EA68F4" w:rsidP="00C03190">
            <w:pPr>
              <w:pStyle w:val="ListParagraph"/>
            </w:pPr>
          </w:p>
        </w:tc>
        <w:tc>
          <w:tcPr>
            <w:tcW w:w="1080" w:type="dxa"/>
            <w:vMerge/>
            <w:tcBorders>
              <w:left w:val="outset" w:sz="6" w:space="0" w:color="auto"/>
              <w:right w:val="outset" w:sz="6" w:space="0" w:color="auto"/>
            </w:tcBorders>
            <w:shd w:val="clear" w:color="auto" w:fill="auto"/>
          </w:tcPr>
          <w:p w14:paraId="5D5F6F21" w14:textId="7A49B1F0" w:rsidR="00EA68F4" w:rsidRPr="00EF3BBD" w:rsidRDefault="00EA68F4"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31371AA2" w14:textId="0FE54595" w:rsidR="00EA68F4" w:rsidRPr="00D72C70" w:rsidRDefault="00EA68F4" w:rsidP="00AE001C">
            <w:pPr>
              <w:pStyle w:val="MyListNumber"/>
              <w:numPr>
                <w:ilvl w:val="0"/>
                <w:numId w:val="0"/>
              </w:numPr>
              <w:ind w:left="288" w:hanging="288"/>
            </w:pPr>
            <w:r>
              <w:t>2.</w:t>
            </w:r>
            <w:r>
              <w:tab/>
              <w:t>Assess that the source code satisfies the conditions in the NPR 7150.2 requirement "a" through "l" for safety-critical and mission-critical software at each code inspection, test review, safety review, and project review milestone.</w:t>
            </w: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EA68F4" w:rsidRPr="00EF3BBD" w:rsidRDefault="00EA68F4"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C60EA62" w14:textId="77777777" w:rsidR="00EA68F4" w:rsidRPr="00EF3BBD" w:rsidRDefault="00EA68F4" w:rsidP="00FD33D2">
            <w:pPr>
              <w:pStyle w:val="NoSpacing"/>
            </w:pPr>
          </w:p>
        </w:tc>
      </w:tr>
      <w:tr w:rsidR="00EA68F4" w:rsidRPr="002D59F8" w14:paraId="67DA40C1" w14:textId="77777777" w:rsidTr="00AE001C">
        <w:trPr>
          <w:cantSplit/>
          <w:tblCellSpacing w:w="0" w:type="dxa"/>
        </w:trPr>
        <w:tc>
          <w:tcPr>
            <w:tcW w:w="5122" w:type="dxa"/>
            <w:vMerge/>
            <w:tcBorders>
              <w:left w:val="outset" w:sz="6" w:space="0" w:color="auto"/>
              <w:bottom w:val="outset" w:sz="6" w:space="0" w:color="auto"/>
              <w:right w:val="outset" w:sz="6" w:space="0" w:color="auto"/>
            </w:tcBorders>
          </w:tcPr>
          <w:p w14:paraId="00B58ED5" w14:textId="2944E459" w:rsidR="00EA68F4" w:rsidRPr="00EF3BBD" w:rsidRDefault="00EA68F4" w:rsidP="007C71E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50353A79" w14:textId="5C28EE25" w:rsidR="00EA68F4" w:rsidRPr="00EF3BBD" w:rsidRDefault="00EA68F4" w:rsidP="007C71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5111D89" w14:textId="6A699E65" w:rsidR="00EA68F4" w:rsidRPr="00EF3BBD" w:rsidRDefault="00EA68F4" w:rsidP="00845482">
            <w:pPr>
              <w:pStyle w:val="MyListNumber"/>
              <w:numPr>
                <w:ilvl w:val="0"/>
                <w:numId w:val="0"/>
              </w:numPr>
              <w:ind w:left="288" w:hanging="288"/>
            </w:pPr>
            <w:r w:rsidRPr="00845482">
              <w:t>6.</w:t>
            </w:r>
            <w:r>
              <w:tab/>
            </w:r>
            <w:r w:rsidRPr="00845482">
              <w:t>Ensure the SWE-134 implementation supports and is consistent with the system hazard analysis.</w:t>
            </w: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EA68F4" w:rsidRPr="00EF3BBD" w:rsidRDefault="00EA68F4" w:rsidP="007C71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E1CF46F" w14:textId="77777777" w:rsidR="00EA68F4" w:rsidRPr="00EF3BBD" w:rsidRDefault="00EA68F4" w:rsidP="007C71E5">
            <w:pPr>
              <w:pStyle w:val="NoSpacing"/>
            </w:pPr>
          </w:p>
        </w:tc>
      </w:tr>
      <w:tr w:rsidR="00845482" w:rsidRPr="002D59F8" w14:paraId="2EDB2954" w14:textId="77777777" w:rsidTr="00502EC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8AC020B" w14:textId="289B0866" w:rsidR="00845482" w:rsidRPr="00EF3BBD" w:rsidRDefault="00845482" w:rsidP="00845482">
            <w:pPr>
              <w:pStyle w:val="NoSpacing"/>
            </w:pPr>
            <w:r w:rsidRPr="00A970C1">
              <w:t>If a project has safety-critical software, the project manager shall ensure that there is 100 percent code test coverage using the Modified Condition/Decision Coverage (MC/DC) criterion for all identified safety-critical software components.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9D74658" w14:textId="1CD56EB2" w:rsidR="00845482" w:rsidRPr="00EF3BBD" w:rsidRDefault="00AC2453" w:rsidP="00845482">
            <w:pPr>
              <w:pStyle w:val="NoSpacing"/>
              <w:jc w:val="center"/>
            </w:pPr>
            <w:hyperlink r:id="rId19" w:history="1">
              <w:r w:rsidR="000C0B14" w:rsidRPr="00637143">
                <w:rPr>
                  <w:rStyle w:val="Hyperlink"/>
                </w:rPr>
                <w:t>SWE-</w:t>
              </w:r>
              <w:r w:rsidR="00845482" w:rsidRPr="00637143">
                <w:rPr>
                  <w:rStyle w:val="Hyperlink"/>
                </w:rPr>
                <w:t>219</w:t>
              </w:r>
            </w:hyperlink>
          </w:p>
        </w:tc>
        <w:tc>
          <w:tcPr>
            <w:tcW w:w="3420" w:type="dxa"/>
            <w:tcBorders>
              <w:top w:val="outset" w:sz="6" w:space="0" w:color="auto"/>
              <w:left w:val="outset" w:sz="6" w:space="0" w:color="auto"/>
              <w:bottom w:val="outset" w:sz="6" w:space="0" w:color="auto"/>
              <w:right w:val="outset" w:sz="6" w:space="0" w:color="auto"/>
            </w:tcBorders>
          </w:tcPr>
          <w:p w14:paraId="52B2A2F7" w14:textId="25F3EC9C" w:rsidR="00845482" w:rsidRPr="00EF3BBD" w:rsidRDefault="00845482" w:rsidP="00845482">
            <w:pPr>
              <w:pStyle w:val="MyListNumber"/>
              <w:numPr>
                <w:ilvl w:val="0"/>
                <w:numId w:val="23"/>
              </w:numPr>
            </w:pPr>
            <w:r w:rsidRPr="00A970C1">
              <w:t>Confirm that 100% code test coverage is addressed for all identified safety-critical software components or that software developers provide a technically acceptable rationale or a risk assessment explaining why the test coverage is not possible or why the risk does not justify the cost of increasing coverage for the safety-critical code component.</w:t>
            </w:r>
          </w:p>
        </w:tc>
        <w:tc>
          <w:tcPr>
            <w:tcW w:w="1170" w:type="dxa"/>
            <w:tcBorders>
              <w:top w:val="outset" w:sz="6" w:space="0" w:color="auto"/>
              <w:left w:val="outset" w:sz="6" w:space="0" w:color="auto"/>
              <w:bottom w:val="outset" w:sz="6" w:space="0" w:color="auto"/>
              <w:right w:val="outset" w:sz="6" w:space="0" w:color="auto"/>
            </w:tcBorders>
          </w:tcPr>
          <w:p w14:paraId="2A22C775" w14:textId="77777777" w:rsidR="00845482" w:rsidRPr="00EF3BBD" w:rsidRDefault="00845482"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34A924C" w14:textId="77777777" w:rsidR="00845482" w:rsidRPr="00EF3BBD" w:rsidRDefault="00845482" w:rsidP="00845482">
            <w:pPr>
              <w:pStyle w:val="NoSpacing"/>
            </w:pPr>
          </w:p>
        </w:tc>
      </w:tr>
      <w:tr w:rsidR="00C03190" w:rsidRPr="002D59F8" w14:paraId="5178EB2B" w14:textId="77777777" w:rsidTr="00502EC2">
        <w:trPr>
          <w:cantSplit/>
          <w:tblCellSpacing w:w="0" w:type="dxa"/>
        </w:trPr>
        <w:tc>
          <w:tcPr>
            <w:tcW w:w="5122" w:type="dxa"/>
            <w:vMerge w:val="restart"/>
            <w:tcBorders>
              <w:top w:val="outset" w:sz="6" w:space="0" w:color="auto"/>
              <w:left w:val="outset" w:sz="6" w:space="0" w:color="auto"/>
              <w:right w:val="outset" w:sz="6" w:space="0" w:color="auto"/>
            </w:tcBorders>
          </w:tcPr>
          <w:p w14:paraId="64AE433A" w14:textId="649EF514" w:rsidR="00C03190" w:rsidRPr="00EF3BBD" w:rsidRDefault="00C03190" w:rsidP="00845482">
            <w:pPr>
              <w:pStyle w:val="NoSpacing"/>
            </w:pPr>
            <w:r w:rsidRPr="00A970C1">
              <w:lastRenderedPageBreak/>
              <w:t>If a project has safety-critical software, the project manager shall ensure all identified safety-critical software components have a cyclomatic complexity value of 15 or lower. Any exceedance shall be reviewed and waived with rationale by the project manager or technical approval authority.</w:t>
            </w:r>
          </w:p>
        </w:tc>
        <w:tc>
          <w:tcPr>
            <w:tcW w:w="1080" w:type="dxa"/>
            <w:vMerge w:val="restart"/>
            <w:tcBorders>
              <w:top w:val="outset" w:sz="6" w:space="0" w:color="auto"/>
              <w:left w:val="outset" w:sz="6" w:space="0" w:color="auto"/>
              <w:right w:val="outset" w:sz="6" w:space="0" w:color="auto"/>
            </w:tcBorders>
            <w:shd w:val="clear" w:color="auto" w:fill="auto"/>
          </w:tcPr>
          <w:p w14:paraId="0C55EAAE" w14:textId="76F28D18" w:rsidR="00C03190" w:rsidRPr="00EF3BBD" w:rsidRDefault="00AC2453" w:rsidP="00845482">
            <w:pPr>
              <w:pStyle w:val="NoSpacing"/>
              <w:jc w:val="center"/>
            </w:pPr>
            <w:hyperlink r:id="rId20" w:history="1">
              <w:r w:rsidR="000C0B14" w:rsidRPr="00637143">
                <w:rPr>
                  <w:rStyle w:val="Hyperlink"/>
                </w:rPr>
                <w:t>SWE-</w:t>
              </w:r>
              <w:r w:rsidR="00C03190" w:rsidRPr="00637143">
                <w:rPr>
                  <w:rStyle w:val="Hyperlink"/>
                </w:rPr>
                <w:t>220</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5718CA2F" w14:textId="73E0CA4A" w:rsidR="00C03190" w:rsidRPr="00EF3BBD" w:rsidRDefault="00C03190" w:rsidP="00845482">
            <w:pPr>
              <w:pStyle w:val="MyListNumber"/>
              <w:numPr>
                <w:ilvl w:val="0"/>
                <w:numId w:val="24"/>
              </w:numPr>
            </w:pPr>
            <w:r w:rsidRPr="00A970C1">
              <w:t>Perform or analyze Cyclomatic Complexity metrics on all identified safety-critical software components.</w:t>
            </w:r>
          </w:p>
        </w:tc>
        <w:tc>
          <w:tcPr>
            <w:tcW w:w="1170" w:type="dxa"/>
            <w:tcBorders>
              <w:top w:val="outset" w:sz="6" w:space="0" w:color="auto"/>
              <w:left w:val="outset" w:sz="6" w:space="0" w:color="auto"/>
              <w:bottom w:val="outset" w:sz="6" w:space="0" w:color="auto"/>
              <w:right w:val="outset" w:sz="6" w:space="0" w:color="auto"/>
            </w:tcBorders>
          </w:tcPr>
          <w:p w14:paraId="6D115705" w14:textId="77777777" w:rsidR="00C03190" w:rsidRPr="00EF3BBD" w:rsidRDefault="00C03190"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D4454E0" w14:textId="77777777" w:rsidR="00C03190" w:rsidRPr="00EF3BBD" w:rsidRDefault="00C03190" w:rsidP="00845482">
            <w:pPr>
              <w:pStyle w:val="NoSpacing"/>
            </w:pPr>
          </w:p>
        </w:tc>
      </w:tr>
      <w:tr w:rsidR="00C03190" w:rsidRPr="002D59F8" w14:paraId="5A70A1AA" w14:textId="77777777" w:rsidTr="00502EC2">
        <w:trPr>
          <w:cantSplit/>
          <w:tblCellSpacing w:w="0" w:type="dxa"/>
        </w:trPr>
        <w:tc>
          <w:tcPr>
            <w:tcW w:w="5122" w:type="dxa"/>
            <w:vMerge/>
            <w:tcBorders>
              <w:left w:val="outset" w:sz="6" w:space="0" w:color="auto"/>
              <w:bottom w:val="outset" w:sz="6" w:space="0" w:color="auto"/>
              <w:right w:val="outset" w:sz="6" w:space="0" w:color="auto"/>
            </w:tcBorders>
          </w:tcPr>
          <w:p w14:paraId="6D6FF2B9" w14:textId="5E9AABD0" w:rsidR="00C03190" w:rsidRPr="00EF3BBD" w:rsidRDefault="00C03190" w:rsidP="00845482">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ABF8210" w14:textId="62414120" w:rsidR="00C03190" w:rsidRPr="00EF3BBD" w:rsidRDefault="00C03190" w:rsidP="00845482">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1FED9E85" w14:textId="508846B1" w:rsidR="00C03190" w:rsidRPr="00EF3BBD" w:rsidRDefault="00C03190" w:rsidP="00C03190">
            <w:pPr>
              <w:pStyle w:val="MyListNumber"/>
              <w:numPr>
                <w:ilvl w:val="0"/>
                <w:numId w:val="24"/>
              </w:numPr>
            </w:pPr>
            <w:r w:rsidRPr="00A970C1">
              <w:t>Confirm that all identified safety-critical software components have a cyclomatic complexity value of 15 or lower. If not, assure that software developers provide a technically acceptable risk assessment, accepted by the proper technical authority, explaining why the cyclomatic complexity value needs to be higher than 15 and why the software component cannot be structured to be lower than 15 or why the cost and risk of reducing the complexity to below 15 are not justified by the risk inherent in modifying the software component.</w:t>
            </w:r>
          </w:p>
        </w:tc>
        <w:tc>
          <w:tcPr>
            <w:tcW w:w="1170" w:type="dxa"/>
            <w:tcBorders>
              <w:top w:val="outset" w:sz="6" w:space="0" w:color="auto"/>
              <w:left w:val="outset" w:sz="6" w:space="0" w:color="auto"/>
              <w:bottom w:val="outset" w:sz="6" w:space="0" w:color="auto"/>
              <w:right w:val="outset" w:sz="6" w:space="0" w:color="auto"/>
            </w:tcBorders>
          </w:tcPr>
          <w:p w14:paraId="79E70DC8" w14:textId="77777777" w:rsidR="00C03190" w:rsidRPr="00EF3BBD" w:rsidRDefault="00C03190"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08BE13" w14:textId="77777777" w:rsidR="00C03190" w:rsidRPr="00EF3BBD" w:rsidRDefault="00C03190" w:rsidP="00845482">
            <w:pPr>
              <w:pStyle w:val="NoSpacing"/>
            </w:pPr>
          </w:p>
        </w:tc>
      </w:tr>
      <w:tr w:rsidR="00373F45" w:rsidRPr="002D59F8" w14:paraId="689BB96B" w14:textId="77777777" w:rsidTr="00AE001C">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47BFDE1" w14:textId="64FAF113" w:rsidR="00373F45" w:rsidRPr="00E6605C" w:rsidRDefault="00373F45" w:rsidP="00373F45">
            <w:pPr>
              <w:pStyle w:val="NoSpacing"/>
            </w:pPr>
            <w:r w:rsidRPr="008D7216">
              <w:t xml:space="preserve">The project manager shall perform a software cybersecurity assessment on the software components per the Agency security policies and the project requirements, including risks posed </w:t>
            </w:r>
            <w:proofErr w:type="gramStart"/>
            <w:r w:rsidRPr="008D7216">
              <w:t>by the use of</w:t>
            </w:r>
            <w:proofErr w:type="gramEnd"/>
            <w:r w:rsidRPr="008D7216">
              <w:t xml:space="preserve"> COTS, GOTS, MOTS, OSS, or reused software components.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3C7885D" w14:textId="07FA410F" w:rsidR="00373F45" w:rsidRPr="00E6605C" w:rsidRDefault="00AC2453" w:rsidP="00373F45">
            <w:pPr>
              <w:pStyle w:val="NoSpacing"/>
              <w:jc w:val="center"/>
            </w:pPr>
            <w:hyperlink r:id="rId21" w:history="1">
              <w:r w:rsidR="000C0B14" w:rsidRPr="00637143">
                <w:rPr>
                  <w:rStyle w:val="Hyperlink"/>
                </w:rPr>
                <w:t>SWE-</w:t>
              </w:r>
              <w:r w:rsidR="00373F45" w:rsidRPr="00637143">
                <w:rPr>
                  <w:rStyle w:val="Hyperlink"/>
                </w:rPr>
                <w:t>156</w:t>
              </w:r>
            </w:hyperlink>
          </w:p>
        </w:tc>
        <w:tc>
          <w:tcPr>
            <w:tcW w:w="3420" w:type="dxa"/>
            <w:tcBorders>
              <w:top w:val="outset" w:sz="6" w:space="0" w:color="auto"/>
              <w:left w:val="outset" w:sz="6" w:space="0" w:color="auto"/>
              <w:bottom w:val="outset" w:sz="6" w:space="0" w:color="auto"/>
              <w:right w:val="outset" w:sz="6" w:space="0" w:color="auto"/>
            </w:tcBorders>
          </w:tcPr>
          <w:p w14:paraId="08C739A5" w14:textId="53A54F1D" w:rsidR="00373F45" w:rsidRPr="00E6605C" w:rsidRDefault="00373F45" w:rsidP="00B95CB6">
            <w:pPr>
              <w:pStyle w:val="MyListNumber"/>
              <w:numPr>
                <w:ilvl w:val="0"/>
                <w:numId w:val="45"/>
              </w:numPr>
            </w:pPr>
            <w:r w:rsidRPr="008D7216">
              <w:t xml:space="preserve">Confirm the project has performed a software cybersecurity assessment on the software components per the Agency security policies and the project requirements, including risks posed </w:t>
            </w:r>
            <w:proofErr w:type="gramStart"/>
            <w:r w:rsidRPr="008D7216">
              <w:t>by the use of</w:t>
            </w:r>
            <w:proofErr w:type="gramEnd"/>
            <w:r w:rsidRPr="008D7216">
              <w:t xml:space="preserve"> COTS, GOTS, MOTS, OSS, or reused software components.</w:t>
            </w:r>
          </w:p>
        </w:tc>
        <w:tc>
          <w:tcPr>
            <w:tcW w:w="1170" w:type="dxa"/>
            <w:tcBorders>
              <w:top w:val="outset" w:sz="6" w:space="0" w:color="auto"/>
              <w:left w:val="outset" w:sz="6" w:space="0" w:color="auto"/>
              <w:bottom w:val="outset" w:sz="6" w:space="0" w:color="auto"/>
              <w:right w:val="outset" w:sz="6" w:space="0" w:color="auto"/>
            </w:tcBorders>
          </w:tcPr>
          <w:p w14:paraId="5DFB2AF5" w14:textId="77777777" w:rsidR="00373F45" w:rsidRPr="00EF3BBD" w:rsidRDefault="00373F45" w:rsidP="00373F4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7ABE5CE" w14:textId="77777777" w:rsidR="00373F45" w:rsidRPr="00EF3BBD" w:rsidRDefault="00373F45" w:rsidP="00373F45">
            <w:pPr>
              <w:pStyle w:val="NoSpacing"/>
            </w:pPr>
          </w:p>
        </w:tc>
      </w:tr>
      <w:tr w:rsidR="00EA68F4" w:rsidRPr="002D59F8" w14:paraId="3CA297F4" w14:textId="77777777" w:rsidTr="00AE001C">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02392FF" w14:textId="3FC95E5E" w:rsidR="00EA68F4" w:rsidRPr="008D7216" w:rsidRDefault="00EA68F4" w:rsidP="00EA68F4">
            <w:pPr>
              <w:pStyle w:val="NoSpacing"/>
            </w:pPr>
            <w:r w:rsidRPr="0066693A">
              <w:lastRenderedPageBreak/>
              <w:t>The project manager shall implement protections for software systems with communications capabilities against unauthorized access per the requirements contained in the NASA-STD-1006, Space System Protection Standard.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FCAF336" w14:textId="429C932D" w:rsidR="00EA68F4" w:rsidRPr="008D7216" w:rsidRDefault="00AC2453" w:rsidP="00EA68F4">
            <w:pPr>
              <w:pStyle w:val="NoSpacing"/>
              <w:jc w:val="center"/>
            </w:pPr>
            <w:hyperlink r:id="rId22" w:history="1">
              <w:r w:rsidR="000C0B14" w:rsidRPr="00637143">
                <w:rPr>
                  <w:rStyle w:val="Hyperlink"/>
                </w:rPr>
                <w:t>SWE-</w:t>
              </w:r>
              <w:r w:rsidR="00EA68F4" w:rsidRPr="00637143">
                <w:rPr>
                  <w:rStyle w:val="Hyperlink"/>
                </w:rPr>
                <w:t>157</w:t>
              </w:r>
            </w:hyperlink>
          </w:p>
        </w:tc>
        <w:tc>
          <w:tcPr>
            <w:tcW w:w="3420" w:type="dxa"/>
            <w:tcBorders>
              <w:top w:val="outset" w:sz="6" w:space="0" w:color="auto"/>
              <w:left w:val="outset" w:sz="6" w:space="0" w:color="auto"/>
              <w:bottom w:val="outset" w:sz="6" w:space="0" w:color="auto"/>
              <w:right w:val="outset" w:sz="6" w:space="0" w:color="auto"/>
            </w:tcBorders>
          </w:tcPr>
          <w:p w14:paraId="57E14FC2" w14:textId="6D518EFD" w:rsidR="00EA68F4" w:rsidRPr="008D7216" w:rsidRDefault="00EA68F4" w:rsidP="00EA68F4">
            <w:pPr>
              <w:pStyle w:val="MyListNumber"/>
              <w:numPr>
                <w:ilvl w:val="0"/>
                <w:numId w:val="40"/>
              </w:numPr>
            </w:pPr>
            <w:r w:rsidRPr="0066693A">
              <w:t>For software products with communications capabilities, confirm that the software requirements, software design documentation, and software implementation address unauthorized access per the requirements contained in the Space System Protection Standard, NASA-STD-1006.</w:t>
            </w:r>
          </w:p>
        </w:tc>
        <w:tc>
          <w:tcPr>
            <w:tcW w:w="1170" w:type="dxa"/>
            <w:tcBorders>
              <w:top w:val="outset" w:sz="6" w:space="0" w:color="auto"/>
              <w:left w:val="outset" w:sz="6" w:space="0" w:color="auto"/>
              <w:bottom w:val="outset" w:sz="6" w:space="0" w:color="auto"/>
              <w:right w:val="outset" w:sz="6" w:space="0" w:color="auto"/>
            </w:tcBorders>
          </w:tcPr>
          <w:p w14:paraId="79BDB857" w14:textId="77777777" w:rsidR="00EA68F4" w:rsidRPr="00EF3BBD" w:rsidRDefault="00EA68F4" w:rsidP="00EA68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E55CCE6" w14:textId="77777777" w:rsidR="00EA68F4" w:rsidRPr="00EF3BBD" w:rsidRDefault="00EA68F4" w:rsidP="00EA68F4">
            <w:pPr>
              <w:pStyle w:val="NoSpacing"/>
            </w:pPr>
          </w:p>
        </w:tc>
      </w:tr>
      <w:tr w:rsidR="00845482" w:rsidRPr="002D59F8" w14:paraId="034D9007" w14:textId="77777777" w:rsidTr="00AE001C">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789D955" w14:textId="6363089C" w:rsidR="00845482" w:rsidRPr="00EF3BBD" w:rsidRDefault="00845482" w:rsidP="00845482">
            <w:pPr>
              <w:pStyle w:val="NoSpacing"/>
            </w:pPr>
            <w:r w:rsidRPr="00E6605C">
              <w:t>The project manager shall test the software and record test results for the required software cybersecurity mitigation implementations identified from the security vulnerabilities and security weaknesses analysis.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E637C20" w14:textId="2DBE63F9" w:rsidR="00845482" w:rsidRPr="00EF3BBD" w:rsidRDefault="00AC2453" w:rsidP="00845482">
            <w:pPr>
              <w:pStyle w:val="NoSpacing"/>
              <w:jc w:val="center"/>
            </w:pPr>
            <w:hyperlink r:id="rId23" w:history="1">
              <w:r w:rsidR="000C0B14" w:rsidRPr="00637143">
                <w:rPr>
                  <w:rStyle w:val="Hyperlink"/>
                </w:rPr>
                <w:t>SWE-</w:t>
              </w:r>
              <w:r w:rsidR="00845482" w:rsidRPr="00637143">
                <w:rPr>
                  <w:rStyle w:val="Hyperlink"/>
                </w:rPr>
                <w:t>159</w:t>
              </w:r>
            </w:hyperlink>
          </w:p>
        </w:tc>
        <w:tc>
          <w:tcPr>
            <w:tcW w:w="3420" w:type="dxa"/>
            <w:tcBorders>
              <w:top w:val="outset" w:sz="6" w:space="0" w:color="auto"/>
              <w:left w:val="outset" w:sz="6" w:space="0" w:color="auto"/>
              <w:bottom w:val="outset" w:sz="6" w:space="0" w:color="auto"/>
              <w:right w:val="outset" w:sz="6" w:space="0" w:color="auto"/>
            </w:tcBorders>
          </w:tcPr>
          <w:p w14:paraId="499DC758" w14:textId="354C432E" w:rsidR="00845482" w:rsidRPr="00EF3BBD" w:rsidRDefault="00845482" w:rsidP="00845482">
            <w:pPr>
              <w:pStyle w:val="MyListNumber"/>
              <w:numPr>
                <w:ilvl w:val="0"/>
                <w:numId w:val="0"/>
              </w:numPr>
              <w:ind w:left="288" w:hanging="288"/>
            </w:pPr>
            <w:r w:rsidRPr="00E6605C">
              <w:t>2.</w:t>
            </w:r>
            <w:r>
              <w:tab/>
            </w:r>
            <w:r w:rsidRPr="00E6605C">
              <w:t>Assess the quality of the cybersecurity mitigation implementation testing and the test results.</w:t>
            </w:r>
          </w:p>
        </w:tc>
        <w:tc>
          <w:tcPr>
            <w:tcW w:w="1170" w:type="dxa"/>
            <w:tcBorders>
              <w:top w:val="outset" w:sz="6" w:space="0" w:color="auto"/>
              <w:left w:val="outset" w:sz="6" w:space="0" w:color="auto"/>
              <w:bottom w:val="outset" w:sz="6" w:space="0" w:color="auto"/>
              <w:right w:val="outset" w:sz="6" w:space="0" w:color="auto"/>
            </w:tcBorders>
          </w:tcPr>
          <w:p w14:paraId="44F54E37" w14:textId="77777777" w:rsidR="00845482" w:rsidRPr="00EF3BBD" w:rsidRDefault="00845482"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1C66641" w14:textId="77777777" w:rsidR="00845482" w:rsidRPr="00EF3BBD" w:rsidRDefault="00845482" w:rsidP="00845482">
            <w:pPr>
              <w:pStyle w:val="NoSpacing"/>
            </w:pPr>
          </w:p>
        </w:tc>
      </w:tr>
      <w:tr w:rsidR="00EA68F4" w:rsidRPr="002D59F8" w14:paraId="372EB516" w14:textId="77777777" w:rsidTr="00502EC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7B2E756" w14:textId="527FE255" w:rsidR="00EA68F4" w:rsidRPr="00E6605C" w:rsidRDefault="00EA68F4" w:rsidP="00EA68F4">
            <w:pPr>
              <w:pStyle w:val="NoSpacing"/>
            </w:pPr>
            <w:r w:rsidRPr="00851234">
              <w:t>The project manager shall identify, record, and implement secure coding practices.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56193D9" w14:textId="7A0BF6BF" w:rsidR="00EA68F4" w:rsidRPr="00E6605C" w:rsidRDefault="00AC2453" w:rsidP="00EA68F4">
            <w:pPr>
              <w:pStyle w:val="NoSpacing"/>
              <w:jc w:val="center"/>
            </w:pPr>
            <w:hyperlink r:id="rId24" w:history="1">
              <w:r w:rsidR="000C0B14" w:rsidRPr="00637143">
                <w:rPr>
                  <w:rStyle w:val="Hyperlink"/>
                </w:rPr>
                <w:t>SWE-</w:t>
              </w:r>
              <w:r w:rsidR="00EA68F4" w:rsidRPr="00637143">
                <w:rPr>
                  <w:rStyle w:val="Hyperlink"/>
                </w:rPr>
                <w:t>207</w:t>
              </w:r>
            </w:hyperlink>
          </w:p>
        </w:tc>
        <w:tc>
          <w:tcPr>
            <w:tcW w:w="3420" w:type="dxa"/>
            <w:tcBorders>
              <w:top w:val="outset" w:sz="6" w:space="0" w:color="auto"/>
              <w:left w:val="outset" w:sz="6" w:space="0" w:color="auto"/>
              <w:bottom w:val="outset" w:sz="6" w:space="0" w:color="auto"/>
              <w:right w:val="outset" w:sz="6" w:space="0" w:color="auto"/>
            </w:tcBorders>
          </w:tcPr>
          <w:p w14:paraId="6B71E237" w14:textId="0C2F667B" w:rsidR="00EA68F4" w:rsidRPr="00E6605C" w:rsidRDefault="00EA68F4" w:rsidP="00364E56">
            <w:pPr>
              <w:pStyle w:val="MyListNumber"/>
              <w:numPr>
                <w:ilvl w:val="0"/>
                <w:numId w:val="44"/>
              </w:numPr>
            </w:pPr>
            <w:r w:rsidRPr="00851234">
              <w:t>Assess that the software coding guidelines (e.g., coding standards) includes secure coding practices.</w:t>
            </w:r>
          </w:p>
        </w:tc>
        <w:tc>
          <w:tcPr>
            <w:tcW w:w="1170" w:type="dxa"/>
            <w:tcBorders>
              <w:top w:val="outset" w:sz="6" w:space="0" w:color="auto"/>
              <w:left w:val="outset" w:sz="6" w:space="0" w:color="auto"/>
              <w:bottom w:val="outset" w:sz="6" w:space="0" w:color="auto"/>
              <w:right w:val="outset" w:sz="6" w:space="0" w:color="auto"/>
            </w:tcBorders>
          </w:tcPr>
          <w:p w14:paraId="0B0057E3" w14:textId="77777777" w:rsidR="00EA68F4" w:rsidRPr="00EF3BBD" w:rsidRDefault="00EA68F4" w:rsidP="00EA68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7385557" w14:textId="77777777" w:rsidR="00EA68F4" w:rsidRPr="00EF3BBD" w:rsidRDefault="00EA68F4" w:rsidP="00EA68F4">
            <w:pPr>
              <w:pStyle w:val="NoSpacing"/>
            </w:pPr>
          </w:p>
        </w:tc>
      </w:tr>
      <w:tr w:rsidR="00845482" w:rsidRPr="002D59F8" w14:paraId="42BF77E9" w14:textId="77777777" w:rsidTr="00502EC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03C37F4" w14:textId="11CCD47A" w:rsidR="00845482" w:rsidRPr="00EF3BBD" w:rsidRDefault="00845482" w:rsidP="00845482">
            <w:pPr>
              <w:pStyle w:val="NoSpacing"/>
            </w:pPr>
            <w:r w:rsidRPr="005A0FF7">
              <w:t>The project manager shall verify that the software code meets the project’s secure coding standard by using the results from static analysis tool(s).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13B5298" w14:textId="538D316F" w:rsidR="00845482" w:rsidRPr="00EF3BBD" w:rsidRDefault="00AC2453" w:rsidP="00845482">
            <w:pPr>
              <w:pStyle w:val="NoSpacing"/>
              <w:jc w:val="center"/>
            </w:pPr>
            <w:hyperlink r:id="rId25" w:history="1">
              <w:r w:rsidR="000C0B14" w:rsidRPr="00637143">
                <w:rPr>
                  <w:rStyle w:val="Hyperlink"/>
                </w:rPr>
                <w:t>SWE-</w:t>
              </w:r>
              <w:r w:rsidR="00845482" w:rsidRPr="00637143">
                <w:rPr>
                  <w:rStyle w:val="Hyperlink"/>
                </w:rPr>
                <w:t>185</w:t>
              </w:r>
            </w:hyperlink>
          </w:p>
        </w:tc>
        <w:tc>
          <w:tcPr>
            <w:tcW w:w="3420" w:type="dxa"/>
            <w:tcBorders>
              <w:top w:val="outset" w:sz="6" w:space="0" w:color="auto"/>
              <w:left w:val="outset" w:sz="6" w:space="0" w:color="auto"/>
              <w:bottom w:val="outset" w:sz="6" w:space="0" w:color="auto"/>
              <w:right w:val="outset" w:sz="6" w:space="0" w:color="auto"/>
            </w:tcBorders>
          </w:tcPr>
          <w:p w14:paraId="0BDC91F3" w14:textId="4669A98F" w:rsidR="00845482" w:rsidRPr="00EF3BBD" w:rsidRDefault="00845482" w:rsidP="00845482">
            <w:pPr>
              <w:pStyle w:val="MyListNumber"/>
              <w:numPr>
                <w:ilvl w:val="0"/>
                <w:numId w:val="21"/>
              </w:numPr>
            </w:pPr>
            <w:r w:rsidRPr="005A0FF7">
              <w:t>Analyze the engineering data or perform independent static code analysis to verify that the code meets the project’s secure coding standard requirements.</w:t>
            </w:r>
          </w:p>
        </w:tc>
        <w:tc>
          <w:tcPr>
            <w:tcW w:w="1170" w:type="dxa"/>
            <w:tcBorders>
              <w:top w:val="outset" w:sz="6" w:space="0" w:color="auto"/>
              <w:left w:val="outset" w:sz="6" w:space="0" w:color="auto"/>
              <w:bottom w:val="outset" w:sz="6" w:space="0" w:color="auto"/>
              <w:right w:val="outset" w:sz="6" w:space="0" w:color="auto"/>
            </w:tcBorders>
          </w:tcPr>
          <w:p w14:paraId="27D7CD27" w14:textId="77777777" w:rsidR="00845482" w:rsidRPr="00EF3BBD" w:rsidRDefault="00845482" w:rsidP="0084548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CE61BA6" w14:textId="77777777" w:rsidR="00845482" w:rsidRPr="00EF3BBD" w:rsidRDefault="00845482" w:rsidP="00845482">
            <w:pPr>
              <w:pStyle w:val="NoSpacing"/>
            </w:pPr>
          </w:p>
        </w:tc>
      </w:tr>
      <w:tr w:rsidR="00295400" w:rsidRPr="002D59F8" w14:paraId="5064B90F" w14:textId="77777777" w:rsidTr="00502EC2">
        <w:trPr>
          <w:cantSplit/>
          <w:tblCellSpacing w:w="0" w:type="dxa"/>
        </w:trPr>
        <w:tc>
          <w:tcPr>
            <w:tcW w:w="5122" w:type="dxa"/>
            <w:vMerge w:val="restart"/>
            <w:tcBorders>
              <w:top w:val="outset" w:sz="6" w:space="0" w:color="auto"/>
              <w:left w:val="outset" w:sz="6" w:space="0" w:color="auto"/>
              <w:right w:val="outset" w:sz="6" w:space="0" w:color="auto"/>
            </w:tcBorders>
          </w:tcPr>
          <w:p w14:paraId="42D145B4" w14:textId="18F474ED" w:rsidR="00295400" w:rsidRPr="008E516B" w:rsidRDefault="00295400" w:rsidP="00295400">
            <w:pPr>
              <w:pStyle w:val="NoSpacing"/>
            </w:pPr>
            <w:r w:rsidRPr="004C7DA9">
              <w:t>The project manager shall implement the software design into software code.</w:t>
            </w:r>
          </w:p>
        </w:tc>
        <w:tc>
          <w:tcPr>
            <w:tcW w:w="1080" w:type="dxa"/>
            <w:vMerge w:val="restart"/>
            <w:tcBorders>
              <w:top w:val="outset" w:sz="6" w:space="0" w:color="auto"/>
              <w:left w:val="outset" w:sz="6" w:space="0" w:color="auto"/>
              <w:right w:val="outset" w:sz="6" w:space="0" w:color="auto"/>
            </w:tcBorders>
            <w:shd w:val="clear" w:color="auto" w:fill="auto"/>
          </w:tcPr>
          <w:p w14:paraId="716BDBC3" w14:textId="23ECD41A" w:rsidR="00295400" w:rsidRPr="008E516B" w:rsidRDefault="00AC2453" w:rsidP="00295400">
            <w:pPr>
              <w:pStyle w:val="NoSpacing"/>
              <w:jc w:val="center"/>
            </w:pPr>
            <w:hyperlink r:id="rId26" w:history="1">
              <w:r w:rsidR="000C0B14" w:rsidRPr="000C0B14">
                <w:rPr>
                  <w:rStyle w:val="Hyperlink"/>
                </w:rPr>
                <w:t>SWE-</w:t>
              </w:r>
              <w:r w:rsidR="00295400" w:rsidRPr="000C0B14">
                <w:rPr>
                  <w:rStyle w:val="Hyperlink"/>
                </w:rPr>
                <w:t>060</w:t>
              </w:r>
            </w:hyperlink>
          </w:p>
        </w:tc>
        <w:tc>
          <w:tcPr>
            <w:tcW w:w="3420" w:type="dxa"/>
            <w:tcBorders>
              <w:top w:val="outset" w:sz="6" w:space="0" w:color="auto"/>
              <w:left w:val="outset" w:sz="6" w:space="0" w:color="auto"/>
              <w:bottom w:val="outset" w:sz="6" w:space="0" w:color="auto"/>
              <w:right w:val="outset" w:sz="6" w:space="0" w:color="auto"/>
            </w:tcBorders>
          </w:tcPr>
          <w:p w14:paraId="51DAABB8" w14:textId="25B7411F" w:rsidR="00295400" w:rsidRPr="008E516B" w:rsidRDefault="00295400" w:rsidP="00295400">
            <w:pPr>
              <w:pStyle w:val="MyListNumber"/>
              <w:numPr>
                <w:ilvl w:val="0"/>
                <w:numId w:val="20"/>
              </w:numPr>
            </w:pPr>
            <w:r w:rsidRPr="004C7DA9">
              <w:t>Confirm that the software code implements the software designs.</w:t>
            </w:r>
          </w:p>
        </w:tc>
        <w:tc>
          <w:tcPr>
            <w:tcW w:w="1170" w:type="dxa"/>
            <w:tcBorders>
              <w:top w:val="outset" w:sz="6" w:space="0" w:color="auto"/>
              <w:left w:val="outset" w:sz="6" w:space="0" w:color="auto"/>
              <w:bottom w:val="outset" w:sz="6" w:space="0" w:color="auto"/>
              <w:right w:val="outset" w:sz="6" w:space="0" w:color="auto"/>
            </w:tcBorders>
          </w:tcPr>
          <w:p w14:paraId="4CFA90A1"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38B41B6" w14:textId="77777777" w:rsidR="00295400" w:rsidRPr="00EF3BBD" w:rsidRDefault="00295400" w:rsidP="00295400">
            <w:pPr>
              <w:pStyle w:val="NoSpacing"/>
            </w:pPr>
          </w:p>
        </w:tc>
      </w:tr>
      <w:tr w:rsidR="00295400" w:rsidRPr="002D59F8" w14:paraId="62600475" w14:textId="77777777" w:rsidTr="00502EC2">
        <w:trPr>
          <w:cantSplit/>
          <w:tblCellSpacing w:w="0" w:type="dxa"/>
        </w:trPr>
        <w:tc>
          <w:tcPr>
            <w:tcW w:w="5122" w:type="dxa"/>
            <w:vMerge/>
            <w:tcBorders>
              <w:left w:val="outset" w:sz="6" w:space="0" w:color="auto"/>
              <w:bottom w:val="outset" w:sz="6" w:space="0" w:color="auto"/>
              <w:right w:val="outset" w:sz="6" w:space="0" w:color="auto"/>
            </w:tcBorders>
          </w:tcPr>
          <w:p w14:paraId="19C85F08" w14:textId="46807E99" w:rsidR="00295400" w:rsidRPr="008670E3" w:rsidRDefault="00295400" w:rsidP="00295400">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6F285A1" w14:textId="75CFFB59" w:rsidR="00295400" w:rsidRPr="00EF3BBD"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0FD5585" w14:textId="0249F8BD" w:rsidR="00295400" w:rsidRPr="00EF3BBD" w:rsidRDefault="00295400" w:rsidP="00295400">
            <w:pPr>
              <w:pStyle w:val="MyListNumber"/>
              <w:numPr>
                <w:ilvl w:val="0"/>
                <w:numId w:val="20"/>
              </w:numPr>
            </w:pPr>
            <w:r w:rsidRPr="004C7DA9">
              <w:t>Confirm that the code does not contain functionality not defined in the design or requirements.</w:t>
            </w: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4BFEFD1" w14:textId="77777777" w:rsidR="00295400" w:rsidRPr="00EF3BBD" w:rsidRDefault="00295400" w:rsidP="00295400">
            <w:pPr>
              <w:pStyle w:val="NoSpacing"/>
            </w:pPr>
          </w:p>
        </w:tc>
      </w:tr>
      <w:tr w:rsidR="00023AF9" w:rsidRPr="002D59F8" w14:paraId="6585F9F5" w14:textId="77777777" w:rsidTr="00502EC2">
        <w:trPr>
          <w:cantSplit/>
          <w:tblCellSpacing w:w="0" w:type="dxa"/>
        </w:trPr>
        <w:tc>
          <w:tcPr>
            <w:tcW w:w="5122" w:type="dxa"/>
            <w:vMerge w:val="restart"/>
            <w:tcBorders>
              <w:top w:val="outset" w:sz="6" w:space="0" w:color="auto"/>
              <w:left w:val="outset" w:sz="6" w:space="0" w:color="auto"/>
              <w:right w:val="outset" w:sz="6" w:space="0" w:color="auto"/>
            </w:tcBorders>
          </w:tcPr>
          <w:p w14:paraId="1067A555" w14:textId="27F93CEC" w:rsidR="00023AF9" w:rsidRPr="00A3080C" w:rsidRDefault="00023AF9" w:rsidP="00295400">
            <w:pPr>
              <w:pStyle w:val="NoSpacing"/>
            </w:pPr>
            <w:r w:rsidRPr="00A3080C">
              <w:t>The project manager shall select, define, and adhere to software coding methods, standards, and criteria.</w:t>
            </w:r>
          </w:p>
        </w:tc>
        <w:tc>
          <w:tcPr>
            <w:tcW w:w="1080" w:type="dxa"/>
            <w:vMerge w:val="restart"/>
            <w:tcBorders>
              <w:top w:val="outset" w:sz="6" w:space="0" w:color="auto"/>
              <w:left w:val="outset" w:sz="6" w:space="0" w:color="auto"/>
              <w:right w:val="outset" w:sz="6" w:space="0" w:color="auto"/>
            </w:tcBorders>
            <w:shd w:val="clear" w:color="auto" w:fill="auto"/>
          </w:tcPr>
          <w:p w14:paraId="733E6540" w14:textId="3CC0FCAA" w:rsidR="00023AF9" w:rsidRPr="00A3080C" w:rsidRDefault="00AC2453" w:rsidP="00295400">
            <w:pPr>
              <w:pStyle w:val="NoSpacing"/>
              <w:jc w:val="center"/>
            </w:pPr>
            <w:hyperlink r:id="rId27" w:history="1">
              <w:r w:rsidR="000C0B14" w:rsidRPr="000C0B14">
                <w:rPr>
                  <w:rStyle w:val="Hyperlink"/>
                </w:rPr>
                <w:t>SWE-</w:t>
              </w:r>
              <w:r w:rsidR="00023AF9" w:rsidRPr="000C0B14">
                <w:rPr>
                  <w:rStyle w:val="Hyperlink"/>
                </w:rPr>
                <w:t>061</w:t>
              </w:r>
            </w:hyperlink>
          </w:p>
        </w:tc>
        <w:tc>
          <w:tcPr>
            <w:tcW w:w="3420" w:type="dxa"/>
            <w:tcBorders>
              <w:top w:val="outset" w:sz="6" w:space="0" w:color="auto"/>
              <w:left w:val="outset" w:sz="6" w:space="0" w:color="auto"/>
              <w:bottom w:val="outset" w:sz="6" w:space="0" w:color="auto"/>
              <w:right w:val="outset" w:sz="6" w:space="0" w:color="auto"/>
            </w:tcBorders>
          </w:tcPr>
          <w:p w14:paraId="3BBF2B02" w14:textId="1A9761C8" w:rsidR="00023AF9" w:rsidRPr="00A3080C" w:rsidRDefault="00023AF9" w:rsidP="00023AF9">
            <w:pPr>
              <w:pStyle w:val="MyListNumber"/>
              <w:numPr>
                <w:ilvl w:val="0"/>
                <w:numId w:val="41"/>
              </w:numPr>
            </w:pPr>
            <w:r w:rsidRPr="00023AF9">
              <w:t>Assure the project manager selected and/or defined software coding methods, standards, and criteria.</w:t>
            </w:r>
          </w:p>
        </w:tc>
        <w:tc>
          <w:tcPr>
            <w:tcW w:w="1170" w:type="dxa"/>
            <w:tcBorders>
              <w:top w:val="outset" w:sz="6" w:space="0" w:color="auto"/>
              <w:left w:val="outset" w:sz="6" w:space="0" w:color="auto"/>
              <w:bottom w:val="outset" w:sz="6" w:space="0" w:color="auto"/>
              <w:right w:val="outset" w:sz="6" w:space="0" w:color="auto"/>
            </w:tcBorders>
          </w:tcPr>
          <w:p w14:paraId="2FE1AECA" w14:textId="77777777" w:rsidR="00023AF9" w:rsidRPr="00EF3BBD" w:rsidRDefault="00023AF9"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FB44A9" w14:textId="77777777" w:rsidR="00023AF9" w:rsidRPr="00EF3BBD" w:rsidRDefault="00023AF9" w:rsidP="00295400">
            <w:pPr>
              <w:pStyle w:val="NoSpacing"/>
            </w:pPr>
          </w:p>
        </w:tc>
      </w:tr>
      <w:tr w:rsidR="00023AF9" w:rsidRPr="002D59F8" w14:paraId="6818DAAF" w14:textId="77777777" w:rsidTr="00502EC2">
        <w:trPr>
          <w:cantSplit/>
          <w:tblCellSpacing w:w="0" w:type="dxa"/>
        </w:trPr>
        <w:tc>
          <w:tcPr>
            <w:tcW w:w="5122" w:type="dxa"/>
            <w:vMerge/>
            <w:tcBorders>
              <w:left w:val="outset" w:sz="6" w:space="0" w:color="auto"/>
              <w:bottom w:val="outset" w:sz="6" w:space="0" w:color="auto"/>
              <w:right w:val="outset" w:sz="6" w:space="0" w:color="auto"/>
            </w:tcBorders>
          </w:tcPr>
          <w:p w14:paraId="529AF32A" w14:textId="7A8DAB80" w:rsidR="00023AF9" w:rsidRPr="004C7DA9" w:rsidRDefault="00023AF9" w:rsidP="00295400">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1D6F64E8" w14:textId="56E85C4E" w:rsidR="00023AF9" w:rsidRPr="004C7DA9" w:rsidRDefault="00023AF9"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57ED92B" w14:textId="112E7733" w:rsidR="00023AF9" w:rsidRPr="004C7DA9" w:rsidRDefault="00023AF9" w:rsidP="00295400">
            <w:pPr>
              <w:pStyle w:val="MyListNumber"/>
              <w:numPr>
                <w:ilvl w:val="0"/>
                <w:numId w:val="0"/>
              </w:numPr>
              <w:ind w:left="288" w:hanging="288"/>
            </w:pPr>
            <w:r w:rsidRPr="00A3080C">
              <w:t>2.</w:t>
            </w:r>
            <w:r>
              <w:tab/>
            </w:r>
            <w:r w:rsidRPr="00A3080C">
              <w:t>Analyze that the software code conforms to all required software coding methods, rules, and principles.</w:t>
            </w:r>
          </w:p>
        </w:tc>
        <w:tc>
          <w:tcPr>
            <w:tcW w:w="1170" w:type="dxa"/>
            <w:tcBorders>
              <w:top w:val="outset" w:sz="6" w:space="0" w:color="auto"/>
              <w:left w:val="outset" w:sz="6" w:space="0" w:color="auto"/>
              <w:bottom w:val="outset" w:sz="6" w:space="0" w:color="auto"/>
              <w:right w:val="outset" w:sz="6" w:space="0" w:color="auto"/>
            </w:tcBorders>
          </w:tcPr>
          <w:p w14:paraId="7E5E2BFF" w14:textId="77777777" w:rsidR="00023AF9" w:rsidRPr="00EF3BBD" w:rsidRDefault="00023AF9"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DCACC9F" w14:textId="77777777" w:rsidR="00023AF9" w:rsidRPr="00EF3BBD" w:rsidRDefault="00023AF9" w:rsidP="00295400">
            <w:pPr>
              <w:pStyle w:val="NoSpacing"/>
            </w:pPr>
          </w:p>
        </w:tc>
      </w:tr>
      <w:tr w:rsidR="00295400" w:rsidRPr="002D59F8" w14:paraId="42E0BACB" w14:textId="77777777" w:rsidTr="00AE001C">
        <w:trPr>
          <w:cantSplit/>
          <w:tblCellSpacing w:w="0" w:type="dxa"/>
        </w:trPr>
        <w:tc>
          <w:tcPr>
            <w:tcW w:w="5122" w:type="dxa"/>
            <w:vMerge w:val="restart"/>
            <w:tcBorders>
              <w:top w:val="outset" w:sz="6" w:space="0" w:color="auto"/>
              <w:left w:val="outset" w:sz="6" w:space="0" w:color="auto"/>
              <w:right w:val="outset" w:sz="6" w:space="0" w:color="auto"/>
            </w:tcBorders>
          </w:tcPr>
          <w:p w14:paraId="35BD0F57" w14:textId="29225FF5" w:rsidR="00295400" w:rsidRPr="004C7DA9" w:rsidRDefault="00295400" w:rsidP="00295400">
            <w:pPr>
              <w:pStyle w:val="NoSpacing"/>
            </w:pPr>
            <w:r w:rsidRPr="00A3080C">
              <w:t>The project manager shall use static analysis tools to analyze the code during the development and testing phases to, at a minimum, detect defects, software security, code coverage, and software complexity.</w:t>
            </w:r>
          </w:p>
        </w:tc>
        <w:tc>
          <w:tcPr>
            <w:tcW w:w="1080" w:type="dxa"/>
            <w:vMerge w:val="restart"/>
            <w:tcBorders>
              <w:top w:val="outset" w:sz="6" w:space="0" w:color="auto"/>
              <w:left w:val="outset" w:sz="6" w:space="0" w:color="auto"/>
              <w:right w:val="outset" w:sz="6" w:space="0" w:color="auto"/>
            </w:tcBorders>
            <w:shd w:val="clear" w:color="auto" w:fill="auto"/>
          </w:tcPr>
          <w:p w14:paraId="310244FD" w14:textId="34A245E4" w:rsidR="00295400" w:rsidRPr="004C7DA9" w:rsidRDefault="00AC2453" w:rsidP="00295400">
            <w:pPr>
              <w:pStyle w:val="NoSpacing"/>
              <w:jc w:val="center"/>
            </w:pPr>
            <w:hyperlink r:id="rId28" w:history="1">
              <w:r w:rsidR="000C0B14" w:rsidRPr="00637143">
                <w:rPr>
                  <w:rStyle w:val="Hyperlink"/>
                </w:rPr>
                <w:t>SWE-</w:t>
              </w:r>
              <w:r w:rsidR="00295400" w:rsidRPr="00637143">
                <w:rPr>
                  <w:rStyle w:val="Hyperlink"/>
                </w:rPr>
                <w:t>135</w:t>
              </w:r>
            </w:hyperlink>
          </w:p>
        </w:tc>
        <w:tc>
          <w:tcPr>
            <w:tcW w:w="3420" w:type="dxa"/>
            <w:tcBorders>
              <w:top w:val="outset" w:sz="6" w:space="0" w:color="auto"/>
              <w:left w:val="outset" w:sz="6" w:space="0" w:color="auto"/>
              <w:bottom w:val="outset" w:sz="6" w:space="0" w:color="auto"/>
              <w:right w:val="outset" w:sz="6" w:space="0" w:color="auto"/>
            </w:tcBorders>
          </w:tcPr>
          <w:p w14:paraId="3F1D6338" w14:textId="5B7969F5" w:rsidR="00295400" w:rsidRPr="004C7DA9" w:rsidRDefault="00295400" w:rsidP="00295400">
            <w:pPr>
              <w:pStyle w:val="MyListNumber"/>
              <w:numPr>
                <w:ilvl w:val="0"/>
                <w:numId w:val="31"/>
              </w:numPr>
            </w:pPr>
            <w:r w:rsidRPr="00A3080C">
              <w:t>Analyze the engineering data or perform independent static code analysis to check for code detects defects, software quality objectives, code coverage objectives, software complexity values, and software security objectives.</w:t>
            </w:r>
          </w:p>
        </w:tc>
        <w:tc>
          <w:tcPr>
            <w:tcW w:w="1170" w:type="dxa"/>
            <w:tcBorders>
              <w:top w:val="outset" w:sz="6" w:space="0" w:color="auto"/>
              <w:left w:val="outset" w:sz="6" w:space="0" w:color="auto"/>
              <w:bottom w:val="outset" w:sz="6" w:space="0" w:color="auto"/>
              <w:right w:val="outset" w:sz="6" w:space="0" w:color="auto"/>
            </w:tcBorders>
          </w:tcPr>
          <w:p w14:paraId="657435DB"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642FC95" w14:textId="77777777" w:rsidR="00295400" w:rsidRPr="00EF3BBD" w:rsidRDefault="00295400" w:rsidP="00295400">
            <w:pPr>
              <w:pStyle w:val="NoSpacing"/>
            </w:pPr>
          </w:p>
        </w:tc>
      </w:tr>
      <w:tr w:rsidR="00295400" w:rsidRPr="002D59F8" w14:paraId="660D727E" w14:textId="77777777" w:rsidTr="00AE001C">
        <w:trPr>
          <w:cantSplit/>
          <w:tblCellSpacing w:w="0" w:type="dxa"/>
        </w:trPr>
        <w:tc>
          <w:tcPr>
            <w:tcW w:w="5122" w:type="dxa"/>
            <w:vMerge/>
            <w:tcBorders>
              <w:left w:val="outset" w:sz="6" w:space="0" w:color="auto"/>
              <w:right w:val="outset" w:sz="6" w:space="0" w:color="auto"/>
            </w:tcBorders>
          </w:tcPr>
          <w:p w14:paraId="3DE8E8D8" w14:textId="6D9F4CF5" w:rsidR="00295400" w:rsidRPr="004C7DA9" w:rsidRDefault="00295400" w:rsidP="00295400">
            <w:pPr>
              <w:pStyle w:val="NoSpacing"/>
            </w:pPr>
          </w:p>
        </w:tc>
        <w:tc>
          <w:tcPr>
            <w:tcW w:w="1080" w:type="dxa"/>
            <w:vMerge/>
            <w:tcBorders>
              <w:left w:val="outset" w:sz="6" w:space="0" w:color="auto"/>
              <w:right w:val="outset" w:sz="6" w:space="0" w:color="auto"/>
            </w:tcBorders>
            <w:shd w:val="clear" w:color="auto" w:fill="auto"/>
          </w:tcPr>
          <w:p w14:paraId="2B397E23" w14:textId="4F8C29DC" w:rsidR="00295400" w:rsidRPr="004C7DA9"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7A8CC1F" w14:textId="2B3FF9FA" w:rsidR="00295400" w:rsidRPr="004C7DA9" w:rsidRDefault="00295400" w:rsidP="00295400">
            <w:pPr>
              <w:pStyle w:val="MyListNumber"/>
              <w:numPr>
                <w:ilvl w:val="0"/>
                <w:numId w:val="20"/>
              </w:numPr>
            </w:pPr>
            <w:r w:rsidRPr="00A3080C">
              <w:t>Confirm the static analysis tool(s) are used with checkers to identify security and coding errors and defects.</w:t>
            </w:r>
          </w:p>
        </w:tc>
        <w:tc>
          <w:tcPr>
            <w:tcW w:w="1170" w:type="dxa"/>
            <w:tcBorders>
              <w:top w:val="outset" w:sz="6" w:space="0" w:color="auto"/>
              <w:left w:val="outset" w:sz="6" w:space="0" w:color="auto"/>
              <w:bottom w:val="outset" w:sz="6" w:space="0" w:color="auto"/>
              <w:right w:val="outset" w:sz="6" w:space="0" w:color="auto"/>
            </w:tcBorders>
          </w:tcPr>
          <w:p w14:paraId="01AB9F13"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025F44" w14:textId="77777777" w:rsidR="00295400" w:rsidRPr="00EF3BBD" w:rsidRDefault="00295400" w:rsidP="00295400">
            <w:pPr>
              <w:pStyle w:val="NoSpacing"/>
            </w:pPr>
          </w:p>
        </w:tc>
      </w:tr>
      <w:tr w:rsidR="00295400" w:rsidRPr="002D59F8" w14:paraId="37E1B980" w14:textId="77777777" w:rsidTr="00AE001C">
        <w:trPr>
          <w:cantSplit/>
          <w:tblCellSpacing w:w="0" w:type="dxa"/>
        </w:trPr>
        <w:tc>
          <w:tcPr>
            <w:tcW w:w="5122" w:type="dxa"/>
            <w:vMerge/>
            <w:tcBorders>
              <w:left w:val="outset" w:sz="6" w:space="0" w:color="auto"/>
              <w:right w:val="outset" w:sz="6" w:space="0" w:color="auto"/>
            </w:tcBorders>
          </w:tcPr>
          <w:p w14:paraId="6BE4FD3D" w14:textId="1358359D" w:rsidR="00295400" w:rsidRPr="004C7DA9" w:rsidRDefault="00295400" w:rsidP="00295400">
            <w:pPr>
              <w:pStyle w:val="NoSpacing"/>
            </w:pPr>
          </w:p>
        </w:tc>
        <w:tc>
          <w:tcPr>
            <w:tcW w:w="1080" w:type="dxa"/>
            <w:vMerge/>
            <w:tcBorders>
              <w:left w:val="outset" w:sz="6" w:space="0" w:color="auto"/>
              <w:right w:val="outset" w:sz="6" w:space="0" w:color="auto"/>
            </w:tcBorders>
            <w:shd w:val="clear" w:color="auto" w:fill="auto"/>
          </w:tcPr>
          <w:p w14:paraId="4AD404F8" w14:textId="4F2EB3C3" w:rsidR="00295400" w:rsidRPr="004C7DA9"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2CF8904" w14:textId="1C82BF02" w:rsidR="00295400" w:rsidRPr="004C7DA9" w:rsidRDefault="00295400" w:rsidP="00295400">
            <w:pPr>
              <w:pStyle w:val="MyListNumber"/>
              <w:numPr>
                <w:ilvl w:val="0"/>
                <w:numId w:val="20"/>
              </w:numPr>
            </w:pPr>
            <w:r w:rsidRPr="00A3080C">
              <w:t>Assess that the project addresses the results from the static analysis tools used by software assurance, software safety, engineering, or the project.</w:t>
            </w:r>
          </w:p>
        </w:tc>
        <w:tc>
          <w:tcPr>
            <w:tcW w:w="1170" w:type="dxa"/>
            <w:tcBorders>
              <w:top w:val="outset" w:sz="6" w:space="0" w:color="auto"/>
              <w:left w:val="outset" w:sz="6" w:space="0" w:color="auto"/>
              <w:bottom w:val="outset" w:sz="6" w:space="0" w:color="auto"/>
              <w:right w:val="outset" w:sz="6" w:space="0" w:color="auto"/>
            </w:tcBorders>
          </w:tcPr>
          <w:p w14:paraId="2EC84003"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34C7999" w14:textId="77777777" w:rsidR="00295400" w:rsidRPr="00EF3BBD" w:rsidRDefault="00295400" w:rsidP="00295400">
            <w:pPr>
              <w:pStyle w:val="NoSpacing"/>
            </w:pPr>
          </w:p>
        </w:tc>
      </w:tr>
      <w:tr w:rsidR="00295400" w:rsidRPr="002D59F8" w14:paraId="78247157" w14:textId="77777777" w:rsidTr="00AE001C">
        <w:trPr>
          <w:cantSplit/>
          <w:tblCellSpacing w:w="0" w:type="dxa"/>
        </w:trPr>
        <w:tc>
          <w:tcPr>
            <w:tcW w:w="5122" w:type="dxa"/>
            <w:vMerge/>
            <w:tcBorders>
              <w:left w:val="outset" w:sz="6" w:space="0" w:color="auto"/>
              <w:right w:val="outset" w:sz="6" w:space="0" w:color="auto"/>
            </w:tcBorders>
          </w:tcPr>
          <w:p w14:paraId="4047A4A5" w14:textId="3A0D7D03" w:rsidR="00295400" w:rsidRPr="004C7DA9" w:rsidRDefault="00295400" w:rsidP="00295400">
            <w:pPr>
              <w:pStyle w:val="NoSpacing"/>
            </w:pPr>
          </w:p>
        </w:tc>
        <w:tc>
          <w:tcPr>
            <w:tcW w:w="1080" w:type="dxa"/>
            <w:vMerge/>
            <w:tcBorders>
              <w:left w:val="outset" w:sz="6" w:space="0" w:color="auto"/>
              <w:right w:val="outset" w:sz="6" w:space="0" w:color="auto"/>
            </w:tcBorders>
            <w:shd w:val="clear" w:color="auto" w:fill="auto"/>
          </w:tcPr>
          <w:p w14:paraId="17842024" w14:textId="4DB32DAF" w:rsidR="00295400" w:rsidRPr="004C7DA9"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2D1C285" w14:textId="1B3500EC" w:rsidR="00295400" w:rsidRPr="004C7DA9" w:rsidRDefault="00295400" w:rsidP="00295400">
            <w:pPr>
              <w:pStyle w:val="MyListNumber"/>
              <w:numPr>
                <w:ilvl w:val="0"/>
                <w:numId w:val="20"/>
              </w:numPr>
            </w:pPr>
            <w:r w:rsidRPr="00A3080C">
              <w:t>Confirm that the software code has been scanned for security defects and confirm the result.</w:t>
            </w:r>
          </w:p>
        </w:tc>
        <w:tc>
          <w:tcPr>
            <w:tcW w:w="1170" w:type="dxa"/>
            <w:tcBorders>
              <w:top w:val="outset" w:sz="6" w:space="0" w:color="auto"/>
              <w:left w:val="outset" w:sz="6" w:space="0" w:color="auto"/>
              <w:bottom w:val="outset" w:sz="6" w:space="0" w:color="auto"/>
              <w:right w:val="outset" w:sz="6" w:space="0" w:color="auto"/>
            </w:tcBorders>
          </w:tcPr>
          <w:p w14:paraId="04204010"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4464DD3" w14:textId="77777777" w:rsidR="00295400" w:rsidRPr="00EF3BBD" w:rsidRDefault="00295400" w:rsidP="00295400">
            <w:pPr>
              <w:pStyle w:val="NoSpacing"/>
            </w:pPr>
          </w:p>
        </w:tc>
      </w:tr>
      <w:tr w:rsidR="00295400" w:rsidRPr="002D59F8" w14:paraId="6585BC30" w14:textId="77777777" w:rsidTr="00AE001C">
        <w:trPr>
          <w:cantSplit/>
          <w:tblCellSpacing w:w="0" w:type="dxa"/>
        </w:trPr>
        <w:tc>
          <w:tcPr>
            <w:tcW w:w="5122" w:type="dxa"/>
            <w:vMerge/>
            <w:tcBorders>
              <w:left w:val="outset" w:sz="6" w:space="0" w:color="auto"/>
              <w:right w:val="outset" w:sz="6" w:space="0" w:color="auto"/>
            </w:tcBorders>
          </w:tcPr>
          <w:p w14:paraId="6528D603" w14:textId="32819FAD" w:rsidR="00295400" w:rsidRPr="004C7DA9" w:rsidRDefault="00295400" w:rsidP="00295400">
            <w:pPr>
              <w:pStyle w:val="NoSpacing"/>
            </w:pPr>
          </w:p>
        </w:tc>
        <w:tc>
          <w:tcPr>
            <w:tcW w:w="1080" w:type="dxa"/>
            <w:vMerge/>
            <w:tcBorders>
              <w:left w:val="outset" w:sz="6" w:space="0" w:color="auto"/>
              <w:right w:val="outset" w:sz="6" w:space="0" w:color="auto"/>
            </w:tcBorders>
            <w:shd w:val="clear" w:color="auto" w:fill="auto"/>
          </w:tcPr>
          <w:p w14:paraId="6AA70ED3" w14:textId="6DEC775A" w:rsidR="00295400" w:rsidRPr="004C7DA9"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5F09769" w14:textId="7A0B7654" w:rsidR="00295400" w:rsidRPr="004C7DA9" w:rsidRDefault="00295400" w:rsidP="00295400">
            <w:pPr>
              <w:pStyle w:val="MyListNumber"/>
              <w:numPr>
                <w:ilvl w:val="0"/>
                <w:numId w:val="20"/>
              </w:numPr>
            </w:pPr>
            <w:r w:rsidRPr="00A3080C">
              <w:t>Per SWE-219 for safety-critical software, verify code coverage and approved waivers.</w:t>
            </w:r>
          </w:p>
        </w:tc>
        <w:tc>
          <w:tcPr>
            <w:tcW w:w="1170" w:type="dxa"/>
            <w:tcBorders>
              <w:top w:val="outset" w:sz="6" w:space="0" w:color="auto"/>
              <w:left w:val="outset" w:sz="6" w:space="0" w:color="auto"/>
              <w:bottom w:val="outset" w:sz="6" w:space="0" w:color="auto"/>
              <w:right w:val="outset" w:sz="6" w:space="0" w:color="auto"/>
            </w:tcBorders>
          </w:tcPr>
          <w:p w14:paraId="19ED5A0F"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1A4ACCB" w14:textId="77777777" w:rsidR="00295400" w:rsidRPr="00EF3BBD" w:rsidRDefault="00295400" w:rsidP="00295400">
            <w:pPr>
              <w:pStyle w:val="NoSpacing"/>
            </w:pPr>
          </w:p>
        </w:tc>
      </w:tr>
      <w:tr w:rsidR="00295400" w:rsidRPr="002D59F8" w14:paraId="697F4A66" w14:textId="77777777" w:rsidTr="00AE001C">
        <w:trPr>
          <w:cantSplit/>
          <w:tblCellSpacing w:w="0" w:type="dxa"/>
        </w:trPr>
        <w:tc>
          <w:tcPr>
            <w:tcW w:w="5122" w:type="dxa"/>
            <w:vMerge/>
            <w:tcBorders>
              <w:left w:val="outset" w:sz="6" w:space="0" w:color="auto"/>
              <w:right w:val="outset" w:sz="6" w:space="0" w:color="auto"/>
            </w:tcBorders>
          </w:tcPr>
          <w:p w14:paraId="2F13459D" w14:textId="31D7838B" w:rsidR="00295400" w:rsidRPr="004C7DA9" w:rsidRDefault="00295400" w:rsidP="00295400">
            <w:pPr>
              <w:pStyle w:val="NoSpacing"/>
            </w:pPr>
          </w:p>
        </w:tc>
        <w:tc>
          <w:tcPr>
            <w:tcW w:w="1080" w:type="dxa"/>
            <w:vMerge/>
            <w:tcBorders>
              <w:left w:val="outset" w:sz="6" w:space="0" w:color="auto"/>
              <w:right w:val="outset" w:sz="6" w:space="0" w:color="auto"/>
            </w:tcBorders>
            <w:shd w:val="clear" w:color="auto" w:fill="auto"/>
          </w:tcPr>
          <w:p w14:paraId="1162771F" w14:textId="23AB9D4D" w:rsidR="00295400" w:rsidRPr="004C7DA9"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980A6FF" w14:textId="19001C68" w:rsidR="00295400" w:rsidRPr="004C7DA9" w:rsidRDefault="00295400" w:rsidP="00295400">
            <w:pPr>
              <w:pStyle w:val="MyListNumber"/>
              <w:numPr>
                <w:ilvl w:val="0"/>
                <w:numId w:val="20"/>
              </w:numPr>
            </w:pPr>
            <w:r w:rsidRPr="00A3080C">
              <w:t>Per SWE-220 for safety-critical software, verify cyclomatic complexity and approved waivers.</w:t>
            </w:r>
          </w:p>
        </w:tc>
        <w:tc>
          <w:tcPr>
            <w:tcW w:w="1170" w:type="dxa"/>
            <w:tcBorders>
              <w:top w:val="outset" w:sz="6" w:space="0" w:color="auto"/>
              <w:left w:val="outset" w:sz="6" w:space="0" w:color="auto"/>
              <w:bottom w:val="outset" w:sz="6" w:space="0" w:color="auto"/>
              <w:right w:val="outset" w:sz="6" w:space="0" w:color="auto"/>
            </w:tcBorders>
          </w:tcPr>
          <w:p w14:paraId="27934A19"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88E632B" w14:textId="77777777" w:rsidR="00295400" w:rsidRPr="00EF3BBD" w:rsidRDefault="00295400" w:rsidP="00295400">
            <w:pPr>
              <w:pStyle w:val="NoSpacing"/>
            </w:pPr>
          </w:p>
        </w:tc>
      </w:tr>
      <w:tr w:rsidR="00295400" w:rsidRPr="002D59F8" w14:paraId="62966CA7" w14:textId="77777777" w:rsidTr="00AE001C">
        <w:trPr>
          <w:cantSplit/>
          <w:tblCellSpacing w:w="0" w:type="dxa"/>
        </w:trPr>
        <w:tc>
          <w:tcPr>
            <w:tcW w:w="5122" w:type="dxa"/>
            <w:vMerge/>
            <w:tcBorders>
              <w:left w:val="outset" w:sz="6" w:space="0" w:color="auto"/>
              <w:bottom w:val="outset" w:sz="6" w:space="0" w:color="auto"/>
              <w:right w:val="outset" w:sz="6" w:space="0" w:color="auto"/>
            </w:tcBorders>
          </w:tcPr>
          <w:p w14:paraId="142A9338" w14:textId="33DE4137" w:rsidR="00295400" w:rsidRPr="004C7DA9" w:rsidRDefault="00295400" w:rsidP="00295400">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405E7561" w14:textId="09BE5224" w:rsidR="00295400" w:rsidRPr="004C7DA9" w:rsidRDefault="00295400"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2C9E043" w14:textId="68FE7A99" w:rsidR="00295400" w:rsidRPr="004C7DA9" w:rsidRDefault="00295400" w:rsidP="00295400">
            <w:pPr>
              <w:pStyle w:val="MyListNumber"/>
              <w:numPr>
                <w:ilvl w:val="0"/>
                <w:numId w:val="20"/>
              </w:numPr>
            </w:pPr>
            <w:r w:rsidRPr="00A3080C">
              <w:t>Confirm that Software Quality Objectives or software quality threshold levels are defined and set for static code analysis defects, checks, or software security objectives.</w:t>
            </w:r>
          </w:p>
        </w:tc>
        <w:tc>
          <w:tcPr>
            <w:tcW w:w="1170" w:type="dxa"/>
            <w:tcBorders>
              <w:top w:val="outset" w:sz="6" w:space="0" w:color="auto"/>
              <w:left w:val="outset" w:sz="6" w:space="0" w:color="auto"/>
              <w:bottom w:val="outset" w:sz="6" w:space="0" w:color="auto"/>
              <w:right w:val="outset" w:sz="6" w:space="0" w:color="auto"/>
            </w:tcBorders>
          </w:tcPr>
          <w:p w14:paraId="15AD0B89"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AA04C28" w14:textId="77777777" w:rsidR="00295400" w:rsidRPr="00EF3BBD" w:rsidRDefault="00295400" w:rsidP="00295400">
            <w:pPr>
              <w:pStyle w:val="NoSpacing"/>
            </w:pPr>
          </w:p>
        </w:tc>
      </w:tr>
      <w:tr w:rsidR="008F0FA1" w:rsidRPr="002D59F8" w14:paraId="38D43C28" w14:textId="77777777" w:rsidTr="00502EC2">
        <w:trPr>
          <w:cantSplit/>
          <w:tblCellSpacing w:w="0" w:type="dxa"/>
        </w:trPr>
        <w:tc>
          <w:tcPr>
            <w:tcW w:w="5122" w:type="dxa"/>
            <w:vMerge w:val="restart"/>
            <w:tcBorders>
              <w:top w:val="outset" w:sz="6" w:space="0" w:color="auto"/>
              <w:left w:val="outset" w:sz="6" w:space="0" w:color="auto"/>
              <w:right w:val="outset" w:sz="6" w:space="0" w:color="auto"/>
            </w:tcBorders>
          </w:tcPr>
          <w:p w14:paraId="440FBCA5" w14:textId="54CE1F98" w:rsidR="008F0FA1" w:rsidRPr="00A3080C" w:rsidRDefault="008F0FA1" w:rsidP="00295400">
            <w:pPr>
              <w:pStyle w:val="NoSpacing"/>
            </w:pPr>
            <w:r w:rsidRPr="00A748B3">
              <w:t>The project manager shall unit test the software code.</w:t>
            </w:r>
          </w:p>
        </w:tc>
        <w:tc>
          <w:tcPr>
            <w:tcW w:w="1080" w:type="dxa"/>
            <w:vMerge w:val="restart"/>
            <w:tcBorders>
              <w:top w:val="outset" w:sz="6" w:space="0" w:color="auto"/>
              <w:left w:val="outset" w:sz="6" w:space="0" w:color="auto"/>
              <w:right w:val="outset" w:sz="6" w:space="0" w:color="auto"/>
            </w:tcBorders>
            <w:shd w:val="clear" w:color="auto" w:fill="auto"/>
          </w:tcPr>
          <w:p w14:paraId="2AC4E241" w14:textId="3FD5B26A" w:rsidR="008F0FA1" w:rsidRPr="00A3080C" w:rsidRDefault="00AC2453" w:rsidP="00295400">
            <w:pPr>
              <w:pStyle w:val="NoSpacing"/>
              <w:jc w:val="center"/>
            </w:pPr>
            <w:hyperlink r:id="rId29" w:history="1">
              <w:r w:rsidR="000C0B14" w:rsidRPr="00637143">
                <w:rPr>
                  <w:rStyle w:val="Hyperlink"/>
                </w:rPr>
                <w:t>SWE-</w:t>
              </w:r>
              <w:r w:rsidR="008F0FA1" w:rsidRPr="00637143">
                <w:rPr>
                  <w:rStyle w:val="Hyperlink"/>
                </w:rPr>
                <w:t>062</w:t>
              </w:r>
            </w:hyperlink>
          </w:p>
        </w:tc>
        <w:tc>
          <w:tcPr>
            <w:tcW w:w="3420" w:type="dxa"/>
            <w:tcBorders>
              <w:top w:val="outset" w:sz="6" w:space="0" w:color="auto"/>
              <w:left w:val="outset" w:sz="6" w:space="0" w:color="auto"/>
              <w:bottom w:val="outset" w:sz="6" w:space="0" w:color="auto"/>
              <w:right w:val="outset" w:sz="6" w:space="0" w:color="auto"/>
            </w:tcBorders>
          </w:tcPr>
          <w:p w14:paraId="5E28A90F" w14:textId="30F5982C" w:rsidR="008F0FA1" w:rsidRPr="00A3080C" w:rsidRDefault="008F0FA1" w:rsidP="00295400">
            <w:pPr>
              <w:pStyle w:val="MyListNumber"/>
              <w:numPr>
                <w:ilvl w:val="0"/>
                <w:numId w:val="32"/>
              </w:numPr>
            </w:pPr>
            <w:r w:rsidRPr="00A748B3">
              <w:t>Confirm that the project successfully executes the required unit tests, particularly those testing safety-critical functions.</w:t>
            </w:r>
          </w:p>
        </w:tc>
        <w:tc>
          <w:tcPr>
            <w:tcW w:w="1170" w:type="dxa"/>
            <w:tcBorders>
              <w:top w:val="outset" w:sz="6" w:space="0" w:color="auto"/>
              <w:left w:val="outset" w:sz="6" w:space="0" w:color="auto"/>
              <w:bottom w:val="outset" w:sz="6" w:space="0" w:color="auto"/>
              <w:right w:val="outset" w:sz="6" w:space="0" w:color="auto"/>
            </w:tcBorders>
          </w:tcPr>
          <w:p w14:paraId="58EA8F4C" w14:textId="77777777" w:rsidR="008F0FA1" w:rsidRPr="00EF3BBD" w:rsidRDefault="008F0FA1"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9883133" w14:textId="77777777" w:rsidR="008F0FA1" w:rsidRPr="00EF3BBD" w:rsidRDefault="008F0FA1" w:rsidP="00295400">
            <w:pPr>
              <w:pStyle w:val="NoSpacing"/>
            </w:pPr>
          </w:p>
        </w:tc>
      </w:tr>
      <w:tr w:rsidR="008F0FA1" w:rsidRPr="002D59F8" w14:paraId="27B29906" w14:textId="77777777" w:rsidTr="00502EC2">
        <w:trPr>
          <w:cantSplit/>
          <w:tblCellSpacing w:w="0" w:type="dxa"/>
        </w:trPr>
        <w:tc>
          <w:tcPr>
            <w:tcW w:w="5122" w:type="dxa"/>
            <w:vMerge/>
            <w:tcBorders>
              <w:left w:val="outset" w:sz="6" w:space="0" w:color="auto"/>
              <w:bottom w:val="outset" w:sz="6" w:space="0" w:color="auto"/>
              <w:right w:val="outset" w:sz="6" w:space="0" w:color="auto"/>
            </w:tcBorders>
          </w:tcPr>
          <w:p w14:paraId="4D2AB850" w14:textId="77777777" w:rsidR="008F0FA1" w:rsidRPr="00A748B3" w:rsidRDefault="008F0FA1" w:rsidP="00295400">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AEDAF7F" w14:textId="77777777" w:rsidR="008F0FA1" w:rsidRPr="00A748B3" w:rsidRDefault="008F0FA1"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B72A48F" w14:textId="509DAFBA" w:rsidR="008F0FA1" w:rsidRPr="00A748B3" w:rsidRDefault="008F0FA1" w:rsidP="00295400">
            <w:pPr>
              <w:pStyle w:val="MyListNumber"/>
              <w:numPr>
                <w:ilvl w:val="0"/>
                <w:numId w:val="32"/>
              </w:numPr>
            </w:pPr>
            <w:r w:rsidRPr="008F0FA1">
              <w:t>Confirm that the project addresses or otherwise tracks to closure errors, defects, or problem reports found during unit testing.</w:t>
            </w:r>
          </w:p>
        </w:tc>
        <w:tc>
          <w:tcPr>
            <w:tcW w:w="1170" w:type="dxa"/>
            <w:tcBorders>
              <w:top w:val="outset" w:sz="6" w:space="0" w:color="auto"/>
              <w:left w:val="outset" w:sz="6" w:space="0" w:color="auto"/>
              <w:bottom w:val="outset" w:sz="6" w:space="0" w:color="auto"/>
              <w:right w:val="outset" w:sz="6" w:space="0" w:color="auto"/>
            </w:tcBorders>
          </w:tcPr>
          <w:p w14:paraId="481FBA85" w14:textId="77777777" w:rsidR="008F0FA1" w:rsidRPr="00EF3BBD" w:rsidRDefault="008F0FA1"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4435F7B" w14:textId="77777777" w:rsidR="008F0FA1" w:rsidRPr="00EF3BBD" w:rsidRDefault="008F0FA1" w:rsidP="00295400">
            <w:pPr>
              <w:pStyle w:val="NoSpacing"/>
            </w:pPr>
          </w:p>
        </w:tc>
      </w:tr>
      <w:tr w:rsidR="00295400" w:rsidRPr="002D59F8" w14:paraId="2F9918CE" w14:textId="77777777" w:rsidTr="00502EC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CDE36D2" w14:textId="6071CAF4" w:rsidR="00295400" w:rsidRPr="00A3080C" w:rsidRDefault="00295400" w:rsidP="00295400">
            <w:pPr>
              <w:pStyle w:val="NoSpacing"/>
            </w:pPr>
            <w:r w:rsidRPr="00FA1858">
              <w:t>The project manager shall assure that the unit test results are repeatable.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3E9CEDD" w14:textId="2F598EE7" w:rsidR="00295400" w:rsidRPr="00A3080C" w:rsidRDefault="00AC2453" w:rsidP="00295400">
            <w:pPr>
              <w:pStyle w:val="NoSpacing"/>
              <w:jc w:val="center"/>
            </w:pPr>
            <w:hyperlink r:id="rId30" w:history="1">
              <w:r w:rsidR="000C0B14" w:rsidRPr="00637143">
                <w:rPr>
                  <w:rStyle w:val="Hyperlink"/>
                </w:rPr>
                <w:t>SWE-</w:t>
              </w:r>
              <w:r w:rsidR="00295400" w:rsidRPr="00637143">
                <w:rPr>
                  <w:rStyle w:val="Hyperlink"/>
                </w:rPr>
                <w:t>186</w:t>
              </w:r>
            </w:hyperlink>
          </w:p>
        </w:tc>
        <w:tc>
          <w:tcPr>
            <w:tcW w:w="3420" w:type="dxa"/>
            <w:tcBorders>
              <w:top w:val="outset" w:sz="6" w:space="0" w:color="auto"/>
              <w:left w:val="outset" w:sz="6" w:space="0" w:color="auto"/>
              <w:bottom w:val="outset" w:sz="6" w:space="0" w:color="auto"/>
              <w:right w:val="outset" w:sz="6" w:space="0" w:color="auto"/>
            </w:tcBorders>
          </w:tcPr>
          <w:p w14:paraId="0BB1AD16" w14:textId="3BE52CE9" w:rsidR="00295400" w:rsidRPr="00A3080C" w:rsidRDefault="00295400" w:rsidP="00295400">
            <w:pPr>
              <w:pStyle w:val="MyListNumber"/>
              <w:numPr>
                <w:ilvl w:val="0"/>
                <w:numId w:val="33"/>
              </w:numPr>
            </w:pPr>
            <w:r w:rsidRPr="00FA1858">
              <w:t>Confirm that the project maintains the procedures, scripts, results, and data needed to repeat the unit testing (e.g., as-run scripts, test procedures, results).</w:t>
            </w:r>
          </w:p>
        </w:tc>
        <w:tc>
          <w:tcPr>
            <w:tcW w:w="1170" w:type="dxa"/>
            <w:tcBorders>
              <w:top w:val="outset" w:sz="6" w:space="0" w:color="auto"/>
              <w:left w:val="outset" w:sz="6" w:space="0" w:color="auto"/>
              <w:bottom w:val="outset" w:sz="6" w:space="0" w:color="auto"/>
              <w:right w:val="outset" w:sz="6" w:space="0" w:color="auto"/>
            </w:tcBorders>
          </w:tcPr>
          <w:p w14:paraId="3A49CC55"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C309A38" w14:textId="77777777" w:rsidR="00295400" w:rsidRPr="00EF3BBD" w:rsidRDefault="00295400" w:rsidP="00295400">
            <w:pPr>
              <w:pStyle w:val="NoSpacing"/>
            </w:pPr>
          </w:p>
        </w:tc>
      </w:tr>
      <w:tr w:rsidR="00295400" w:rsidRPr="002D59F8" w14:paraId="7C2C854A" w14:textId="77777777" w:rsidTr="00AE001C">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202D5701" w14:textId="131C09CE" w:rsidR="00295400" w:rsidRPr="00A3080C" w:rsidRDefault="00295400" w:rsidP="00295400">
            <w:pPr>
              <w:pStyle w:val="NoSpacing"/>
            </w:pPr>
            <w:r w:rsidRPr="005648FE">
              <w:t>The project manager shall validate and accredit the software tool(s) required to develop or maintain software.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66F9091" w14:textId="7E8C8CE8" w:rsidR="00295400" w:rsidRPr="00A3080C" w:rsidRDefault="00AC2453" w:rsidP="00295400">
            <w:pPr>
              <w:pStyle w:val="NoSpacing"/>
              <w:jc w:val="center"/>
            </w:pPr>
            <w:hyperlink r:id="rId31" w:history="1">
              <w:r w:rsidR="000C0B14" w:rsidRPr="00637143">
                <w:rPr>
                  <w:rStyle w:val="Hyperlink"/>
                </w:rPr>
                <w:t>SWE-</w:t>
              </w:r>
              <w:r w:rsidR="00295400" w:rsidRPr="00637143">
                <w:rPr>
                  <w:rStyle w:val="Hyperlink"/>
                </w:rPr>
                <w:t>136</w:t>
              </w:r>
            </w:hyperlink>
          </w:p>
        </w:tc>
        <w:tc>
          <w:tcPr>
            <w:tcW w:w="3420" w:type="dxa"/>
            <w:tcBorders>
              <w:top w:val="outset" w:sz="6" w:space="0" w:color="auto"/>
              <w:left w:val="outset" w:sz="6" w:space="0" w:color="auto"/>
              <w:bottom w:val="outset" w:sz="6" w:space="0" w:color="auto"/>
              <w:right w:val="outset" w:sz="6" w:space="0" w:color="auto"/>
            </w:tcBorders>
          </w:tcPr>
          <w:p w14:paraId="0109BDEE" w14:textId="5D03A2F4" w:rsidR="00295400" w:rsidRPr="00A3080C" w:rsidRDefault="00295400" w:rsidP="00295400">
            <w:pPr>
              <w:pStyle w:val="MyListNumber"/>
              <w:numPr>
                <w:ilvl w:val="0"/>
                <w:numId w:val="34"/>
              </w:numPr>
            </w:pPr>
            <w:r w:rsidRPr="005648FE">
              <w:t>Confirm that the software tool(s) needed to create and maintain software is validated and accredited.</w:t>
            </w:r>
          </w:p>
        </w:tc>
        <w:tc>
          <w:tcPr>
            <w:tcW w:w="1170" w:type="dxa"/>
            <w:tcBorders>
              <w:top w:val="outset" w:sz="6" w:space="0" w:color="auto"/>
              <w:left w:val="outset" w:sz="6" w:space="0" w:color="auto"/>
              <w:bottom w:val="outset" w:sz="6" w:space="0" w:color="auto"/>
              <w:right w:val="outset" w:sz="6" w:space="0" w:color="auto"/>
            </w:tcBorders>
          </w:tcPr>
          <w:p w14:paraId="6DC8103A" w14:textId="77777777" w:rsidR="00295400" w:rsidRPr="00EF3BBD" w:rsidRDefault="00295400"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F2366D3" w14:textId="77777777" w:rsidR="00295400" w:rsidRPr="00EF3BBD" w:rsidRDefault="00295400" w:rsidP="00295400">
            <w:pPr>
              <w:pStyle w:val="NoSpacing"/>
            </w:pPr>
          </w:p>
        </w:tc>
      </w:tr>
      <w:tr w:rsidR="00926547" w:rsidRPr="002D59F8" w14:paraId="4E5E1699" w14:textId="77777777" w:rsidTr="008B3D4C">
        <w:trPr>
          <w:cantSplit/>
          <w:tblCellSpacing w:w="0" w:type="dxa"/>
        </w:trPr>
        <w:tc>
          <w:tcPr>
            <w:tcW w:w="5122" w:type="dxa"/>
            <w:vMerge w:val="restart"/>
            <w:tcBorders>
              <w:top w:val="outset" w:sz="6" w:space="0" w:color="auto"/>
              <w:left w:val="outset" w:sz="6" w:space="0" w:color="auto"/>
              <w:right w:val="outset" w:sz="6" w:space="0" w:color="auto"/>
            </w:tcBorders>
          </w:tcPr>
          <w:p w14:paraId="5149BF56" w14:textId="77777777" w:rsidR="00926547" w:rsidRDefault="00926547" w:rsidP="00EA68F4">
            <w:pPr>
              <w:pStyle w:val="NoSpacing"/>
            </w:pPr>
            <w:r>
              <w:t>The project manager shall establish and maintain:</w:t>
            </w:r>
          </w:p>
          <w:p w14:paraId="153E27E0" w14:textId="77777777" w:rsidR="00926547" w:rsidRDefault="00926547" w:rsidP="00EA68F4">
            <w:pPr>
              <w:pStyle w:val="NoSpacing"/>
            </w:pPr>
            <w:r>
              <w:t>…</w:t>
            </w:r>
          </w:p>
          <w:p w14:paraId="0C8C89DB" w14:textId="77777777" w:rsidR="00926547" w:rsidRDefault="00926547" w:rsidP="00EA68F4">
            <w:pPr>
              <w:pStyle w:val="NoSpacing"/>
            </w:pPr>
            <w:r>
              <w:t>c. Software test(s), including any code specifically written to perform test procedures.</w:t>
            </w:r>
          </w:p>
          <w:p w14:paraId="3E524129" w14:textId="069142FF" w:rsidR="00926547" w:rsidRPr="005648FE" w:rsidRDefault="00926547" w:rsidP="00EA68F4">
            <w:pPr>
              <w:pStyle w:val="NoSpacing"/>
            </w:pPr>
            <w:r>
              <w:t>…</w:t>
            </w:r>
          </w:p>
        </w:tc>
        <w:tc>
          <w:tcPr>
            <w:tcW w:w="1080" w:type="dxa"/>
            <w:vMerge w:val="restart"/>
            <w:tcBorders>
              <w:top w:val="outset" w:sz="6" w:space="0" w:color="auto"/>
              <w:left w:val="outset" w:sz="6" w:space="0" w:color="auto"/>
              <w:right w:val="outset" w:sz="6" w:space="0" w:color="auto"/>
            </w:tcBorders>
            <w:shd w:val="clear" w:color="auto" w:fill="auto"/>
          </w:tcPr>
          <w:p w14:paraId="749A875A" w14:textId="6A4E9D32" w:rsidR="00926547" w:rsidRPr="005648FE" w:rsidRDefault="00AC2453" w:rsidP="00295400">
            <w:pPr>
              <w:pStyle w:val="NoSpacing"/>
              <w:jc w:val="center"/>
            </w:pPr>
            <w:hyperlink r:id="rId32" w:history="1">
              <w:r w:rsidR="000C0B14" w:rsidRPr="00637143">
                <w:rPr>
                  <w:rStyle w:val="Hyperlink"/>
                </w:rPr>
                <w:t>SWE-</w:t>
              </w:r>
              <w:r w:rsidR="00926547" w:rsidRPr="00637143">
                <w:rPr>
                  <w:rStyle w:val="Hyperlink"/>
                </w:rPr>
                <w:t>065c</w:t>
              </w:r>
            </w:hyperlink>
          </w:p>
        </w:tc>
        <w:tc>
          <w:tcPr>
            <w:tcW w:w="3420" w:type="dxa"/>
            <w:tcBorders>
              <w:top w:val="outset" w:sz="6" w:space="0" w:color="auto"/>
              <w:left w:val="outset" w:sz="6" w:space="0" w:color="auto"/>
              <w:bottom w:val="outset" w:sz="6" w:space="0" w:color="auto"/>
              <w:right w:val="outset" w:sz="6" w:space="0" w:color="auto"/>
            </w:tcBorders>
          </w:tcPr>
          <w:p w14:paraId="67477025" w14:textId="3879E38D" w:rsidR="00926547" w:rsidRPr="005648FE" w:rsidRDefault="00926547" w:rsidP="00EA68F4">
            <w:pPr>
              <w:pStyle w:val="MyListNumber"/>
              <w:numPr>
                <w:ilvl w:val="0"/>
                <w:numId w:val="43"/>
              </w:numPr>
            </w:pPr>
            <w:r w:rsidRPr="00EA68F4">
              <w:t>Confirm that the project creates and maintains any code specifically written to perform test procedures in a software configuration management system.</w:t>
            </w:r>
          </w:p>
        </w:tc>
        <w:tc>
          <w:tcPr>
            <w:tcW w:w="1170" w:type="dxa"/>
            <w:tcBorders>
              <w:top w:val="outset" w:sz="6" w:space="0" w:color="auto"/>
              <w:left w:val="outset" w:sz="6" w:space="0" w:color="auto"/>
              <w:bottom w:val="outset" w:sz="6" w:space="0" w:color="auto"/>
              <w:right w:val="outset" w:sz="6" w:space="0" w:color="auto"/>
            </w:tcBorders>
          </w:tcPr>
          <w:p w14:paraId="3AA61D60" w14:textId="77777777" w:rsidR="00926547" w:rsidRPr="00EF3BBD" w:rsidRDefault="00926547"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1C1AEDD" w14:textId="77777777" w:rsidR="00926547" w:rsidRPr="00EF3BBD" w:rsidRDefault="00926547" w:rsidP="00295400">
            <w:pPr>
              <w:pStyle w:val="NoSpacing"/>
            </w:pPr>
          </w:p>
        </w:tc>
      </w:tr>
      <w:tr w:rsidR="0016727B" w:rsidRPr="002D59F8" w14:paraId="1228BCFD" w14:textId="77777777" w:rsidTr="008B3D4C">
        <w:trPr>
          <w:cantSplit/>
          <w:tblCellSpacing w:w="0" w:type="dxa"/>
        </w:trPr>
        <w:tc>
          <w:tcPr>
            <w:tcW w:w="5122" w:type="dxa"/>
            <w:vMerge/>
            <w:tcBorders>
              <w:top w:val="outset" w:sz="6" w:space="0" w:color="auto"/>
              <w:left w:val="outset" w:sz="6" w:space="0" w:color="auto"/>
              <w:right w:val="outset" w:sz="6" w:space="0" w:color="auto"/>
            </w:tcBorders>
          </w:tcPr>
          <w:p w14:paraId="414B3699" w14:textId="77777777" w:rsidR="0016727B" w:rsidRDefault="0016727B" w:rsidP="00EA68F4">
            <w:pPr>
              <w:pStyle w:val="NoSpacing"/>
            </w:pPr>
          </w:p>
        </w:tc>
        <w:tc>
          <w:tcPr>
            <w:tcW w:w="1080" w:type="dxa"/>
            <w:vMerge/>
            <w:tcBorders>
              <w:top w:val="outset" w:sz="6" w:space="0" w:color="auto"/>
              <w:left w:val="outset" w:sz="6" w:space="0" w:color="auto"/>
              <w:right w:val="outset" w:sz="6" w:space="0" w:color="auto"/>
            </w:tcBorders>
            <w:shd w:val="clear" w:color="auto" w:fill="auto"/>
          </w:tcPr>
          <w:p w14:paraId="7D7A6D5C" w14:textId="77777777" w:rsidR="0016727B" w:rsidRDefault="0016727B"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CC26432" w14:textId="59032506" w:rsidR="0016727B" w:rsidRPr="00EA68F4" w:rsidRDefault="0016727B" w:rsidP="00EA68F4">
            <w:pPr>
              <w:pStyle w:val="MyListNumber"/>
              <w:numPr>
                <w:ilvl w:val="0"/>
                <w:numId w:val="43"/>
              </w:numPr>
            </w:pPr>
            <w:r w:rsidRPr="0016727B">
              <w:t>Confirm that the project records all issues and discrepancies in the code specifically written to perform test procedures.</w:t>
            </w:r>
          </w:p>
        </w:tc>
        <w:tc>
          <w:tcPr>
            <w:tcW w:w="1170" w:type="dxa"/>
            <w:tcBorders>
              <w:top w:val="outset" w:sz="6" w:space="0" w:color="auto"/>
              <w:left w:val="outset" w:sz="6" w:space="0" w:color="auto"/>
              <w:bottom w:val="outset" w:sz="6" w:space="0" w:color="auto"/>
              <w:right w:val="outset" w:sz="6" w:space="0" w:color="auto"/>
            </w:tcBorders>
          </w:tcPr>
          <w:p w14:paraId="288AC315" w14:textId="77777777" w:rsidR="0016727B" w:rsidRPr="00EF3BBD" w:rsidRDefault="0016727B"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E6ACC33" w14:textId="77777777" w:rsidR="0016727B" w:rsidRPr="00EF3BBD" w:rsidRDefault="0016727B" w:rsidP="00295400">
            <w:pPr>
              <w:pStyle w:val="NoSpacing"/>
            </w:pPr>
          </w:p>
        </w:tc>
      </w:tr>
      <w:tr w:rsidR="00926547" w:rsidRPr="002D59F8" w14:paraId="67F44545" w14:textId="77777777" w:rsidTr="008B3D4C">
        <w:trPr>
          <w:cantSplit/>
          <w:tblCellSpacing w:w="0" w:type="dxa"/>
        </w:trPr>
        <w:tc>
          <w:tcPr>
            <w:tcW w:w="5122" w:type="dxa"/>
            <w:vMerge/>
            <w:tcBorders>
              <w:left w:val="outset" w:sz="6" w:space="0" w:color="auto"/>
              <w:bottom w:val="outset" w:sz="6" w:space="0" w:color="auto"/>
              <w:right w:val="outset" w:sz="6" w:space="0" w:color="auto"/>
            </w:tcBorders>
          </w:tcPr>
          <w:p w14:paraId="46BE8692" w14:textId="77777777" w:rsidR="00926547" w:rsidRPr="005648FE" w:rsidRDefault="00926547" w:rsidP="00295400">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163D753E" w14:textId="77777777" w:rsidR="00926547" w:rsidRPr="005648FE" w:rsidRDefault="00926547" w:rsidP="0029540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EC79C12" w14:textId="282E4167" w:rsidR="00926547" w:rsidRPr="005648FE" w:rsidRDefault="00926547" w:rsidP="00926547">
            <w:pPr>
              <w:pStyle w:val="MyListNumber"/>
              <w:numPr>
                <w:ilvl w:val="0"/>
                <w:numId w:val="0"/>
              </w:numPr>
              <w:ind w:left="288" w:hanging="288"/>
            </w:pPr>
            <w:r w:rsidRPr="00EA68F4">
              <w:t>3.</w:t>
            </w:r>
            <w:r>
              <w:tab/>
            </w:r>
            <w:r w:rsidRPr="00EA68F4">
              <w:t>Confirm that the project tracks to closure errors and defects found in the code specifically written to perform test procedures.</w:t>
            </w:r>
          </w:p>
        </w:tc>
        <w:tc>
          <w:tcPr>
            <w:tcW w:w="1170" w:type="dxa"/>
            <w:tcBorders>
              <w:top w:val="outset" w:sz="6" w:space="0" w:color="auto"/>
              <w:left w:val="outset" w:sz="6" w:space="0" w:color="auto"/>
              <w:bottom w:val="outset" w:sz="6" w:space="0" w:color="auto"/>
              <w:right w:val="outset" w:sz="6" w:space="0" w:color="auto"/>
            </w:tcBorders>
          </w:tcPr>
          <w:p w14:paraId="5ABB427E" w14:textId="77777777" w:rsidR="00926547" w:rsidRPr="00EF3BBD" w:rsidRDefault="00926547" w:rsidP="0029540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F2C173" w14:textId="77777777" w:rsidR="00926547" w:rsidRPr="00EF3BBD" w:rsidRDefault="00926547" w:rsidP="00295400">
            <w:pPr>
              <w:pStyle w:val="NoSpacing"/>
            </w:pPr>
          </w:p>
        </w:tc>
      </w:tr>
      <w:tr w:rsidR="00EA68F4" w:rsidRPr="002D59F8" w14:paraId="0BD84493" w14:textId="77777777" w:rsidTr="001A45F4">
        <w:trPr>
          <w:cantSplit/>
          <w:tblCellSpacing w:w="0" w:type="dxa"/>
        </w:trPr>
        <w:tc>
          <w:tcPr>
            <w:tcW w:w="5122" w:type="dxa"/>
            <w:tcBorders>
              <w:top w:val="outset" w:sz="6" w:space="0" w:color="auto"/>
              <w:left w:val="outset" w:sz="6" w:space="0" w:color="auto"/>
              <w:right w:val="outset" w:sz="6" w:space="0" w:color="auto"/>
            </w:tcBorders>
          </w:tcPr>
          <w:p w14:paraId="35230922" w14:textId="2C95734E" w:rsidR="00EA68F4" w:rsidRPr="00A43A57" w:rsidRDefault="00EA68F4" w:rsidP="00EA68F4">
            <w:pPr>
              <w:pStyle w:val="NoSpacing"/>
            </w:pPr>
            <w:r w:rsidRPr="009246DE">
              <w:t>The project manager shall track and evaluate changes to software products.</w:t>
            </w:r>
          </w:p>
        </w:tc>
        <w:tc>
          <w:tcPr>
            <w:tcW w:w="1080" w:type="dxa"/>
            <w:tcBorders>
              <w:top w:val="outset" w:sz="6" w:space="0" w:color="auto"/>
              <w:left w:val="outset" w:sz="6" w:space="0" w:color="auto"/>
              <w:right w:val="outset" w:sz="6" w:space="0" w:color="auto"/>
            </w:tcBorders>
          </w:tcPr>
          <w:p w14:paraId="1C22261C" w14:textId="13B7F331" w:rsidR="00EA68F4" w:rsidRPr="00A43A57" w:rsidRDefault="00AC2453" w:rsidP="00EA68F4">
            <w:pPr>
              <w:pStyle w:val="NoSpacing"/>
              <w:jc w:val="center"/>
            </w:pPr>
            <w:hyperlink r:id="rId33" w:history="1">
              <w:r w:rsidR="000C0B14" w:rsidRPr="00637143">
                <w:rPr>
                  <w:rStyle w:val="Hyperlink"/>
                </w:rPr>
                <w:t>SWE-</w:t>
              </w:r>
              <w:r w:rsidR="00EA68F4" w:rsidRPr="00637143">
                <w:rPr>
                  <w:rStyle w:val="Hyperlink"/>
                </w:rPr>
                <w:t>080</w:t>
              </w:r>
            </w:hyperlink>
          </w:p>
        </w:tc>
        <w:tc>
          <w:tcPr>
            <w:tcW w:w="3420" w:type="dxa"/>
            <w:tcBorders>
              <w:top w:val="outset" w:sz="6" w:space="0" w:color="auto"/>
              <w:left w:val="outset" w:sz="6" w:space="0" w:color="auto"/>
              <w:bottom w:val="outset" w:sz="6" w:space="0" w:color="auto"/>
              <w:right w:val="outset" w:sz="6" w:space="0" w:color="auto"/>
            </w:tcBorders>
          </w:tcPr>
          <w:p w14:paraId="465AB0FA" w14:textId="0C5E05CC" w:rsidR="00EA68F4" w:rsidRDefault="00EA68F4" w:rsidP="00EA68F4">
            <w:pPr>
              <w:pStyle w:val="MyListNumber"/>
              <w:numPr>
                <w:ilvl w:val="0"/>
                <w:numId w:val="0"/>
              </w:numPr>
              <w:ind w:left="288" w:hanging="288"/>
            </w:pPr>
            <w:r>
              <w:t>2.</w:t>
            </w:r>
            <w:r>
              <w:tab/>
              <w:t>Confirm the following:</w:t>
            </w:r>
          </w:p>
          <w:p w14:paraId="20443952" w14:textId="22767979" w:rsidR="00EA68F4" w:rsidRDefault="00EA68F4" w:rsidP="00EA68F4">
            <w:pPr>
              <w:pStyle w:val="ListParagraph3"/>
            </w:pPr>
            <w:r>
              <w:t>The project tracks the changes.</w:t>
            </w:r>
          </w:p>
          <w:p w14:paraId="7457B1BD" w14:textId="6A87655F" w:rsidR="00EA68F4" w:rsidRDefault="00EA68F4" w:rsidP="00EA68F4">
            <w:pPr>
              <w:pStyle w:val="ListParagraph3"/>
            </w:pPr>
            <w:r>
              <w:t>The changes are approved and documented before implementation.</w:t>
            </w:r>
          </w:p>
          <w:p w14:paraId="634A8D47" w14:textId="26EF2D38" w:rsidR="00EA68F4" w:rsidRDefault="00EA68F4" w:rsidP="00EA68F4">
            <w:pPr>
              <w:pStyle w:val="ListParagraph3"/>
            </w:pPr>
            <w:r>
              <w:t>The implementation of changes is complete.</w:t>
            </w:r>
          </w:p>
          <w:p w14:paraId="651CC1F5" w14:textId="6D339214" w:rsidR="00EA68F4" w:rsidRPr="00A43A57" w:rsidRDefault="00EA68F4" w:rsidP="00EA68F4">
            <w:pPr>
              <w:pStyle w:val="ListParagraph3"/>
            </w:pPr>
            <w:r>
              <w:t>The project tests the changes.</w:t>
            </w:r>
          </w:p>
        </w:tc>
        <w:tc>
          <w:tcPr>
            <w:tcW w:w="1170" w:type="dxa"/>
            <w:tcBorders>
              <w:top w:val="outset" w:sz="6" w:space="0" w:color="auto"/>
              <w:left w:val="outset" w:sz="6" w:space="0" w:color="auto"/>
              <w:bottom w:val="outset" w:sz="6" w:space="0" w:color="auto"/>
              <w:right w:val="outset" w:sz="6" w:space="0" w:color="auto"/>
            </w:tcBorders>
          </w:tcPr>
          <w:p w14:paraId="1B49C047" w14:textId="77777777" w:rsidR="00EA68F4" w:rsidRPr="00EF3BBD" w:rsidRDefault="00EA68F4" w:rsidP="00EA68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7622953" w14:textId="77777777" w:rsidR="00EA68F4" w:rsidRPr="00EF3BBD" w:rsidRDefault="00EA68F4" w:rsidP="00EA68F4">
            <w:pPr>
              <w:pStyle w:val="NoSpacing"/>
            </w:pPr>
          </w:p>
        </w:tc>
      </w:tr>
      <w:tr w:rsidR="00023AF9" w:rsidRPr="002D59F8" w14:paraId="4DD643A2" w14:textId="77777777" w:rsidTr="001A45F4">
        <w:trPr>
          <w:cantSplit/>
          <w:tblCellSpacing w:w="0" w:type="dxa"/>
        </w:trPr>
        <w:tc>
          <w:tcPr>
            <w:tcW w:w="5122" w:type="dxa"/>
            <w:vMerge w:val="restart"/>
            <w:tcBorders>
              <w:top w:val="outset" w:sz="6" w:space="0" w:color="auto"/>
              <w:left w:val="outset" w:sz="6" w:space="0" w:color="auto"/>
              <w:right w:val="outset" w:sz="6" w:space="0" w:color="auto"/>
            </w:tcBorders>
          </w:tcPr>
          <w:p w14:paraId="46325CF2" w14:textId="4E5824FC" w:rsidR="00023AF9" w:rsidRPr="00A3080C" w:rsidRDefault="00023AF9" w:rsidP="00023AF9">
            <w:pPr>
              <w:pStyle w:val="NoSpacing"/>
            </w:pPr>
            <w:r w:rsidRPr="00A43A57">
              <w:t>The project manager shall verify code coverage is measured by analysis of the results of the execution of tests.</w:t>
            </w:r>
          </w:p>
        </w:tc>
        <w:tc>
          <w:tcPr>
            <w:tcW w:w="1080" w:type="dxa"/>
            <w:vMerge w:val="restart"/>
            <w:tcBorders>
              <w:top w:val="outset" w:sz="6" w:space="0" w:color="auto"/>
              <w:left w:val="outset" w:sz="6" w:space="0" w:color="auto"/>
              <w:right w:val="outset" w:sz="6" w:space="0" w:color="auto"/>
            </w:tcBorders>
          </w:tcPr>
          <w:p w14:paraId="152489D5" w14:textId="2EA82FA6" w:rsidR="00023AF9" w:rsidRPr="00A3080C" w:rsidRDefault="00AC2453" w:rsidP="00023AF9">
            <w:pPr>
              <w:pStyle w:val="NoSpacing"/>
              <w:jc w:val="center"/>
            </w:pPr>
            <w:hyperlink r:id="rId34" w:history="1">
              <w:r w:rsidR="000C0B14" w:rsidRPr="00637143">
                <w:rPr>
                  <w:rStyle w:val="Hyperlink"/>
                </w:rPr>
                <w:t>SWE-</w:t>
              </w:r>
              <w:r w:rsidR="00023AF9" w:rsidRPr="00637143">
                <w:rPr>
                  <w:rStyle w:val="Hyperlink"/>
                </w:rPr>
                <w:t>190</w:t>
              </w:r>
            </w:hyperlink>
          </w:p>
        </w:tc>
        <w:tc>
          <w:tcPr>
            <w:tcW w:w="3420" w:type="dxa"/>
            <w:tcBorders>
              <w:top w:val="outset" w:sz="6" w:space="0" w:color="auto"/>
              <w:left w:val="outset" w:sz="6" w:space="0" w:color="auto"/>
              <w:bottom w:val="outset" w:sz="6" w:space="0" w:color="auto"/>
              <w:right w:val="outset" w:sz="6" w:space="0" w:color="auto"/>
            </w:tcBorders>
          </w:tcPr>
          <w:p w14:paraId="35C862A8" w14:textId="6928BC9E" w:rsidR="00023AF9" w:rsidRPr="00A3080C" w:rsidRDefault="00023AF9" w:rsidP="00023AF9">
            <w:pPr>
              <w:pStyle w:val="MyListNumber"/>
              <w:numPr>
                <w:ilvl w:val="0"/>
                <w:numId w:val="35"/>
              </w:numPr>
            </w:pPr>
            <w:r w:rsidRPr="00A43A57">
              <w:t>Confirm that the project performs code coverage analysis using the results of the tests or a code coverage tool.</w:t>
            </w:r>
          </w:p>
        </w:tc>
        <w:tc>
          <w:tcPr>
            <w:tcW w:w="1170" w:type="dxa"/>
            <w:tcBorders>
              <w:top w:val="outset" w:sz="6" w:space="0" w:color="auto"/>
              <w:left w:val="outset" w:sz="6" w:space="0" w:color="auto"/>
              <w:bottom w:val="outset" w:sz="6" w:space="0" w:color="auto"/>
              <w:right w:val="outset" w:sz="6" w:space="0" w:color="auto"/>
            </w:tcBorders>
          </w:tcPr>
          <w:p w14:paraId="637D9C4C" w14:textId="77777777" w:rsidR="00023AF9" w:rsidRPr="00EF3BBD" w:rsidRDefault="00023AF9" w:rsidP="00023AF9">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4E20492" w14:textId="77777777" w:rsidR="00023AF9" w:rsidRPr="00EF3BBD" w:rsidRDefault="00023AF9" w:rsidP="00023AF9">
            <w:pPr>
              <w:pStyle w:val="NoSpacing"/>
            </w:pPr>
          </w:p>
        </w:tc>
      </w:tr>
      <w:tr w:rsidR="00023AF9" w:rsidRPr="002D59F8" w14:paraId="7BCB92F8" w14:textId="77777777" w:rsidTr="001A45F4">
        <w:trPr>
          <w:cantSplit/>
          <w:tblCellSpacing w:w="0" w:type="dxa"/>
        </w:trPr>
        <w:tc>
          <w:tcPr>
            <w:tcW w:w="5122" w:type="dxa"/>
            <w:vMerge/>
            <w:tcBorders>
              <w:left w:val="outset" w:sz="6" w:space="0" w:color="auto"/>
              <w:right w:val="outset" w:sz="6" w:space="0" w:color="auto"/>
            </w:tcBorders>
          </w:tcPr>
          <w:p w14:paraId="11B98E21" w14:textId="77777777" w:rsidR="00023AF9" w:rsidRPr="00A3080C" w:rsidRDefault="00023AF9" w:rsidP="00023AF9">
            <w:pPr>
              <w:pStyle w:val="NoSpacing"/>
            </w:pPr>
          </w:p>
        </w:tc>
        <w:tc>
          <w:tcPr>
            <w:tcW w:w="1080" w:type="dxa"/>
            <w:vMerge/>
            <w:tcBorders>
              <w:left w:val="outset" w:sz="6" w:space="0" w:color="auto"/>
              <w:right w:val="outset" w:sz="6" w:space="0" w:color="auto"/>
            </w:tcBorders>
          </w:tcPr>
          <w:p w14:paraId="168E36D2" w14:textId="77777777" w:rsidR="00023AF9" w:rsidRPr="00A3080C" w:rsidRDefault="00023AF9" w:rsidP="00023AF9">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8D9DDEB" w14:textId="1183A446" w:rsidR="00023AF9" w:rsidRPr="00A3080C" w:rsidRDefault="00023AF9" w:rsidP="00023AF9">
            <w:pPr>
              <w:pStyle w:val="MyListNumber"/>
              <w:numPr>
                <w:ilvl w:val="0"/>
                <w:numId w:val="35"/>
              </w:numPr>
            </w:pPr>
            <w:r w:rsidRPr="00E27720">
              <w:t>Analyze the code coverage measurements to identify uncovered software code.</w:t>
            </w:r>
          </w:p>
        </w:tc>
        <w:tc>
          <w:tcPr>
            <w:tcW w:w="1170" w:type="dxa"/>
            <w:tcBorders>
              <w:top w:val="outset" w:sz="6" w:space="0" w:color="auto"/>
              <w:left w:val="outset" w:sz="6" w:space="0" w:color="auto"/>
              <w:bottom w:val="outset" w:sz="6" w:space="0" w:color="auto"/>
              <w:right w:val="outset" w:sz="6" w:space="0" w:color="auto"/>
            </w:tcBorders>
          </w:tcPr>
          <w:p w14:paraId="09237317" w14:textId="77777777" w:rsidR="00023AF9" w:rsidRPr="00EF3BBD" w:rsidRDefault="00023AF9" w:rsidP="00023AF9">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02F05B" w14:textId="77777777" w:rsidR="00023AF9" w:rsidRPr="00EF3BBD" w:rsidRDefault="00023AF9" w:rsidP="00023AF9">
            <w:pPr>
              <w:pStyle w:val="NoSpacing"/>
            </w:pPr>
          </w:p>
        </w:tc>
      </w:tr>
      <w:tr w:rsidR="00023AF9" w:rsidRPr="002D59F8" w14:paraId="007B86D1" w14:textId="77777777" w:rsidTr="001A45F4">
        <w:trPr>
          <w:cantSplit/>
          <w:tblCellSpacing w:w="0" w:type="dxa"/>
        </w:trPr>
        <w:tc>
          <w:tcPr>
            <w:tcW w:w="5122" w:type="dxa"/>
            <w:vMerge/>
            <w:tcBorders>
              <w:left w:val="outset" w:sz="6" w:space="0" w:color="auto"/>
              <w:bottom w:val="outset" w:sz="6" w:space="0" w:color="auto"/>
              <w:right w:val="outset" w:sz="6" w:space="0" w:color="auto"/>
            </w:tcBorders>
          </w:tcPr>
          <w:p w14:paraId="1894A1A0" w14:textId="77777777" w:rsidR="00023AF9" w:rsidRPr="00A3080C" w:rsidRDefault="00023AF9" w:rsidP="00023AF9">
            <w:pPr>
              <w:pStyle w:val="NoSpacing"/>
            </w:pPr>
          </w:p>
        </w:tc>
        <w:tc>
          <w:tcPr>
            <w:tcW w:w="1080" w:type="dxa"/>
            <w:vMerge/>
            <w:tcBorders>
              <w:left w:val="outset" w:sz="6" w:space="0" w:color="auto"/>
              <w:bottom w:val="outset" w:sz="6" w:space="0" w:color="auto"/>
              <w:right w:val="outset" w:sz="6" w:space="0" w:color="auto"/>
            </w:tcBorders>
          </w:tcPr>
          <w:p w14:paraId="190933D2" w14:textId="77777777" w:rsidR="00023AF9" w:rsidRPr="00A3080C" w:rsidRDefault="00023AF9" w:rsidP="00023AF9">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115B7B7" w14:textId="0241D5D8" w:rsidR="00023AF9" w:rsidRPr="00A3080C" w:rsidRDefault="00023AF9" w:rsidP="00023AF9">
            <w:pPr>
              <w:pStyle w:val="MyListNumber"/>
              <w:numPr>
                <w:ilvl w:val="0"/>
                <w:numId w:val="20"/>
              </w:numPr>
            </w:pPr>
            <w:r w:rsidRPr="00E27720">
              <w:t>Assess any uncovered software code for potential risk, issues, or findings.</w:t>
            </w:r>
          </w:p>
        </w:tc>
        <w:tc>
          <w:tcPr>
            <w:tcW w:w="1170" w:type="dxa"/>
            <w:tcBorders>
              <w:top w:val="outset" w:sz="6" w:space="0" w:color="auto"/>
              <w:left w:val="outset" w:sz="6" w:space="0" w:color="auto"/>
              <w:bottom w:val="outset" w:sz="6" w:space="0" w:color="auto"/>
              <w:right w:val="outset" w:sz="6" w:space="0" w:color="auto"/>
            </w:tcBorders>
          </w:tcPr>
          <w:p w14:paraId="09359258" w14:textId="77777777" w:rsidR="00023AF9" w:rsidRPr="00EF3BBD" w:rsidRDefault="00023AF9" w:rsidP="00023AF9">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73BE98C" w14:textId="77777777" w:rsidR="00023AF9" w:rsidRPr="00EF3BBD" w:rsidRDefault="00023AF9" w:rsidP="00023AF9">
            <w:pPr>
              <w:pStyle w:val="NoSpacing"/>
            </w:pPr>
          </w:p>
        </w:tc>
      </w:tr>
      <w:tr w:rsidR="00D72C70" w:rsidRPr="002D59F8" w14:paraId="28D65C90"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2ABCD223" w14:textId="2D88EB7B" w:rsidR="00D72C70" w:rsidRPr="007649E7" w:rsidRDefault="00D72C70" w:rsidP="007649E7">
            <w:pPr>
              <w:pStyle w:val="Heading2"/>
            </w:pPr>
            <w:r w:rsidRPr="007649E7">
              <w:t>Requirements Traceability</w:t>
            </w:r>
          </w:p>
        </w:tc>
      </w:tr>
      <w:tr w:rsidR="002C5C2F" w:rsidRPr="002D59F8" w14:paraId="274891B7" w14:textId="77777777" w:rsidTr="00B86D48">
        <w:trPr>
          <w:cantSplit/>
          <w:tblCellSpacing w:w="0" w:type="dxa"/>
        </w:trPr>
        <w:tc>
          <w:tcPr>
            <w:tcW w:w="5122" w:type="dxa"/>
            <w:vMerge w:val="restart"/>
            <w:tcBorders>
              <w:top w:val="outset" w:sz="6" w:space="0" w:color="auto"/>
              <w:left w:val="outset" w:sz="6" w:space="0" w:color="auto"/>
              <w:right w:val="outset" w:sz="6" w:space="0" w:color="auto"/>
            </w:tcBorders>
          </w:tcPr>
          <w:p w14:paraId="54EFC311" w14:textId="254705AE" w:rsidR="002C5C2F" w:rsidRDefault="002C5C2F" w:rsidP="002C5C2F">
            <w:pPr>
              <w:pStyle w:val="NoSpacing"/>
            </w:pPr>
            <w:r>
              <w:t>Bidirectional requirements traceability between (with no widows or orphans, circular traces, traces within a requirements level, etc.) the:</w:t>
            </w:r>
          </w:p>
          <w:p w14:paraId="720BFCB3" w14:textId="77777777" w:rsidR="008541E1" w:rsidRDefault="008541E1" w:rsidP="002C5C2F">
            <w:pPr>
              <w:pStyle w:val="NoSpacing"/>
            </w:pPr>
          </w:p>
          <w:tbl>
            <w:tblPr>
              <w:tblW w:w="4665" w:type="dxa"/>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2685"/>
              <w:gridCol w:w="720"/>
              <w:gridCol w:w="630"/>
              <w:gridCol w:w="630"/>
            </w:tblGrid>
            <w:tr w:rsidR="002C5C2F" w:rsidRPr="002C5C2F" w14:paraId="18233336" w14:textId="77777777" w:rsidTr="00845482">
              <w:trPr>
                <w:cantSplit/>
              </w:trPr>
              <w:tc>
                <w:tcPr>
                  <w:tcW w:w="2878" w:type="pct"/>
                  <w:tcBorders>
                    <w:bottom w:val="single" w:sz="12" w:space="0" w:color="auto"/>
                  </w:tcBorders>
                  <w:shd w:val="clear" w:color="auto" w:fill="D9D9D9" w:themeFill="background1" w:themeFillShade="D9"/>
                  <w:vAlign w:val="center"/>
                </w:tcPr>
                <w:p w14:paraId="59B29684"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Bi-directional Traceability</w:t>
                  </w:r>
                </w:p>
              </w:tc>
              <w:tc>
                <w:tcPr>
                  <w:tcW w:w="772" w:type="pct"/>
                  <w:tcBorders>
                    <w:bottom w:val="single" w:sz="12" w:space="0" w:color="auto"/>
                  </w:tcBorders>
                  <w:shd w:val="clear" w:color="auto" w:fill="D9D9D9" w:themeFill="background1" w:themeFillShade="D9"/>
                  <w:vAlign w:val="center"/>
                </w:tcPr>
                <w:p w14:paraId="334521E4" w14:textId="24EDA28B"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 A, B, &amp; C</w:t>
                  </w:r>
                </w:p>
              </w:tc>
              <w:tc>
                <w:tcPr>
                  <w:tcW w:w="675" w:type="pct"/>
                  <w:tcBorders>
                    <w:bottom w:val="single" w:sz="12" w:space="0" w:color="auto"/>
                  </w:tcBorders>
                  <w:shd w:val="clear" w:color="auto" w:fill="D9D9D9" w:themeFill="background1" w:themeFillShade="D9"/>
                  <w:vAlign w:val="center"/>
                </w:tcPr>
                <w:p w14:paraId="7E31FCCB" w14:textId="64C7369E"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5EBBF733"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D</w:t>
                  </w:r>
                </w:p>
              </w:tc>
              <w:tc>
                <w:tcPr>
                  <w:tcW w:w="675" w:type="pct"/>
                  <w:tcBorders>
                    <w:bottom w:val="single" w:sz="12" w:space="0" w:color="auto"/>
                  </w:tcBorders>
                  <w:shd w:val="clear" w:color="auto" w:fill="D9D9D9" w:themeFill="background1" w:themeFillShade="D9"/>
                  <w:vAlign w:val="center"/>
                </w:tcPr>
                <w:p w14:paraId="6C07385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6C085EA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F</w:t>
                  </w:r>
                </w:p>
              </w:tc>
            </w:tr>
            <w:tr w:rsidR="00A91B07" w:rsidRPr="002C5C2F" w14:paraId="1A014691" w14:textId="77777777" w:rsidTr="00845482">
              <w:trPr>
                <w:cantSplit/>
              </w:trPr>
              <w:tc>
                <w:tcPr>
                  <w:tcW w:w="2878" w:type="pct"/>
                  <w:tcBorders>
                    <w:top w:val="single" w:sz="12" w:space="0" w:color="auto"/>
                  </w:tcBorders>
                  <w:shd w:val="clear" w:color="auto" w:fill="auto"/>
                </w:tcPr>
                <w:p w14:paraId="197067AD" w14:textId="77777777" w:rsidR="002C5C2F" w:rsidRPr="002C5C2F" w:rsidRDefault="002C5C2F" w:rsidP="002C5C2F">
                  <w:pPr>
                    <w:rPr>
                      <w:rFonts w:cs="Times New Roman"/>
                      <w:sz w:val="18"/>
                      <w:szCs w:val="18"/>
                      <w:lang w:val="en-GB"/>
                    </w:rPr>
                  </w:pPr>
                  <w:r w:rsidRPr="002C5C2F">
                    <w:rPr>
                      <w:rFonts w:cs="Times New Roman"/>
                      <w:sz w:val="18"/>
                      <w:szCs w:val="18"/>
                      <w:lang w:val="en-GB"/>
                    </w:rPr>
                    <w:t>Higher-level requirements to the software requirements</w:t>
                  </w:r>
                </w:p>
              </w:tc>
              <w:tc>
                <w:tcPr>
                  <w:tcW w:w="772" w:type="pct"/>
                  <w:tcBorders>
                    <w:top w:val="single" w:sz="12" w:space="0" w:color="auto"/>
                  </w:tcBorders>
                  <w:shd w:val="clear" w:color="auto" w:fill="auto"/>
                </w:tcPr>
                <w:p w14:paraId="08460F2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tcBorders>
                    <w:top w:val="single" w:sz="12" w:space="0" w:color="auto"/>
                  </w:tcBorders>
                  <w:shd w:val="clear" w:color="auto" w:fill="auto"/>
                </w:tcPr>
                <w:p w14:paraId="02BFDA3C" w14:textId="77777777" w:rsidR="002C5C2F" w:rsidRPr="002C5C2F" w:rsidRDefault="002C5C2F" w:rsidP="002C5C2F">
                  <w:pPr>
                    <w:jc w:val="center"/>
                    <w:rPr>
                      <w:rFonts w:cs="Times New Roman"/>
                      <w:sz w:val="18"/>
                      <w:szCs w:val="18"/>
                      <w:lang w:val="en-GB"/>
                    </w:rPr>
                  </w:pPr>
                </w:p>
              </w:tc>
              <w:tc>
                <w:tcPr>
                  <w:tcW w:w="675" w:type="pct"/>
                  <w:tcBorders>
                    <w:top w:val="single" w:sz="12" w:space="0" w:color="auto"/>
                  </w:tcBorders>
                </w:tcPr>
                <w:p w14:paraId="1523D078"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05E4F999" w14:textId="77777777" w:rsidTr="00845482">
              <w:trPr>
                <w:cantSplit/>
              </w:trPr>
              <w:tc>
                <w:tcPr>
                  <w:tcW w:w="2878" w:type="pct"/>
                  <w:shd w:val="clear" w:color="auto" w:fill="auto"/>
                </w:tcPr>
                <w:p w14:paraId="3DFCF148"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system hazards</w:t>
                  </w:r>
                </w:p>
              </w:tc>
              <w:tc>
                <w:tcPr>
                  <w:tcW w:w="772" w:type="pct"/>
                  <w:shd w:val="clear" w:color="auto" w:fill="auto"/>
                </w:tcPr>
                <w:p w14:paraId="2BC1315F"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shd w:val="clear" w:color="auto" w:fill="auto"/>
                </w:tcPr>
                <w:p w14:paraId="2D8FD7AA"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tcPr>
                <w:p w14:paraId="0251598C" w14:textId="77777777" w:rsidR="002C5C2F" w:rsidRPr="002C5C2F" w:rsidRDefault="002C5C2F" w:rsidP="002C5C2F">
                  <w:pPr>
                    <w:jc w:val="center"/>
                    <w:rPr>
                      <w:rFonts w:cs="Times New Roman"/>
                      <w:sz w:val="18"/>
                      <w:szCs w:val="18"/>
                      <w:lang w:val="en-GB"/>
                    </w:rPr>
                  </w:pPr>
                </w:p>
              </w:tc>
            </w:tr>
            <w:tr w:rsidR="00A91B07" w:rsidRPr="002C5C2F" w14:paraId="5219764C" w14:textId="77777777" w:rsidTr="00845482">
              <w:trPr>
                <w:cantSplit/>
              </w:trPr>
              <w:tc>
                <w:tcPr>
                  <w:tcW w:w="2878" w:type="pct"/>
                  <w:shd w:val="clear" w:color="auto" w:fill="auto"/>
                </w:tcPr>
                <w:p w14:paraId="3C481CBB"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software design components</w:t>
                  </w:r>
                </w:p>
              </w:tc>
              <w:tc>
                <w:tcPr>
                  <w:tcW w:w="772" w:type="pct"/>
                  <w:shd w:val="clear" w:color="auto" w:fill="auto"/>
                </w:tcPr>
                <w:p w14:paraId="3582FA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shd w:val="clear" w:color="auto" w:fill="auto"/>
                </w:tcPr>
                <w:p w14:paraId="7CD4DE34" w14:textId="77777777" w:rsidR="002C5C2F" w:rsidRPr="002C5C2F" w:rsidRDefault="002C5C2F" w:rsidP="002C5C2F">
                  <w:pPr>
                    <w:jc w:val="center"/>
                    <w:rPr>
                      <w:rFonts w:cs="Times New Roman"/>
                      <w:sz w:val="18"/>
                      <w:szCs w:val="18"/>
                      <w:lang w:val="en-GB"/>
                    </w:rPr>
                  </w:pPr>
                </w:p>
              </w:tc>
              <w:tc>
                <w:tcPr>
                  <w:tcW w:w="675" w:type="pct"/>
                </w:tcPr>
                <w:p w14:paraId="0D5D5F30" w14:textId="77777777" w:rsidR="002C5C2F" w:rsidRPr="002C5C2F" w:rsidRDefault="002C5C2F" w:rsidP="002C5C2F">
                  <w:pPr>
                    <w:jc w:val="center"/>
                    <w:rPr>
                      <w:rFonts w:cs="Times New Roman"/>
                      <w:sz w:val="18"/>
                      <w:szCs w:val="18"/>
                      <w:lang w:val="en-GB"/>
                    </w:rPr>
                  </w:pPr>
                </w:p>
              </w:tc>
            </w:tr>
            <w:tr w:rsidR="00A91B07" w:rsidRPr="002C5C2F" w14:paraId="5EEF2EAC" w14:textId="77777777" w:rsidTr="00845482">
              <w:trPr>
                <w:cantSplit/>
              </w:trPr>
              <w:tc>
                <w:tcPr>
                  <w:tcW w:w="2878" w:type="pct"/>
                  <w:shd w:val="clear" w:color="auto" w:fill="auto"/>
                </w:tcPr>
                <w:p w14:paraId="35DC34DA" w14:textId="77777777" w:rsidR="002C5C2F" w:rsidRPr="00845482" w:rsidRDefault="002C5C2F" w:rsidP="002C5C2F">
                  <w:pPr>
                    <w:rPr>
                      <w:rFonts w:cs="Times New Roman"/>
                      <w:b/>
                      <w:bCs w:val="0"/>
                      <w:sz w:val="18"/>
                      <w:szCs w:val="18"/>
                      <w:lang w:val="en-GB"/>
                    </w:rPr>
                  </w:pPr>
                  <w:r w:rsidRPr="00845482">
                    <w:rPr>
                      <w:rFonts w:cs="Times New Roman"/>
                      <w:b/>
                      <w:bCs w:val="0"/>
                      <w:sz w:val="18"/>
                      <w:szCs w:val="18"/>
                      <w:lang w:val="en-GB"/>
                    </w:rPr>
                    <w:t>Software design components to the software code</w:t>
                  </w:r>
                </w:p>
              </w:tc>
              <w:tc>
                <w:tcPr>
                  <w:tcW w:w="772" w:type="pct"/>
                  <w:shd w:val="clear" w:color="auto" w:fill="auto"/>
                </w:tcPr>
                <w:p w14:paraId="5BE450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shd w:val="clear" w:color="auto" w:fill="auto"/>
                </w:tcPr>
                <w:p w14:paraId="60F53A1A" w14:textId="77777777" w:rsidR="002C5C2F" w:rsidRPr="002C5C2F" w:rsidRDefault="002C5C2F" w:rsidP="002C5C2F">
                  <w:pPr>
                    <w:jc w:val="center"/>
                    <w:rPr>
                      <w:rFonts w:cs="Times New Roman"/>
                      <w:sz w:val="18"/>
                      <w:szCs w:val="18"/>
                      <w:lang w:val="en-GB"/>
                    </w:rPr>
                  </w:pPr>
                </w:p>
              </w:tc>
              <w:tc>
                <w:tcPr>
                  <w:tcW w:w="675" w:type="pct"/>
                </w:tcPr>
                <w:p w14:paraId="3AC2D196" w14:textId="77777777" w:rsidR="002C5C2F" w:rsidRPr="002C5C2F" w:rsidRDefault="002C5C2F" w:rsidP="002C5C2F">
                  <w:pPr>
                    <w:jc w:val="center"/>
                    <w:rPr>
                      <w:rFonts w:cs="Times New Roman"/>
                      <w:sz w:val="18"/>
                      <w:szCs w:val="18"/>
                      <w:lang w:val="en-GB"/>
                    </w:rPr>
                  </w:pPr>
                </w:p>
              </w:tc>
            </w:tr>
            <w:tr w:rsidR="00A91B07" w:rsidRPr="002C5C2F" w14:paraId="0624C8FF" w14:textId="77777777" w:rsidTr="00845482">
              <w:trPr>
                <w:cantSplit/>
              </w:trPr>
              <w:tc>
                <w:tcPr>
                  <w:tcW w:w="2878" w:type="pct"/>
                  <w:shd w:val="clear" w:color="auto" w:fill="auto"/>
                </w:tcPr>
                <w:p w14:paraId="18DE6BC1"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software verification(s)</w:t>
                  </w:r>
                </w:p>
              </w:tc>
              <w:tc>
                <w:tcPr>
                  <w:tcW w:w="772" w:type="pct"/>
                  <w:shd w:val="clear" w:color="auto" w:fill="auto"/>
                </w:tcPr>
                <w:p w14:paraId="27D89AD7"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shd w:val="clear" w:color="auto" w:fill="auto"/>
                </w:tcPr>
                <w:p w14:paraId="3BB8E7C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75" w:type="pct"/>
                </w:tcPr>
                <w:p w14:paraId="3FA05D3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544F332B" w14:textId="77777777" w:rsidTr="00845482">
              <w:trPr>
                <w:cantSplit/>
              </w:trPr>
              <w:tc>
                <w:tcPr>
                  <w:tcW w:w="2878" w:type="pct"/>
                  <w:shd w:val="clear" w:color="auto" w:fill="auto"/>
                </w:tcPr>
                <w:p w14:paraId="4C3F9316" w14:textId="77777777" w:rsidR="002C5C2F" w:rsidRPr="002C5C2F" w:rsidRDefault="002C5C2F" w:rsidP="002C5C2F">
                  <w:pPr>
                    <w:rPr>
                      <w:rFonts w:cs="Times New Roman"/>
                      <w:sz w:val="18"/>
                      <w:szCs w:val="18"/>
                      <w:lang w:val="en-GB"/>
                    </w:rPr>
                  </w:pPr>
                  <w:r w:rsidRPr="002C5C2F">
                    <w:rPr>
                      <w:rFonts w:cs="Times New Roman"/>
                      <w:sz w:val="18"/>
                      <w:szCs w:val="18"/>
                      <w:lang w:val="en-GB"/>
                    </w:rPr>
                    <w:t xml:space="preserve">Software requirements to the </w:t>
                  </w:r>
                  <w:r w:rsidRPr="002C5C2F">
                    <w:rPr>
                      <w:rFonts w:cs="Times New Roman"/>
                      <w:sz w:val="18"/>
                      <w:szCs w:val="18"/>
                    </w:rPr>
                    <w:t>software non-conformances</w:t>
                  </w:r>
                </w:p>
              </w:tc>
              <w:tc>
                <w:tcPr>
                  <w:tcW w:w="772" w:type="pct"/>
                  <w:shd w:val="clear" w:color="auto" w:fill="auto"/>
                </w:tcPr>
                <w:p w14:paraId="3DFA9287"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675" w:type="pct"/>
                  <w:shd w:val="clear" w:color="auto" w:fill="auto"/>
                </w:tcPr>
                <w:p w14:paraId="50D40F39"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675" w:type="pct"/>
                </w:tcPr>
                <w:p w14:paraId="7258D0CD"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r>
          </w:tbl>
          <w:p w14:paraId="0D099E9E" w14:textId="44FDDA75" w:rsidR="002C5C2F" w:rsidRPr="00EF3BBD" w:rsidRDefault="002C5C2F" w:rsidP="00AF56CA">
            <w:pPr>
              <w:ind w:left="705"/>
            </w:pPr>
          </w:p>
        </w:tc>
        <w:tc>
          <w:tcPr>
            <w:tcW w:w="1080" w:type="dxa"/>
            <w:vMerge w:val="restart"/>
            <w:tcBorders>
              <w:top w:val="outset" w:sz="6" w:space="0" w:color="auto"/>
              <w:left w:val="outset" w:sz="6" w:space="0" w:color="auto"/>
              <w:right w:val="outset" w:sz="6" w:space="0" w:color="auto"/>
            </w:tcBorders>
            <w:shd w:val="clear" w:color="auto" w:fill="auto"/>
          </w:tcPr>
          <w:p w14:paraId="4516D26A" w14:textId="25843815" w:rsidR="002C5C2F" w:rsidRPr="00EF3BBD" w:rsidRDefault="00AC2453" w:rsidP="00FD33D2">
            <w:pPr>
              <w:pStyle w:val="NoSpacing"/>
              <w:jc w:val="center"/>
            </w:pPr>
            <w:hyperlink r:id="rId35" w:history="1">
              <w:r w:rsidR="002C5C2F" w:rsidRPr="00421799">
                <w:rPr>
                  <w:rStyle w:val="Hyperlink"/>
                </w:rPr>
                <w:t>SWE-052</w:t>
              </w:r>
            </w:hyperlink>
          </w:p>
        </w:tc>
        <w:tc>
          <w:tcPr>
            <w:tcW w:w="3420" w:type="dxa"/>
            <w:tcBorders>
              <w:top w:val="outset" w:sz="6" w:space="0" w:color="auto"/>
              <w:left w:val="outset" w:sz="6" w:space="0" w:color="auto"/>
              <w:bottom w:val="outset" w:sz="6" w:space="0" w:color="auto"/>
              <w:right w:val="outset" w:sz="6" w:space="0" w:color="auto"/>
            </w:tcBorders>
          </w:tcPr>
          <w:p w14:paraId="1792FD22" w14:textId="48BFF62D" w:rsidR="002C5C2F" w:rsidRPr="00EF3BBD" w:rsidRDefault="002C5C2F" w:rsidP="00DE59B3">
            <w:pPr>
              <w:pStyle w:val="MyListNumber"/>
              <w:numPr>
                <w:ilvl w:val="0"/>
                <w:numId w:val="26"/>
              </w:numPr>
            </w:pPr>
            <w:r>
              <w:t xml:space="preserve">Confirm that bi-directional traceability has been completed, recorded, and maintained. </w:t>
            </w:r>
          </w:p>
        </w:tc>
        <w:tc>
          <w:tcPr>
            <w:tcW w:w="1170" w:type="dxa"/>
            <w:tcBorders>
              <w:top w:val="outset" w:sz="6" w:space="0" w:color="auto"/>
              <w:left w:val="outset" w:sz="6" w:space="0" w:color="auto"/>
              <w:bottom w:val="outset" w:sz="6" w:space="0" w:color="auto"/>
              <w:right w:val="outset" w:sz="6" w:space="0" w:color="auto"/>
            </w:tcBorders>
          </w:tcPr>
          <w:p w14:paraId="61865D33"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AB25A8B" w14:textId="77777777" w:rsidR="002C5C2F" w:rsidRPr="00EF3BBD" w:rsidRDefault="002C5C2F" w:rsidP="00FD33D2">
            <w:pPr>
              <w:pStyle w:val="NoSpacing"/>
            </w:pPr>
          </w:p>
        </w:tc>
      </w:tr>
      <w:tr w:rsidR="002C5C2F" w:rsidRPr="00EF3BBD" w14:paraId="470211F3" w14:textId="77777777" w:rsidTr="00B86D48">
        <w:trPr>
          <w:cantSplit/>
          <w:tblCellSpacing w:w="0" w:type="dxa"/>
        </w:trPr>
        <w:tc>
          <w:tcPr>
            <w:tcW w:w="5122" w:type="dxa"/>
            <w:vMerge/>
            <w:tcBorders>
              <w:left w:val="outset" w:sz="6" w:space="0" w:color="auto"/>
              <w:bottom w:val="outset" w:sz="6" w:space="0" w:color="auto"/>
              <w:right w:val="outset" w:sz="6" w:space="0" w:color="auto"/>
            </w:tcBorders>
          </w:tcPr>
          <w:p w14:paraId="01928148" w14:textId="77777777" w:rsidR="002C5C2F" w:rsidRDefault="002C5C2F" w:rsidP="00A83B9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6C765FE0" w14:textId="77777777" w:rsidR="002C5C2F" w:rsidRDefault="002C5C2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449017A" w14:textId="31524890" w:rsidR="002C5C2F" w:rsidRDefault="002C5C2F" w:rsidP="00DE59B3">
            <w:pPr>
              <w:pStyle w:val="MyListNumber"/>
              <w:numPr>
                <w:ilvl w:val="0"/>
                <w:numId w:val="26"/>
              </w:numPr>
            </w:pPr>
            <w:r>
              <w:t>Confirm that the software traceability includes traceability to any hazard that includes software.</w:t>
            </w:r>
          </w:p>
        </w:tc>
        <w:tc>
          <w:tcPr>
            <w:tcW w:w="1170" w:type="dxa"/>
            <w:tcBorders>
              <w:top w:val="outset" w:sz="6" w:space="0" w:color="auto"/>
              <w:left w:val="outset" w:sz="6" w:space="0" w:color="auto"/>
              <w:bottom w:val="outset" w:sz="6" w:space="0" w:color="auto"/>
              <w:right w:val="outset" w:sz="6" w:space="0" w:color="auto"/>
            </w:tcBorders>
          </w:tcPr>
          <w:p w14:paraId="4FCA4FF4"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F6A2B0B" w14:textId="77777777" w:rsidR="002C5C2F" w:rsidRPr="00EF3BBD" w:rsidRDefault="002C5C2F" w:rsidP="00A83B95">
            <w:pPr>
              <w:pStyle w:val="NoSpacing"/>
            </w:pPr>
          </w:p>
        </w:tc>
      </w:tr>
      <w:tr w:rsidR="008141FC" w:rsidRPr="00EF3BBD" w14:paraId="354443C4"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191427B7" w14:textId="00EE65ED" w:rsidR="008141FC" w:rsidRPr="008141FC" w:rsidRDefault="004B3B8D" w:rsidP="007649E7">
            <w:pPr>
              <w:pStyle w:val="Heading2"/>
            </w:pPr>
            <w:r>
              <w:t>Software</w:t>
            </w:r>
            <w:r w:rsidR="00845482" w:rsidRPr="00E74E1E">
              <w:t xml:space="preserve"> Implementation</w:t>
            </w:r>
            <w:r w:rsidR="00845482">
              <w:t xml:space="preserve"> / Code</w:t>
            </w:r>
            <w:r w:rsidR="00845482" w:rsidRPr="008141FC">
              <w:t xml:space="preserve"> </w:t>
            </w:r>
            <w:r w:rsidR="008141FC" w:rsidRPr="008141FC">
              <w:t>Peer Review</w:t>
            </w:r>
            <w:r w:rsidR="008141FC">
              <w:t>s</w:t>
            </w:r>
          </w:p>
        </w:tc>
      </w:tr>
      <w:tr w:rsidR="002C5C2F" w:rsidRPr="00EF3BBD" w14:paraId="291764E7" w14:textId="77777777" w:rsidTr="00295400">
        <w:trPr>
          <w:cantSplit/>
          <w:tblCellSpacing w:w="0" w:type="dxa"/>
        </w:trPr>
        <w:tc>
          <w:tcPr>
            <w:tcW w:w="5122" w:type="dxa"/>
            <w:vMerge w:val="restart"/>
            <w:tcBorders>
              <w:top w:val="outset" w:sz="6" w:space="0" w:color="auto"/>
              <w:left w:val="outset" w:sz="6" w:space="0" w:color="auto"/>
              <w:right w:val="outset" w:sz="6" w:space="0" w:color="auto"/>
            </w:tcBorders>
          </w:tcPr>
          <w:p w14:paraId="46643D60" w14:textId="77777777" w:rsidR="002C5C2F" w:rsidRDefault="002C5C2F" w:rsidP="00A83B95">
            <w:pPr>
              <w:pStyle w:val="NoSpacing"/>
            </w:pPr>
            <w:r>
              <w:t xml:space="preserve">The project manager shall perform and report the results of software peer reviews or software inspections for: </w:t>
            </w:r>
          </w:p>
          <w:p w14:paraId="0E93692A" w14:textId="77777777" w:rsidR="002C5C2F" w:rsidRPr="00845482" w:rsidRDefault="002C5C2F" w:rsidP="00DE59B3">
            <w:pPr>
              <w:pStyle w:val="ListParagraph"/>
              <w:numPr>
                <w:ilvl w:val="0"/>
                <w:numId w:val="8"/>
              </w:numPr>
            </w:pPr>
            <w:r w:rsidRPr="00845482">
              <w:t xml:space="preserve">Software requirements. </w:t>
            </w:r>
          </w:p>
          <w:p w14:paraId="48362934" w14:textId="77777777" w:rsidR="002C5C2F" w:rsidRDefault="002C5C2F" w:rsidP="00AF56CA">
            <w:pPr>
              <w:pStyle w:val="ListParagraph"/>
            </w:pPr>
            <w:r>
              <w:t>Software plans, including cybersecurity.</w:t>
            </w:r>
          </w:p>
          <w:p w14:paraId="60D78B87" w14:textId="77777777" w:rsidR="002C5C2F" w:rsidRDefault="002C5C2F" w:rsidP="00AF56CA">
            <w:pPr>
              <w:pStyle w:val="ListParagraph"/>
            </w:pPr>
            <w:r>
              <w:t>Any design items that the project identified for software peer review or software inspections according to the software development plans.</w:t>
            </w:r>
          </w:p>
          <w:p w14:paraId="48109980" w14:textId="77777777" w:rsidR="002C5C2F" w:rsidRPr="00845482" w:rsidRDefault="002C5C2F" w:rsidP="00AF56CA">
            <w:pPr>
              <w:pStyle w:val="ListParagraph"/>
              <w:rPr>
                <w:b/>
                <w:bCs/>
              </w:rPr>
            </w:pPr>
            <w:r w:rsidRPr="00845482">
              <w:rPr>
                <w:b/>
                <w:bCs/>
              </w:rPr>
              <w:t>Software code as defined in the software and or project plans.</w:t>
            </w:r>
          </w:p>
          <w:p w14:paraId="3FDDAD13" w14:textId="77777777" w:rsidR="002C5C2F" w:rsidRDefault="002C5C2F" w:rsidP="00AF56CA">
            <w:pPr>
              <w:pStyle w:val="ListParagraph"/>
            </w:pPr>
            <w:r>
              <w:t>Software test procedures.</w:t>
            </w:r>
          </w:p>
        </w:tc>
        <w:tc>
          <w:tcPr>
            <w:tcW w:w="1080" w:type="dxa"/>
            <w:vMerge w:val="restart"/>
            <w:tcBorders>
              <w:top w:val="outset" w:sz="6" w:space="0" w:color="auto"/>
              <w:left w:val="outset" w:sz="6" w:space="0" w:color="auto"/>
              <w:right w:val="outset" w:sz="6" w:space="0" w:color="auto"/>
            </w:tcBorders>
            <w:shd w:val="clear" w:color="auto" w:fill="auto"/>
          </w:tcPr>
          <w:p w14:paraId="3645891F" w14:textId="06B9F2DB" w:rsidR="002C5C2F" w:rsidRPr="00EF3BBD" w:rsidRDefault="00AC2453" w:rsidP="00A83B95">
            <w:pPr>
              <w:pStyle w:val="NoSpacing"/>
              <w:jc w:val="center"/>
            </w:pPr>
            <w:hyperlink r:id="rId36" w:history="1">
              <w:r w:rsidR="002C5C2F" w:rsidRPr="00421799">
                <w:rPr>
                  <w:rStyle w:val="Hyperlink"/>
                </w:rPr>
                <w:t>SWE-087</w:t>
              </w:r>
            </w:hyperlink>
          </w:p>
        </w:tc>
        <w:tc>
          <w:tcPr>
            <w:tcW w:w="3420" w:type="dxa"/>
            <w:tcBorders>
              <w:top w:val="outset" w:sz="6" w:space="0" w:color="auto"/>
              <w:left w:val="outset" w:sz="6" w:space="0" w:color="auto"/>
              <w:bottom w:val="outset" w:sz="6" w:space="0" w:color="auto"/>
              <w:right w:val="outset" w:sz="6" w:space="0" w:color="auto"/>
            </w:tcBorders>
          </w:tcPr>
          <w:p w14:paraId="24AA2E39" w14:textId="77777777" w:rsidR="002C5C2F" w:rsidRPr="00D72C70" w:rsidRDefault="002C5C2F" w:rsidP="00DE59B3">
            <w:pPr>
              <w:pStyle w:val="MyListNumber"/>
              <w:numPr>
                <w:ilvl w:val="0"/>
                <w:numId w:val="30"/>
              </w:numPr>
            </w:pPr>
            <w:r w:rsidRPr="00D72C70">
              <w:t>Confirm that software peer reviews are performed and reported on for project activities.</w:t>
            </w:r>
          </w:p>
        </w:tc>
        <w:tc>
          <w:tcPr>
            <w:tcW w:w="1170" w:type="dxa"/>
            <w:tcBorders>
              <w:top w:val="outset" w:sz="6" w:space="0" w:color="auto"/>
              <w:left w:val="outset" w:sz="6" w:space="0" w:color="auto"/>
              <w:bottom w:val="outset" w:sz="6" w:space="0" w:color="auto"/>
              <w:right w:val="outset" w:sz="6" w:space="0" w:color="auto"/>
            </w:tcBorders>
          </w:tcPr>
          <w:p w14:paraId="2FBC10E2"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E06F36" w14:textId="77777777" w:rsidR="002C5C2F" w:rsidRPr="00EF3BBD" w:rsidRDefault="002C5C2F" w:rsidP="00A83B95">
            <w:pPr>
              <w:pStyle w:val="NoSpacing"/>
            </w:pPr>
          </w:p>
        </w:tc>
      </w:tr>
      <w:tr w:rsidR="009C61CF" w:rsidRPr="00EF3BBD" w14:paraId="4DE8F3DB" w14:textId="77777777" w:rsidTr="00295400">
        <w:trPr>
          <w:cantSplit/>
          <w:tblCellSpacing w:w="0" w:type="dxa"/>
        </w:trPr>
        <w:tc>
          <w:tcPr>
            <w:tcW w:w="5122" w:type="dxa"/>
            <w:vMerge/>
            <w:tcBorders>
              <w:top w:val="outset" w:sz="6" w:space="0" w:color="auto"/>
              <w:left w:val="outset" w:sz="6" w:space="0" w:color="auto"/>
              <w:right w:val="outset" w:sz="6" w:space="0" w:color="auto"/>
            </w:tcBorders>
          </w:tcPr>
          <w:p w14:paraId="23D36F56" w14:textId="77777777" w:rsidR="009C61CF" w:rsidRDefault="009C61CF" w:rsidP="00A83B95">
            <w:pPr>
              <w:pStyle w:val="NoSpacing"/>
            </w:pPr>
          </w:p>
        </w:tc>
        <w:tc>
          <w:tcPr>
            <w:tcW w:w="1080" w:type="dxa"/>
            <w:vMerge/>
            <w:tcBorders>
              <w:top w:val="outset" w:sz="6" w:space="0" w:color="auto"/>
              <w:left w:val="outset" w:sz="6" w:space="0" w:color="auto"/>
              <w:right w:val="outset" w:sz="6" w:space="0" w:color="auto"/>
            </w:tcBorders>
            <w:shd w:val="clear" w:color="auto" w:fill="auto"/>
          </w:tcPr>
          <w:p w14:paraId="01630AC4" w14:textId="77777777" w:rsidR="009C61CF" w:rsidRDefault="009C61C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FA0B07B" w14:textId="5B44A8FD" w:rsidR="009C61CF" w:rsidRPr="00D72C70" w:rsidRDefault="009C61CF" w:rsidP="00DE59B3">
            <w:pPr>
              <w:pStyle w:val="MyListNumber"/>
              <w:numPr>
                <w:ilvl w:val="0"/>
                <w:numId w:val="30"/>
              </w:numPr>
            </w:pPr>
            <w:r w:rsidRPr="00D72C70">
              <w:t>Confirm that the project addresses the accepted software peer review findings.</w:t>
            </w:r>
          </w:p>
        </w:tc>
        <w:tc>
          <w:tcPr>
            <w:tcW w:w="1170" w:type="dxa"/>
            <w:tcBorders>
              <w:top w:val="outset" w:sz="6" w:space="0" w:color="auto"/>
              <w:left w:val="outset" w:sz="6" w:space="0" w:color="auto"/>
              <w:bottom w:val="outset" w:sz="6" w:space="0" w:color="auto"/>
              <w:right w:val="outset" w:sz="6" w:space="0" w:color="auto"/>
            </w:tcBorders>
          </w:tcPr>
          <w:p w14:paraId="629F5020" w14:textId="77777777" w:rsidR="009C61CF" w:rsidRPr="00EF3BBD" w:rsidRDefault="009C61C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4D1C115" w14:textId="77777777" w:rsidR="009C61CF" w:rsidRPr="00EF3BBD" w:rsidRDefault="009C61CF" w:rsidP="00A83B95">
            <w:pPr>
              <w:pStyle w:val="NoSpacing"/>
            </w:pPr>
          </w:p>
        </w:tc>
      </w:tr>
      <w:tr w:rsidR="009C61CF" w:rsidRPr="00EF3BBD" w14:paraId="30D0D8D6" w14:textId="77777777" w:rsidTr="00295400">
        <w:trPr>
          <w:cantSplit/>
          <w:tblCellSpacing w:w="0" w:type="dxa"/>
        </w:trPr>
        <w:tc>
          <w:tcPr>
            <w:tcW w:w="5122" w:type="dxa"/>
            <w:vMerge/>
            <w:tcBorders>
              <w:top w:val="outset" w:sz="6" w:space="0" w:color="auto"/>
              <w:left w:val="outset" w:sz="6" w:space="0" w:color="auto"/>
              <w:right w:val="outset" w:sz="6" w:space="0" w:color="auto"/>
            </w:tcBorders>
          </w:tcPr>
          <w:p w14:paraId="0186B62F" w14:textId="77777777" w:rsidR="009C61CF" w:rsidRDefault="009C61CF" w:rsidP="009C61CF">
            <w:pPr>
              <w:pStyle w:val="NoSpacing"/>
            </w:pPr>
          </w:p>
        </w:tc>
        <w:tc>
          <w:tcPr>
            <w:tcW w:w="1080" w:type="dxa"/>
            <w:vMerge/>
            <w:tcBorders>
              <w:left w:val="outset" w:sz="6" w:space="0" w:color="auto"/>
              <w:right w:val="outset" w:sz="6" w:space="0" w:color="auto"/>
            </w:tcBorders>
            <w:shd w:val="clear" w:color="auto" w:fill="auto"/>
          </w:tcPr>
          <w:p w14:paraId="2807C865" w14:textId="77777777" w:rsidR="009C61CF" w:rsidRDefault="009C61CF" w:rsidP="009C61CF">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D9FA1AF" w14:textId="03AA70CA" w:rsidR="009C61CF" w:rsidRPr="00D72C70" w:rsidRDefault="00845482" w:rsidP="00845482">
            <w:pPr>
              <w:pStyle w:val="MyListNumber"/>
              <w:numPr>
                <w:ilvl w:val="0"/>
                <w:numId w:val="0"/>
              </w:numPr>
              <w:ind w:left="288" w:hanging="288"/>
            </w:pPr>
            <w:r>
              <w:t>4.</w:t>
            </w:r>
            <w:r>
              <w:tab/>
            </w:r>
            <w:r w:rsidR="009C61CF" w:rsidRPr="0085343E">
              <w:t>Confirm that the source code satisfies the conditions in the NPR 7150.2 requirement SWE-134, "a" through "l," based upon the software functionality for the applicable safety-critical requirements at each code inspection/review.</w:t>
            </w:r>
          </w:p>
        </w:tc>
        <w:tc>
          <w:tcPr>
            <w:tcW w:w="1170" w:type="dxa"/>
            <w:tcBorders>
              <w:top w:val="outset" w:sz="6" w:space="0" w:color="auto"/>
              <w:left w:val="outset" w:sz="6" w:space="0" w:color="auto"/>
              <w:bottom w:val="outset" w:sz="6" w:space="0" w:color="auto"/>
              <w:right w:val="outset" w:sz="6" w:space="0" w:color="auto"/>
            </w:tcBorders>
          </w:tcPr>
          <w:p w14:paraId="000A9780" w14:textId="77777777" w:rsidR="009C61CF" w:rsidRPr="00EF3BBD" w:rsidRDefault="009C61CF" w:rsidP="009C61CF">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162A7EC" w14:textId="77777777" w:rsidR="009C61CF" w:rsidRPr="00EF3BBD" w:rsidRDefault="009C61CF" w:rsidP="009C61CF">
            <w:pPr>
              <w:pStyle w:val="NoSpacing"/>
            </w:pPr>
          </w:p>
        </w:tc>
      </w:tr>
      <w:tr w:rsidR="00251E96" w:rsidRPr="002D59F8" w14:paraId="542E73C6" w14:textId="77777777" w:rsidTr="00B86D48">
        <w:trPr>
          <w:cantSplit/>
          <w:tblCellSpacing w:w="0" w:type="dxa"/>
        </w:trPr>
        <w:tc>
          <w:tcPr>
            <w:tcW w:w="5122" w:type="dxa"/>
            <w:vMerge w:val="restart"/>
            <w:tcBorders>
              <w:top w:val="outset" w:sz="6" w:space="0" w:color="auto"/>
              <w:left w:val="outset" w:sz="6" w:space="0" w:color="auto"/>
              <w:right w:val="outset" w:sz="6" w:space="0" w:color="auto"/>
            </w:tcBorders>
          </w:tcPr>
          <w:p w14:paraId="0C8C0C30" w14:textId="77777777" w:rsidR="00251E96" w:rsidRDefault="00251E96" w:rsidP="00251E96">
            <w:pPr>
              <w:pStyle w:val="NoSpacing"/>
            </w:pPr>
            <w:r>
              <w:lastRenderedPageBreak/>
              <w:t xml:space="preserve">The project manager shall, for each planned software peer review or software inspection: </w:t>
            </w:r>
          </w:p>
          <w:p w14:paraId="73BC49D4" w14:textId="5F3BEFAA" w:rsidR="00251E96" w:rsidRDefault="00251E96" w:rsidP="00DE59B3">
            <w:pPr>
              <w:pStyle w:val="ListParagraph"/>
              <w:numPr>
                <w:ilvl w:val="0"/>
                <w:numId w:val="9"/>
              </w:numPr>
            </w:pPr>
            <w:r>
              <w:t xml:space="preserve">Use a checklist or formal reading technique (e.g., perspective-based reading) to evaluate the work products. </w:t>
            </w:r>
          </w:p>
          <w:p w14:paraId="1969334B" w14:textId="4B179CC2" w:rsidR="00251E96" w:rsidRDefault="00251E96" w:rsidP="00AF56CA">
            <w:pPr>
              <w:pStyle w:val="ListParagraph"/>
            </w:pPr>
            <w:r>
              <w:t>Use established readiness and completion criteria.</w:t>
            </w:r>
          </w:p>
          <w:p w14:paraId="73E17FA9" w14:textId="4249D865" w:rsidR="00251E96" w:rsidRDefault="00251E96" w:rsidP="00AF56CA">
            <w:pPr>
              <w:pStyle w:val="ListParagraph"/>
            </w:pPr>
            <w:r>
              <w:t>Track actions identified in the reviews until they are resolved.</w:t>
            </w:r>
          </w:p>
          <w:p w14:paraId="254B7FE7" w14:textId="2E50406A" w:rsidR="00251E96" w:rsidRDefault="00251E96" w:rsidP="00AF56CA">
            <w:pPr>
              <w:pStyle w:val="ListParagraph"/>
            </w:pPr>
            <w:r>
              <w:t>Identify the required participants.</w:t>
            </w:r>
          </w:p>
        </w:tc>
        <w:tc>
          <w:tcPr>
            <w:tcW w:w="1080" w:type="dxa"/>
            <w:vMerge w:val="restart"/>
            <w:tcBorders>
              <w:top w:val="outset" w:sz="6" w:space="0" w:color="auto"/>
              <w:left w:val="outset" w:sz="6" w:space="0" w:color="auto"/>
              <w:right w:val="outset" w:sz="6" w:space="0" w:color="auto"/>
            </w:tcBorders>
            <w:shd w:val="clear" w:color="auto" w:fill="auto"/>
          </w:tcPr>
          <w:p w14:paraId="5C769536" w14:textId="59CB5CCD" w:rsidR="00251E96" w:rsidRDefault="00AC2453" w:rsidP="00FD33D2">
            <w:pPr>
              <w:pStyle w:val="NoSpacing"/>
              <w:jc w:val="center"/>
            </w:pPr>
            <w:hyperlink r:id="rId37" w:history="1">
              <w:r w:rsidR="00251E96" w:rsidRPr="00421799">
                <w:rPr>
                  <w:rStyle w:val="Hyperlink"/>
                </w:rPr>
                <w:t>SWE-088</w:t>
              </w:r>
            </w:hyperlink>
          </w:p>
        </w:tc>
        <w:tc>
          <w:tcPr>
            <w:tcW w:w="3420" w:type="dxa"/>
            <w:tcBorders>
              <w:top w:val="outset" w:sz="6" w:space="0" w:color="auto"/>
              <w:left w:val="outset" w:sz="6" w:space="0" w:color="auto"/>
              <w:bottom w:val="outset" w:sz="6" w:space="0" w:color="auto"/>
              <w:right w:val="outset" w:sz="6" w:space="0" w:color="auto"/>
            </w:tcBorders>
          </w:tcPr>
          <w:p w14:paraId="4C471FB8" w14:textId="11C91D74" w:rsidR="00251E96" w:rsidRPr="00D72C70" w:rsidRDefault="00251E96" w:rsidP="00DE59B3">
            <w:pPr>
              <w:pStyle w:val="MyListNumber"/>
              <w:numPr>
                <w:ilvl w:val="0"/>
                <w:numId w:val="16"/>
              </w:numPr>
            </w:pPr>
            <w:r w:rsidRPr="00D72C70">
              <w:t>Confirm that the project meets the NPR 7150.2 criteria in "a" through "d" for each software peer review.</w:t>
            </w:r>
          </w:p>
        </w:tc>
        <w:tc>
          <w:tcPr>
            <w:tcW w:w="1170" w:type="dxa"/>
            <w:tcBorders>
              <w:top w:val="outset" w:sz="6" w:space="0" w:color="auto"/>
              <w:left w:val="outset" w:sz="6" w:space="0" w:color="auto"/>
              <w:bottom w:val="outset" w:sz="6" w:space="0" w:color="auto"/>
              <w:right w:val="outset" w:sz="6" w:space="0" w:color="auto"/>
            </w:tcBorders>
          </w:tcPr>
          <w:p w14:paraId="5F98AD49"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3CA262" w14:textId="77777777" w:rsidR="00251E96" w:rsidRPr="00EF3BBD" w:rsidRDefault="00251E96" w:rsidP="00FD33D2">
            <w:pPr>
              <w:pStyle w:val="NoSpacing"/>
            </w:pPr>
          </w:p>
        </w:tc>
      </w:tr>
      <w:tr w:rsidR="00251E96" w:rsidRPr="002D59F8" w14:paraId="663710EC" w14:textId="77777777" w:rsidTr="00B86D48">
        <w:trPr>
          <w:cantSplit/>
          <w:tblCellSpacing w:w="0" w:type="dxa"/>
        </w:trPr>
        <w:tc>
          <w:tcPr>
            <w:tcW w:w="5122" w:type="dxa"/>
            <w:vMerge/>
            <w:tcBorders>
              <w:left w:val="outset" w:sz="6" w:space="0" w:color="auto"/>
              <w:right w:val="outset" w:sz="6" w:space="0" w:color="auto"/>
            </w:tcBorders>
          </w:tcPr>
          <w:p w14:paraId="0DF4F044" w14:textId="77777777" w:rsidR="00251E96" w:rsidRDefault="00251E96" w:rsidP="00251E96">
            <w:pPr>
              <w:pStyle w:val="NoSpacing"/>
            </w:pPr>
          </w:p>
        </w:tc>
        <w:tc>
          <w:tcPr>
            <w:tcW w:w="1080" w:type="dxa"/>
            <w:vMerge/>
            <w:tcBorders>
              <w:left w:val="outset" w:sz="6" w:space="0" w:color="auto"/>
              <w:right w:val="outset" w:sz="6" w:space="0" w:color="auto"/>
            </w:tcBorders>
            <w:shd w:val="clear" w:color="auto" w:fill="auto"/>
          </w:tcPr>
          <w:p w14:paraId="08B20BCA"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17B08DE" w14:textId="7809E0CF" w:rsidR="00251E96" w:rsidRPr="005B72E0" w:rsidRDefault="00251E96" w:rsidP="005B72E0">
            <w:pPr>
              <w:pStyle w:val="MyListNumber"/>
            </w:pPr>
            <w:r w:rsidRPr="005B72E0">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5810073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9F279C9" w14:textId="77777777" w:rsidR="00251E96" w:rsidRPr="00EF3BBD" w:rsidRDefault="00251E96" w:rsidP="00FD33D2">
            <w:pPr>
              <w:pStyle w:val="NoSpacing"/>
            </w:pPr>
          </w:p>
        </w:tc>
      </w:tr>
      <w:tr w:rsidR="00251E96" w:rsidRPr="002D59F8" w14:paraId="160E28E0" w14:textId="77777777" w:rsidTr="00B86D48">
        <w:trPr>
          <w:cantSplit/>
          <w:tblCellSpacing w:w="0" w:type="dxa"/>
        </w:trPr>
        <w:tc>
          <w:tcPr>
            <w:tcW w:w="5122" w:type="dxa"/>
            <w:vMerge/>
            <w:tcBorders>
              <w:left w:val="outset" w:sz="6" w:space="0" w:color="auto"/>
              <w:bottom w:val="outset" w:sz="6" w:space="0" w:color="auto"/>
              <w:right w:val="outset" w:sz="6" w:space="0" w:color="auto"/>
            </w:tcBorders>
          </w:tcPr>
          <w:p w14:paraId="192BCA60" w14:textId="77777777" w:rsidR="00251E96" w:rsidRDefault="00251E96" w:rsidP="00251E96">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FFF8ED4"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173F92" w14:textId="449D7C1A" w:rsidR="00251E96" w:rsidRPr="00D72C70" w:rsidRDefault="00251E96" w:rsidP="005B72E0">
            <w:pPr>
              <w:pStyle w:val="MyListNumber"/>
            </w:pPr>
            <w:r w:rsidRPr="00D72C70">
              <w:t>Perform audits on the peer-review process.</w:t>
            </w:r>
          </w:p>
        </w:tc>
        <w:tc>
          <w:tcPr>
            <w:tcW w:w="1170" w:type="dxa"/>
            <w:tcBorders>
              <w:top w:val="outset" w:sz="6" w:space="0" w:color="auto"/>
              <w:left w:val="outset" w:sz="6" w:space="0" w:color="auto"/>
              <w:bottom w:val="outset" w:sz="6" w:space="0" w:color="auto"/>
              <w:right w:val="outset" w:sz="6" w:space="0" w:color="auto"/>
            </w:tcBorders>
          </w:tcPr>
          <w:p w14:paraId="78EE94B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3CCE22F" w14:textId="77777777" w:rsidR="00251E96" w:rsidRPr="00EF3BBD" w:rsidRDefault="00251E96" w:rsidP="00FD33D2">
            <w:pPr>
              <w:pStyle w:val="NoSpacing"/>
            </w:pPr>
          </w:p>
        </w:tc>
      </w:tr>
      <w:tr w:rsidR="002C5C2F" w:rsidRPr="002D59F8" w14:paraId="2BBE3C61" w14:textId="77777777" w:rsidTr="009C61C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1D390C8" w14:textId="63081B41" w:rsidR="002C5C2F" w:rsidRDefault="006338A6" w:rsidP="002C5C2F">
            <w:pPr>
              <w:pStyle w:val="NoSpacing"/>
            </w:pPr>
            <w:r w:rsidRPr="006338A6">
              <w:t>The project manager shall, for each planned software peer review or software inspection, record necessary measurements.</w:t>
            </w:r>
          </w:p>
        </w:tc>
        <w:tc>
          <w:tcPr>
            <w:tcW w:w="1080" w:type="dxa"/>
            <w:tcBorders>
              <w:top w:val="outset" w:sz="6" w:space="0" w:color="auto"/>
              <w:left w:val="outset" w:sz="6" w:space="0" w:color="auto"/>
              <w:bottom w:val="outset" w:sz="6" w:space="0" w:color="auto"/>
              <w:right w:val="outset" w:sz="6" w:space="0" w:color="auto"/>
            </w:tcBorders>
          </w:tcPr>
          <w:p w14:paraId="3C6628CA" w14:textId="7AC412CF" w:rsidR="002C5C2F" w:rsidRDefault="00AC2453" w:rsidP="00FD33D2">
            <w:pPr>
              <w:pStyle w:val="NoSpacing"/>
              <w:jc w:val="center"/>
            </w:pPr>
            <w:hyperlink r:id="rId38" w:history="1">
              <w:r w:rsidR="006338A6" w:rsidRPr="00421799">
                <w:rPr>
                  <w:rStyle w:val="Hyperlink"/>
                </w:rPr>
                <w:t>SWE-089</w:t>
              </w:r>
            </w:hyperlink>
          </w:p>
        </w:tc>
        <w:tc>
          <w:tcPr>
            <w:tcW w:w="3420" w:type="dxa"/>
            <w:tcBorders>
              <w:top w:val="outset" w:sz="6" w:space="0" w:color="auto"/>
              <w:left w:val="outset" w:sz="6" w:space="0" w:color="auto"/>
              <w:bottom w:val="outset" w:sz="6" w:space="0" w:color="auto"/>
              <w:right w:val="outset" w:sz="6" w:space="0" w:color="auto"/>
            </w:tcBorders>
          </w:tcPr>
          <w:p w14:paraId="3637A8F2" w14:textId="19B2E741" w:rsidR="002C5C2F" w:rsidRPr="005B72E0" w:rsidRDefault="006338A6" w:rsidP="00DE59B3">
            <w:pPr>
              <w:pStyle w:val="MyListNumber"/>
              <w:numPr>
                <w:ilvl w:val="0"/>
                <w:numId w:val="17"/>
              </w:numPr>
            </w:pPr>
            <w:r w:rsidRPr="005B72E0">
              <w:t>Confirm that the project records the software peer reviews and results of software inspection measurements.</w:t>
            </w:r>
          </w:p>
        </w:tc>
        <w:tc>
          <w:tcPr>
            <w:tcW w:w="1170" w:type="dxa"/>
            <w:tcBorders>
              <w:top w:val="outset" w:sz="6" w:space="0" w:color="auto"/>
              <w:left w:val="outset" w:sz="6" w:space="0" w:color="auto"/>
              <w:bottom w:val="outset" w:sz="6" w:space="0" w:color="auto"/>
              <w:right w:val="outset" w:sz="6" w:space="0" w:color="auto"/>
            </w:tcBorders>
          </w:tcPr>
          <w:p w14:paraId="10592468"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6D6711D" w14:textId="77777777" w:rsidR="002C5C2F" w:rsidRPr="00EF3BBD" w:rsidRDefault="002C5C2F" w:rsidP="00FD33D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lastRenderedPageBreak/>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A459E8">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t>Form Usage Guidance</w:t>
            </w:r>
            <w:r w:rsidR="00A048A3">
              <w:t xml:space="preserve"> and Notes</w:t>
            </w:r>
          </w:p>
        </w:tc>
      </w:tr>
      <w:tr w:rsidR="008311A8" w:rsidRPr="00CA2CF8" w14:paraId="6E933905" w14:textId="77777777" w:rsidTr="00A459E8">
        <w:trPr>
          <w:cantSplit/>
        </w:trPr>
        <w:tc>
          <w:tcPr>
            <w:tcW w:w="14485" w:type="dxa"/>
            <w:tcMar>
              <w:left w:w="14" w:type="dxa"/>
              <w:right w:w="14" w:type="dxa"/>
            </w:tcMar>
          </w:tcPr>
          <w:p w14:paraId="735723BC" w14:textId="0D9F0EB2" w:rsidR="008311A8" w:rsidRDefault="00A048A3" w:rsidP="00A83B95">
            <w:pPr>
              <w:rPr>
                <w:sz w:val="18"/>
                <w:szCs w:val="18"/>
              </w:rPr>
            </w:pPr>
            <w:r>
              <w:rPr>
                <w:sz w:val="18"/>
                <w:szCs w:val="18"/>
              </w:rPr>
              <w:t>The results of this audit serve as input to the completion of the NPR 7150.2D / NASA-STD-8739.8B Requirements/Compliance Mapping Matrix.</w:t>
            </w:r>
          </w:p>
          <w:p w14:paraId="5B7E18A3" w14:textId="77777777" w:rsidR="00A048A3" w:rsidRPr="00786939" w:rsidRDefault="00A048A3" w:rsidP="00A83B95">
            <w:pPr>
              <w:rPr>
                <w:sz w:val="18"/>
                <w:szCs w:val="18"/>
              </w:rPr>
            </w:pPr>
          </w:p>
          <w:p w14:paraId="222EFFEA" w14:textId="77777777" w:rsidR="008D15FF" w:rsidRDefault="008D15FF" w:rsidP="00AE001C">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AE001C">
            <w:pPr>
              <w:pStyle w:val="ListParagraph2"/>
            </w:pPr>
            <w:r>
              <w:t>Compliance Abbreviations:</w:t>
            </w:r>
          </w:p>
          <w:p w14:paraId="5E757DCD" w14:textId="77777777" w:rsidR="008D15FF" w:rsidRPr="00A048A3" w:rsidRDefault="008D15FF" w:rsidP="00B86D48">
            <w:pPr>
              <w:ind w:left="720"/>
              <w:rPr>
                <w:sz w:val="18"/>
                <w:szCs w:val="18"/>
              </w:rPr>
            </w:pPr>
            <w:r w:rsidRPr="00A048A3">
              <w:rPr>
                <w:sz w:val="18"/>
                <w:szCs w:val="18"/>
              </w:rPr>
              <w:t xml:space="preserve">F = Full compliance, </w:t>
            </w:r>
          </w:p>
          <w:p w14:paraId="5C680C65" w14:textId="77777777" w:rsidR="008D15FF" w:rsidRPr="00A048A3" w:rsidRDefault="008D15FF" w:rsidP="00B86D48">
            <w:pPr>
              <w:ind w:left="720"/>
              <w:rPr>
                <w:sz w:val="18"/>
                <w:szCs w:val="18"/>
              </w:rPr>
            </w:pPr>
            <w:r w:rsidRPr="00A048A3">
              <w:rPr>
                <w:sz w:val="18"/>
                <w:szCs w:val="18"/>
              </w:rPr>
              <w:t xml:space="preserve">P = Partial compliance, </w:t>
            </w:r>
          </w:p>
          <w:p w14:paraId="1EB06EA3" w14:textId="77777777" w:rsidR="008D15FF" w:rsidRPr="00A048A3" w:rsidRDefault="008D15FF" w:rsidP="00B86D48">
            <w:pPr>
              <w:ind w:left="720"/>
              <w:rPr>
                <w:sz w:val="18"/>
                <w:szCs w:val="18"/>
              </w:rPr>
            </w:pPr>
            <w:r w:rsidRPr="00A048A3">
              <w:rPr>
                <w:sz w:val="18"/>
                <w:szCs w:val="18"/>
              </w:rPr>
              <w:t xml:space="preserve">N = Non-compliance, </w:t>
            </w:r>
          </w:p>
          <w:p w14:paraId="719124ED" w14:textId="77777777" w:rsidR="008D15FF" w:rsidRPr="00A048A3" w:rsidRDefault="008D15FF" w:rsidP="00B86D48">
            <w:pPr>
              <w:ind w:left="720"/>
              <w:rPr>
                <w:sz w:val="18"/>
                <w:szCs w:val="18"/>
              </w:rPr>
            </w:pPr>
            <w:r w:rsidRPr="00A048A3">
              <w:rPr>
                <w:sz w:val="18"/>
                <w:szCs w:val="18"/>
              </w:rPr>
              <w:t>NA = Not applicable</w:t>
            </w:r>
          </w:p>
          <w:p w14:paraId="59D1A212" w14:textId="49C620CA" w:rsidR="008D15FF" w:rsidRDefault="008D15FF" w:rsidP="00AE001C">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AE001C">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6ADAECDA" w:rsidR="00A048A3" w:rsidRDefault="00A048A3" w:rsidP="00AE001C">
            <w:pPr>
              <w:pStyle w:val="ListParagraph2"/>
            </w:pPr>
            <w:r w:rsidRPr="00A048A3">
              <w:t>The project may also be the supplier, or the supplier may be integrated into the project’s plans, processes, and tasks</w:t>
            </w:r>
            <w:r w:rsidR="004B3615" w:rsidRPr="00A048A3">
              <w:t xml:space="preserve">. </w:t>
            </w:r>
            <w:r w:rsidRPr="00A048A3">
              <w:t>The project would ensure that each supplier performs these implementation, verification, validation, test, release, and delivery steps</w:t>
            </w:r>
            <w:r>
              <w:t>.</w:t>
            </w:r>
          </w:p>
          <w:p w14:paraId="35FE0772" w14:textId="552B4F2D" w:rsidR="00A459E8" w:rsidRPr="00421799" w:rsidRDefault="00A459E8" w:rsidP="00AE001C">
            <w:pPr>
              <w:pStyle w:val="ListParagraph2"/>
            </w:pPr>
            <w:r w:rsidRPr="00A459E8">
              <w:rPr>
                <w:b/>
                <w:bCs/>
              </w:rPr>
              <w:t>Code Quality Analysis</w:t>
            </w:r>
            <w:r w:rsidRPr="00A459E8">
              <w:t>: For guidance, see Topic</w:t>
            </w:r>
            <w:r>
              <w:t xml:space="preserve"> </w:t>
            </w:r>
            <w:hyperlink r:id="rId39" w:history="1">
              <w:r>
                <w:rPr>
                  <w:rStyle w:val="Hyperlink"/>
                  <w:rFonts w:cs="Arial"/>
                  <w:color w:val="0052CC"/>
                  <w:shd w:val="clear" w:color="auto" w:fill="FFFFFF"/>
                </w:rPr>
                <w:t>8.56 - Source Code Quality Analysis</w:t>
              </w:r>
            </w:hyperlink>
            <w:r w:rsidRPr="00A459E8">
              <w:t xml:space="preserve"> in the SWE Handbook.</w:t>
            </w:r>
          </w:p>
          <w:p w14:paraId="7147E7C4" w14:textId="6F7518F2" w:rsidR="008311A8" w:rsidRPr="00786939" w:rsidRDefault="008311A8" w:rsidP="00A83B95">
            <w:pPr>
              <w:rPr>
                <w:sz w:val="18"/>
                <w:szCs w:val="18"/>
              </w:rPr>
            </w:pPr>
          </w:p>
        </w:tc>
      </w:tr>
      <w:bookmarkEnd w:id="0"/>
    </w:tbl>
    <w:p w14:paraId="2C17A1A3" w14:textId="51CD7786" w:rsidR="005C38B1" w:rsidRPr="00A457A9" w:rsidRDefault="005C38B1" w:rsidP="00406288"/>
    <w:sectPr w:rsidR="005C38B1" w:rsidRPr="00A457A9" w:rsidSect="006549DA">
      <w:headerReference w:type="default" r:id="rId40"/>
      <w:footerReference w:type="default" r:id="rId41"/>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08D5ACB7"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AC2453">
      <w:rPr>
        <w:noProof/>
        <w:szCs w:val="18"/>
      </w:rPr>
      <w:t>PAT-038 - Implementation Process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394FAF">
      <w:rPr>
        <w:noProof/>
        <w:szCs w:val="18"/>
      </w:rPr>
      <w:t>05</w:t>
    </w:r>
    <w:r w:rsidR="00DA1482" w:rsidRPr="00E7617B">
      <w:rPr>
        <w:noProof/>
        <w:szCs w:val="18"/>
      </w:rPr>
      <w:t>-20</w:t>
    </w:r>
    <w:r w:rsidR="003B5770" w:rsidRPr="00E7617B">
      <w:rPr>
        <w:noProof/>
        <w:szCs w:val="18"/>
      </w:rPr>
      <w:t>2</w:t>
    </w:r>
    <w:r w:rsidR="00394FAF">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6A8C6AB7" w:rsidR="00E1686A" w:rsidRPr="00F8571A" w:rsidRDefault="00E1686A" w:rsidP="00F8571A">
          <w:pPr>
            <w:pStyle w:val="Title"/>
            <w:framePr w:wrap="auto" w:vAnchor="margin" w:hAnchor="text" w:xAlign="left" w:yAlign="inline"/>
            <w:suppressOverlap w:val="0"/>
          </w:pPr>
          <w:r w:rsidRPr="00F8571A">
            <w:t>SOFTWARE</w:t>
          </w:r>
          <w:r w:rsidR="00262821">
            <w:t xml:space="preserve"> </w:t>
          </w:r>
          <w:r w:rsidR="00262821" w:rsidRPr="00262821">
            <w:t xml:space="preserve">IMPLEMENTATION </w:t>
          </w:r>
          <w:r w:rsidR="007C71E5">
            <w:t xml:space="preserve">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0BF15C38" w:rsidR="00E1686A" w:rsidRPr="00394FAF" w:rsidRDefault="00394FAF" w:rsidP="00F8571A">
          <w:pPr>
            <w:pStyle w:val="NoSpacing"/>
            <w:rPr>
              <w:b/>
              <w:bCs/>
            </w:rPr>
          </w:pPr>
          <w:r w:rsidRPr="00394FAF">
            <w:rPr>
              <w:b/>
              <w:bCs/>
            </w:rPr>
            <w:t>PAT-03</w:t>
          </w:r>
          <w:r w:rsidR="0060075E">
            <w:rPr>
              <w:b/>
              <w:bCs/>
            </w:rPr>
            <w:t>8</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520E3E4"/>
    <w:lvl w:ilvl="0" w:tplc="3634C84A">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D61627"/>
    <w:multiLevelType w:val="hybridMultilevel"/>
    <w:tmpl w:val="8788F3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8" w15:restartNumberingAfterBreak="0">
    <w:nsid w:val="505D4ACB"/>
    <w:multiLevelType w:val="hybridMultilevel"/>
    <w:tmpl w:val="C94A994E"/>
    <w:lvl w:ilvl="0" w:tplc="5322B3EE">
      <w:start w:val="1"/>
      <w:numFmt w:val="lowerLetter"/>
      <w:pStyle w:val="ListParagraph3"/>
      <w:lvlText w:val="%1."/>
      <w:lvlJc w:val="left"/>
      <w:pPr>
        <w:ind w:left="576" w:hanging="288"/>
      </w:pPr>
      <w:rPr>
        <w:rFonts w:hint="default"/>
      </w:r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9"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8"/>
  </w:num>
  <w:num w:numId="3" w16cid:durableId="1208224182">
    <w:abstractNumId w:val="7"/>
  </w:num>
  <w:num w:numId="4" w16cid:durableId="1038238248">
    <w:abstractNumId w:val="0"/>
  </w:num>
  <w:num w:numId="5" w16cid:durableId="387146755">
    <w:abstractNumId w:val="2"/>
  </w:num>
  <w:num w:numId="6" w16cid:durableId="162355917">
    <w:abstractNumId w:val="1"/>
  </w:num>
  <w:num w:numId="7" w16cid:durableId="1771317269">
    <w:abstractNumId w:val="10"/>
  </w:num>
  <w:num w:numId="8" w16cid:durableId="1171338736">
    <w:abstractNumId w:val="9"/>
    <w:lvlOverride w:ilvl="0">
      <w:startOverride w:val="1"/>
    </w:lvlOverride>
  </w:num>
  <w:num w:numId="9" w16cid:durableId="55516557">
    <w:abstractNumId w:val="9"/>
    <w:lvlOverride w:ilvl="0">
      <w:startOverride w:val="1"/>
    </w:lvlOverride>
  </w:num>
  <w:num w:numId="10" w16cid:durableId="1334147024">
    <w:abstractNumId w:val="6"/>
  </w:num>
  <w:num w:numId="11" w16cid:durableId="1045716450">
    <w:abstractNumId w:val="9"/>
  </w:num>
  <w:num w:numId="12" w16cid:durableId="304431709">
    <w:abstractNumId w:val="9"/>
    <w:lvlOverride w:ilvl="0">
      <w:startOverride w:val="1"/>
    </w:lvlOverride>
  </w:num>
  <w:num w:numId="13" w16cid:durableId="609506747">
    <w:abstractNumId w:val="5"/>
  </w:num>
  <w:num w:numId="14" w16cid:durableId="2119909329">
    <w:abstractNumId w:val="9"/>
    <w:lvlOverride w:ilvl="0">
      <w:startOverride w:val="1"/>
    </w:lvlOverride>
  </w:num>
  <w:num w:numId="15" w16cid:durableId="73362535">
    <w:abstractNumId w:val="3"/>
  </w:num>
  <w:num w:numId="16" w16cid:durableId="673802650">
    <w:abstractNumId w:val="3"/>
    <w:lvlOverride w:ilvl="0">
      <w:startOverride w:val="1"/>
    </w:lvlOverride>
  </w:num>
  <w:num w:numId="17" w16cid:durableId="1640720481">
    <w:abstractNumId w:val="3"/>
    <w:lvlOverride w:ilvl="0">
      <w:startOverride w:val="1"/>
    </w:lvlOverride>
  </w:num>
  <w:num w:numId="18" w16cid:durableId="1377969844">
    <w:abstractNumId w:val="3"/>
    <w:lvlOverride w:ilvl="0">
      <w:startOverride w:val="1"/>
    </w:lvlOverride>
  </w:num>
  <w:num w:numId="19" w16cid:durableId="332799357">
    <w:abstractNumId w:val="3"/>
    <w:lvlOverride w:ilvl="0">
      <w:startOverride w:val="1"/>
    </w:lvlOverride>
  </w:num>
  <w:num w:numId="20" w16cid:durableId="630479489">
    <w:abstractNumId w:val="3"/>
    <w:lvlOverride w:ilvl="0">
      <w:startOverride w:val="1"/>
    </w:lvlOverride>
  </w:num>
  <w:num w:numId="21" w16cid:durableId="1620793980">
    <w:abstractNumId w:val="3"/>
    <w:lvlOverride w:ilvl="0">
      <w:startOverride w:val="1"/>
    </w:lvlOverride>
  </w:num>
  <w:num w:numId="22" w16cid:durableId="1099986601">
    <w:abstractNumId w:val="3"/>
    <w:lvlOverride w:ilvl="0">
      <w:startOverride w:val="1"/>
    </w:lvlOverride>
  </w:num>
  <w:num w:numId="23" w16cid:durableId="1305962946">
    <w:abstractNumId w:val="3"/>
    <w:lvlOverride w:ilvl="0">
      <w:startOverride w:val="1"/>
    </w:lvlOverride>
  </w:num>
  <w:num w:numId="24" w16cid:durableId="60640517">
    <w:abstractNumId w:val="3"/>
    <w:lvlOverride w:ilvl="0">
      <w:startOverride w:val="1"/>
    </w:lvlOverride>
  </w:num>
  <w:num w:numId="25" w16cid:durableId="1570000083">
    <w:abstractNumId w:val="3"/>
    <w:lvlOverride w:ilvl="0">
      <w:startOverride w:val="1"/>
    </w:lvlOverride>
  </w:num>
  <w:num w:numId="26" w16cid:durableId="150558553">
    <w:abstractNumId w:val="3"/>
    <w:lvlOverride w:ilvl="0">
      <w:startOverride w:val="1"/>
    </w:lvlOverride>
  </w:num>
  <w:num w:numId="27" w16cid:durableId="657077573">
    <w:abstractNumId w:val="3"/>
    <w:lvlOverride w:ilvl="0">
      <w:startOverride w:val="1"/>
    </w:lvlOverride>
  </w:num>
  <w:num w:numId="28" w16cid:durableId="1904098829">
    <w:abstractNumId w:val="9"/>
    <w:lvlOverride w:ilvl="0">
      <w:startOverride w:val="1"/>
    </w:lvlOverride>
  </w:num>
  <w:num w:numId="29" w16cid:durableId="252207402">
    <w:abstractNumId w:val="9"/>
    <w:lvlOverride w:ilvl="0">
      <w:startOverride w:val="1"/>
    </w:lvlOverride>
  </w:num>
  <w:num w:numId="30" w16cid:durableId="141969521">
    <w:abstractNumId w:val="3"/>
    <w:lvlOverride w:ilvl="0">
      <w:startOverride w:val="1"/>
    </w:lvlOverride>
  </w:num>
  <w:num w:numId="31" w16cid:durableId="812602533">
    <w:abstractNumId w:val="3"/>
    <w:lvlOverride w:ilvl="0">
      <w:startOverride w:val="1"/>
    </w:lvlOverride>
  </w:num>
  <w:num w:numId="32" w16cid:durableId="1593857963">
    <w:abstractNumId w:val="3"/>
    <w:lvlOverride w:ilvl="0">
      <w:startOverride w:val="1"/>
    </w:lvlOverride>
  </w:num>
  <w:num w:numId="33" w16cid:durableId="35787564">
    <w:abstractNumId w:val="3"/>
    <w:lvlOverride w:ilvl="0">
      <w:startOverride w:val="1"/>
    </w:lvlOverride>
  </w:num>
  <w:num w:numId="34" w16cid:durableId="1005674235">
    <w:abstractNumId w:val="3"/>
    <w:lvlOverride w:ilvl="0">
      <w:startOverride w:val="1"/>
    </w:lvlOverride>
  </w:num>
  <w:num w:numId="35" w16cid:durableId="1763263643">
    <w:abstractNumId w:val="3"/>
    <w:lvlOverride w:ilvl="0">
      <w:startOverride w:val="1"/>
    </w:lvlOverride>
  </w:num>
  <w:num w:numId="36" w16cid:durableId="2078094182">
    <w:abstractNumId w:val="4"/>
    <w:lvlOverride w:ilvl="0">
      <w:startOverride w:val="1"/>
    </w:lvlOverride>
  </w:num>
  <w:num w:numId="37" w16cid:durableId="41829121">
    <w:abstractNumId w:val="3"/>
    <w:lvlOverride w:ilvl="0">
      <w:startOverride w:val="1"/>
    </w:lvlOverride>
  </w:num>
  <w:num w:numId="38" w16cid:durableId="1973825649">
    <w:abstractNumId w:val="3"/>
    <w:lvlOverride w:ilvl="0">
      <w:startOverride w:val="1"/>
    </w:lvlOverride>
  </w:num>
  <w:num w:numId="39" w16cid:durableId="723598482">
    <w:abstractNumId w:val="3"/>
    <w:lvlOverride w:ilvl="0">
      <w:startOverride w:val="1"/>
    </w:lvlOverride>
  </w:num>
  <w:num w:numId="40" w16cid:durableId="77680586">
    <w:abstractNumId w:val="3"/>
    <w:lvlOverride w:ilvl="0">
      <w:startOverride w:val="1"/>
    </w:lvlOverride>
  </w:num>
  <w:num w:numId="41" w16cid:durableId="1566644161">
    <w:abstractNumId w:val="3"/>
    <w:lvlOverride w:ilvl="0">
      <w:startOverride w:val="1"/>
    </w:lvlOverride>
  </w:num>
  <w:num w:numId="42" w16cid:durableId="1249852169">
    <w:abstractNumId w:val="3"/>
    <w:lvlOverride w:ilvl="0">
      <w:startOverride w:val="1"/>
    </w:lvlOverride>
  </w:num>
  <w:num w:numId="43" w16cid:durableId="1629698421">
    <w:abstractNumId w:val="3"/>
    <w:lvlOverride w:ilvl="0">
      <w:startOverride w:val="1"/>
    </w:lvlOverride>
  </w:num>
  <w:num w:numId="44" w16cid:durableId="274869601">
    <w:abstractNumId w:val="3"/>
    <w:lvlOverride w:ilvl="0">
      <w:startOverride w:val="1"/>
    </w:lvlOverride>
  </w:num>
  <w:num w:numId="45" w16cid:durableId="1304770130">
    <w:abstractNumId w:val="3"/>
    <w:lvlOverride w:ilvl="0">
      <w:startOverride w:val="1"/>
    </w:lvlOverride>
  </w:num>
  <w:num w:numId="46" w16cid:durableId="1888492896">
    <w:abstractNumId w:val="9"/>
    <w:lvlOverride w:ilvl="0">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23AF9"/>
    <w:rsid w:val="0003663A"/>
    <w:rsid w:val="0003707F"/>
    <w:rsid w:val="000619A3"/>
    <w:rsid w:val="00070190"/>
    <w:rsid w:val="00086AAA"/>
    <w:rsid w:val="00086D19"/>
    <w:rsid w:val="0009402E"/>
    <w:rsid w:val="000953C6"/>
    <w:rsid w:val="000955AE"/>
    <w:rsid w:val="000C0B14"/>
    <w:rsid w:val="000D60AF"/>
    <w:rsid w:val="000E1CEC"/>
    <w:rsid w:val="000F50BE"/>
    <w:rsid w:val="001049C2"/>
    <w:rsid w:val="001064D9"/>
    <w:rsid w:val="0010751C"/>
    <w:rsid w:val="001115A1"/>
    <w:rsid w:val="00116A61"/>
    <w:rsid w:val="001407AE"/>
    <w:rsid w:val="001562E7"/>
    <w:rsid w:val="0016727B"/>
    <w:rsid w:val="00173039"/>
    <w:rsid w:val="001914B7"/>
    <w:rsid w:val="00197797"/>
    <w:rsid w:val="001C0D9D"/>
    <w:rsid w:val="001C3A53"/>
    <w:rsid w:val="001C513B"/>
    <w:rsid w:val="001D39E0"/>
    <w:rsid w:val="001F4507"/>
    <w:rsid w:val="001F65DE"/>
    <w:rsid w:val="001F721D"/>
    <w:rsid w:val="00206725"/>
    <w:rsid w:val="002149E9"/>
    <w:rsid w:val="002223D7"/>
    <w:rsid w:val="00235044"/>
    <w:rsid w:val="00243271"/>
    <w:rsid w:val="00251E96"/>
    <w:rsid w:val="002579E7"/>
    <w:rsid w:val="00262821"/>
    <w:rsid w:val="00272D2B"/>
    <w:rsid w:val="00277495"/>
    <w:rsid w:val="002805C3"/>
    <w:rsid w:val="00283D3A"/>
    <w:rsid w:val="00284F84"/>
    <w:rsid w:val="00295400"/>
    <w:rsid w:val="002A6F31"/>
    <w:rsid w:val="002C5C2F"/>
    <w:rsid w:val="002D59F8"/>
    <w:rsid w:val="002E5E3C"/>
    <w:rsid w:val="0031550F"/>
    <w:rsid w:val="00333732"/>
    <w:rsid w:val="00363A7D"/>
    <w:rsid w:val="00364E56"/>
    <w:rsid w:val="00367E33"/>
    <w:rsid w:val="00373F45"/>
    <w:rsid w:val="003828F8"/>
    <w:rsid w:val="0038536A"/>
    <w:rsid w:val="00394FAF"/>
    <w:rsid w:val="0039592B"/>
    <w:rsid w:val="00395FA9"/>
    <w:rsid w:val="003A1363"/>
    <w:rsid w:val="003B1CC0"/>
    <w:rsid w:val="003B5770"/>
    <w:rsid w:val="003E31EB"/>
    <w:rsid w:val="003E3E88"/>
    <w:rsid w:val="00401DFE"/>
    <w:rsid w:val="00406288"/>
    <w:rsid w:val="00421799"/>
    <w:rsid w:val="00424CCB"/>
    <w:rsid w:val="0042778E"/>
    <w:rsid w:val="00433123"/>
    <w:rsid w:val="004347CD"/>
    <w:rsid w:val="00453E34"/>
    <w:rsid w:val="00461BAB"/>
    <w:rsid w:val="0047145B"/>
    <w:rsid w:val="004843BD"/>
    <w:rsid w:val="00493AE7"/>
    <w:rsid w:val="004A0843"/>
    <w:rsid w:val="004A6CE7"/>
    <w:rsid w:val="004B3615"/>
    <w:rsid w:val="004B3B8D"/>
    <w:rsid w:val="004C05F4"/>
    <w:rsid w:val="004C40CF"/>
    <w:rsid w:val="004D5F8A"/>
    <w:rsid w:val="004E66D9"/>
    <w:rsid w:val="004F0C6F"/>
    <w:rsid w:val="00502EC2"/>
    <w:rsid w:val="00506E59"/>
    <w:rsid w:val="005133D8"/>
    <w:rsid w:val="005148FE"/>
    <w:rsid w:val="00520E8C"/>
    <w:rsid w:val="005427ED"/>
    <w:rsid w:val="00546F6E"/>
    <w:rsid w:val="005725D4"/>
    <w:rsid w:val="00573265"/>
    <w:rsid w:val="005860DC"/>
    <w:rsid w:val="0059103D"/>
    <w:rsid w:val="00595E25"/>
    <w:rsid w:val="005B391A"/>
    <w:rsid w:val="005B72E0"/>
    <w:rsid w:val="005C38B1"/>
    <w:rsid w:val="005D482E"/>
    <w:rsid w:val="005E0341"/>
    <w:rsid w:val="0060075E"/>
    <w:rsid w:val="00605CED"/>
    <w:rsid w:val="00606E36"/>
    <w:rsid w:val="00612B29"/>
    <w:rsid w:val="00614013"/>
    <w:rsid w:val="00627F92"/>
    <w:rsid w:val="00630557"/>
    <w:rsid w:val="006338A6"/>
    <w:rsid w:val="00637143"/>
    <w:rsid w:val="00651DCC"/>
    <w:rsid w:val="006549DA"/>
    <w:rsid w:val="00662606"/>
    <w:rsid w:val="006758A7"/>
    <w:rsid w:val="00683F04"/>
    <w:rsid w:val="0069793D"/>
    <w:rsid w:val="006A5122"/>
    <w:rsid w:val="006B13DA"/>
    <w:rsid w:val="006C7286"/>
    <w:rsid w:val="006D51C5"/>
    <w:rsid w:val="006D5BB8"/>
    <w:rsid w:val="006E2770"/>
    <w:rsid w:val="006E76AB"/>
    <w:rsid w:val="006F0F0C"/>
    <w:rsid w:val="00712CDB"/>
    <w:rsid w:val="00720E78"/>
    <w:rsid w:val="0072104D"/>
    <w:rsid w:val="00722CAB"/>
    <w:rsid w:val="0074273C"/>
    <w:rsid w:val="00750A27"/>
    <w:rsid w:val="007649E7"/>
    <w:rsid w:val="007659E0"/>
    <w:rsid w:val="007672C7"/>
    <w:rsid w:val="007819F8"/>
    <w:rsid w:val="00786939"/>
    <w:rsid w:val="00790725"/>
    <w:rsid w:val="00790D2F"/>
    <w:rsid w:val="007A07C4"/>
    <w:rsid w:val="007A4BD5"/>
    <w:rsid w:val="007A4C9D"/>
    <w:rsid w:val="007B1C72"/>
    <w:rsid w:val="007C063E"/>
    <w:rsid w:val="007C391C"/>
    <w:rsid w:val="007C71E5"/>
    <w:rsid w:val="007C7C66"/>
    <w:rsid w:val="007D1666"/>
    <w:rsid w:val="007D46B4"/>
    <w:rsid w:val="007E02D6"/>
    <w:rsid w:val="007F10F9"/>
    <w:rsid w:val="008141FC"/>
    <w:rsid w:val="00824139"/>
    <w:rsid w:val="008311A8"/>
    <w:rsid w:val="00833D49"/>
    <w:rsid w:val="00834E6E"/>
    <w:rsid w:val="008378BF"/>
    <w:rsid w:val="00845482"/>
    <w:rsid w:val="008541E1"/>
    <w:rsid w:val="00861329"/>
    <w:rsid w:val="00862FC8"/>
    <w:rsid w:val="0086563E"/>
    <w:rsid w:val="008670E3"/>
    <w:rsid w:val="008762A9"/>
    <w:rsid w:val="0089099B"/>
    <w:rsid w:val="00890C70"/>
    <w:rsid w:val="008A0766"/>
    <w:rsid w:val="008B0DB7"/>
    <w:rsid w:val="008C63B0"/>
    <w:rsid w:val="008C6836"/>
    <w:rsid w:val="008C7459"/>
    <w:rsid w:val="008D090E"/>
    <w:rsid w:val="008D15FF"/>
    <w:rsid w:val="008D4598"/>
    <w:rsid w:val="008D66E6"/>
    <w:rsid w:val="008F0FA1"/>
    <w:rsid w:val="00902286"/>
    <w:rsid w:val="009220FD"/>
    <w:rsid w:val="00926547"/>
    <w:rsid w:val="00950D78"/>
    <w:rsid w:val="009560CD"/>
    <w:rsid w:val="00976637"/>
    <w:rsid w:val="00982347"/>
    <w:rsid w:val="00986806"/>
    <w:rsid w:val="0098724D"/>
    <w:rsid w:val="009872E9"/>
    <w:rsid w:val="009A18FA"/>
    <w:rsid w:val="009A7BEA"/>
    <w:rsid w:val="009B4EAB"/>
    <w:rsid w:val="009B7EAD"/>
    <w:rsid w:val="009C19B2"/>
    <w:rsid w:val="009C61CF"/>
    <w:rsid w:val="009D2811"/>
    <w:rsid w:val="009D385C"/>
    <w:rsid w:val="009D40C9"/>
    <w:rsid w:val="009D5B7F"/>
    <w:rsid w:val="009E19AD"/>
    <w:rsid w:val="009E4C18"/>
    <w:rsid w:val="009F3673"/>
    <w:rsid w:val="00A002D1"/>
    <w:rsid w:val="00A0337D"/>
    <w:rsid w:val="00A048A3"/>
    <w:rsid w:val="00A11A48"/>
    <w:rsid w:val="00A134F8"/>
    <w:rsid w:val="00A37788"/>
    <w:rsid w:val="00A37806"/>
    <w:rsid w:val="00A457A9"/>
    <w:rsid w:val="00A459E8"/>
    <w:rsid w:val="00A63D54"/>
    <w:rsid w:val="00A74C02"/>
    <w:rsid w:val="00A84D48"/>
    <w:rsid w:val="00A87C9F"/>
    <w:rsid w:val="00A91B07"/>
    <w:rsid w:val="00A95878"/>
    <w:rsid w:val="00AA34DE"/>
    <w:rsid w:val="00AA5F7F"/>
    <w:rsid w:val="00AA6954"/>
    <w:rsid w:val="00AA69A8"/>
    <w:rsid w:val="00AB33B9"/>
    <w:rsid w:val="00AC2453"/>
    <w:rsid w:val="00AC3AA2"/>
    <w:rsid w:val="00AE001C"/>
    <w:rsid w:val="00AF56CA"/>
    <w:rsid w:val="00B118B3"/>
    <w:rsid w:val="00B27B04"/>
    <w:rsid w:val="00B37D39"/>
    <w:rsid w:val="00B43F22"/>
    <w:rsid w:val="00B476EF"/>
    <w:rsid w:val="00B66E1C"/>
    <w:rsid w:val="00B70358"/>
    <w:rsid w:val="00B82BD8"/>
    <w:rsid w:val="00B86D48"/>
    <w:rsid w:val="00B9358E"/>
    <w:rsid w:val="00B95CB6"/>
    <w:rsid w:val="00BA7BC5"/>
    <w:rsid w:val="00BD6160"/>
    <w:rsid w:val="00C0252C"/>
    <w:rsid w:val="00C03190"/>
    <w:rsid w:val="00C04804"/>
    <w:rsid w:val="00C057E8"/>
    <w:rsid w:val="00C2302B"/>
    <w:rsid w:val="00C51A5C"/>
    <w:rsid w:val="00C5673A"/>
    <w:rsid w:val="00C64580"/>
    <w:rsid w:val="00C6543F"/>
    <w:rsid w:val="00C72A98"/>
    <w:rsid w:val="00C747AA"/>
    <w:rsid w:val="00C74CFE"/>
    <w:rsid w:val="00C843B2"/>
    <w:rsid w:val="00C9246D"/>
    <w:rsid w:val="00CA147D"/>
    <w:rsid w:val="00CA2CF8"/>
    <w:rsid w:val="00CB40CB"/>
    <w:rsid w:val="00CC291A"/>
    <w:rsid w:val="00CC61F4"/>
    <w:rsid w:val="00CF5B31"/>
    <w:rsid w:val="00CF7C08"/>
    <w:rsid w:val="00D02C16"/>
    <w:rsid w:val="00D10F4D"/>
    <w:rsid w:val="00D1199F"/>
    <w:rsid w:val="00D14AA8"/>
    <w:rsid w:val="00D204C3"/>
    <w:rsid w:val="00D263A1"/>
    <w:rsid w:val="00D33070"/>
    <w:rsid w:val="00D341C4"/>
    <w:rsid w:val="00D4151E"/>
    <w:rsid w:val="00D47AA6"/>
    <w:rsid w:val="00D5083D"/>
    <w:rsid w:val="00D63C4E"/>
    <w:rsid w:val="00D72C70"/>
    <w:rsid w:val="00D81EF3"/>
    <w:rsid w:val="00D84E3B"/>
    <w:rsid w:val="00D90A89"/>
    <w:rsid w:val="00DA12FD"/>
    <w:rsid w:val="00DA1482"/>
    <w:rsid w:val="00DA1E28"/>
    <w:rsid w:val="00DA1FC1"/>
    <w:rsid w:val="00DA5DBD"/>
    <w:rsid w:val="00DB1996"/>
    <w:rsid w:val="00DB1EDF"/>
    <w:rsid w:val="00DB596A"/>
    <w:rsid w:val="00DE59B3"/>
    <w:rsid w:val="00DF0514"/>
    <w:rsid w:val="00E158E2"/>
    <w:rsid w:val="00E1686A"/>
    <w:rsid w:val="00E20846"/>
    <w:rsid w:val="00E23C25"/>
    <w:rsid w:val="00E40958"/>
    <w:rsid w:val="00E57160"/>
    <w:rsid w:val="00E74E1E"/>
    <w:rsid w:val="00E7617B"/>
    <w:rsid w:val="00E812DA"/>
    <w:rsid w:val="00E828D0"/>
    <w:rsid w:val="00E84405"/>
    <w:rsid w:val="00E90A40"/>
    <w:rsid w:val="00EA68F4"/>
    <w:rsid w:val="00EB2109"/>
    <w:rsid w:val="00EE004C"/>
    <w:rsid w:val="00EF2C98"/>
    <w:rsid w:val="00EF3490"/>
    <w:rsid w:val="00EF39F8"/>
    <w:rsid w:val="00EF3BBD"/>
    <w:rsid w:val="00F01FC3"/>
    <w:rsid w:val="00F14BF2"/>
    <w:rsid w:val="00F20ECB"/>
    <w:rsid w:val="00F31F5D"/>
    <w:rsid w:val="00F3573D"/>
    <w:rsid w:val="00F4259B"/>
    <w:rsid w:val="00F55043"/>
    <w:rsid w:val="00F613E3"/>
    <w:rsid w:val="00F729D6"/>
    <w:rsid w:val="00F72D78"/>
    <w:rsid w:val="00F8571A"/>
    <w:rsid w:val="00F85FD1"/>
    <w:rsid w:val="00F91537"/>
    <w:rsid w:val="00F9196D"/>
    <w:rsid w:val="00F97F06"/>
    <w:rsid w:val="00FA28F5"/>
    <w:rsid w:val="00FD33D2"/>
    <w:rsid w:val="00FD6CDB"/>
    <w:rsid w:val="00FE7909"/>
    <w:rsid w:val="00FF65AC"/>
    <w:rsid w:val="00FF7B6F"/>
    <w:rsid w:val="7C0572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2E0"/>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3"/>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AE001C"/>
    <w:pPr>
      <w:numPr>
        <w:numId w:val="1"/>
      </w:numPr>
      <w:spacing w:after="0" w:line="240" w:lineRule="auto"/>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1"/>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5"/>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 w:id="20030023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134+-+Safety-Critical+Software+Design+Requirements" TargetMode="External"/><Relationship Id="rId26" Type="http://schemas.openxmlformats.org/officeDocument/2006/relationships/hyperlink" Target="https://swehb.nasa.gov/display/SWEHBVD/SWE-060+-+Coding+Software" TargetMode="External"/><Relationship Id="rId39" Type="http://schemas.openxmlformats.org/officeDocument/2006/relationships/hyperlink" Target="https://swehb.nasa.gov/display/SWEHBVD/8.56+-+Source+Code+Quality+Analysis" TargetMode="External"/><Relationship Id="rId21" Type="http://schemas.openxmlformats.org/officeDocument/2006/relationships/hyperlink" Target="https://swehb.nasa.gov/display/SWEHBVD/SWE-156+-+Evaluate+Systems+for+Security+Risks" TargetMode="External"/><Relationship Id="rId34" Type="http://schemas.openxmlformats.org/officeDocument/2006/relationships/hyperlink" Target="https://swehb.nasa.gov/display/SWEHBVD/SWE-190+-+Verify+Code+Coverage"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wehb.nasa.gov/display/SWEHBVD/SWE-027+-+Use+of+Commercial%2C+Government%2C+and+Legacy+Software" TargetMode="External"/><Relationship Id="rId20" Type="http://schemas.openxmlformats.org/officeDocument/2006/relationships/hyperlink" Target="https://swehb.nasa.gov/display/SWEHBVD/SWE-220+-+Cyclomatic+Complexity+for+Safety-Critical+Software" TargetMode="External"/><Relationship Id="rId29" Type="http://schemas.openxmlformats.org/officeDocument/2006/relationships/hyperlink" Target="https://swehb.nasa.gov/display/SWEHBVD/SWE-062+-+Unit+Test"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207+-+Secure+Coding+Practices" TargetMode="External"/><Relationship Id="rId32" Type="http://schemas.openxmlformats.org/officeDocument/2006/relationships/hyperlink" Target="https://swehb.nasa.gov/display/SWEHBVD/SWE-065+-+Test+Plan%2C+Procedures%2C+Reports" TargetMode="External"/><Relationship Id="rId37" Type="http://schemas.openxmlformats.org/officeDocument/2006/relationships/hyperlink" Target="https://swehb.nasa.gov/display/SWEHBVD/SWE-088+-+Software+Peer+Reviews+and+Inspections+-+Checklist+Criteria+and+Tracking" TargetMode="External"/><Relationship Id="rId40"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swehb.nasa.gov/display/SWEHBVD/SWE-042+-+Source+Code+Electronic+Access" TargetMode="External"/><Relationship Id="rId23" Type="http://schemas.openxmlformats.org/officeDocument/2006/relationships/hyperlink" Target="https://swehb.nasa.gov/display/SWEHBVD/SWE-159+-+Verify+and+Validate+Risk+Mitigations" TargetMode="External"/><Relationship Id="rId28" Type="http://schemas.openxmlformats.org/officeDocument/2006/relationships/hyperlink" Target="https://swehb.nasa.gov/display/SWEHBVD/SWE-135+-+Static+Analysis" TargetMode="External"/><Relationship Id="rId36" Type="http://schemas.openxmlformats.org/officeDocument/2006/relationships/hyperlink" Target="https://swehb.nasa.gov/display/SWEHBVD/SWE-087+-+Software+Peer+Reviews+and+Inspections+for+Requirements%2C+Plans%2C+Design%2C+Code%2C+and+Test+Procedures" TargetMode="External"/><Relationship Id="rId10" Type="http://schemas.openxmlformats.org/officeDocument/2006/relationships/endnotes" Target="endnotes.xml"/><Relationship Id="rId19" Type="http://schemas.openxmlformats.org/officeDocument/2006/relationships/hyperlink" Target="https://swehb.nasa.gov/display/SWEHBVD/SWE-219+-+Code+Coverage+for+Safety+Critical+Software" TargetMode="External"/><Relationship Id="rId31" Type="http://schemas.openxmlformats.org/officeDocument/2006/relationships/hyperlink" Target="https://swehb.nasa.gov/display/SWEHBVD/SWE-136+-+Software+Tool+Accredit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157+-+Protect+Against+Unauthorized+Access" TargetMode="External"/><Relationship Id="rId27" Type="http://schemas.openxmlformats.org/officeDocument/2006/relationships/hyperlink" Target="https://swehb.nasa.gov/display/SWEHBVD/SWE-061+-+Coding+Standards" TargetMode="External"/><Relationship Id="rId30" Type="http://schemas.openxmlformats.org/officeDocument/2006/relationships/hyperlink" Target="https://swehb.nasa.gov/display/SWEHBVD/SWE-186+-+Unit+Test+Repeatability" TargetMode="External"/><Relationship Id="rId35" Type="http://schemas.openxmlformats.org/officeDocument/2006/relationships/hyperlink" Target="https://swehb.nasa.gov/display/SWEHBVD/SWE-052+-+Bidirectional+Traceability"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swehb.nasa.gov" TargetMode="External"/><Relationship Id="rId17" Type="http://schemas.openxmlformats.org/officeDocument/2006/relationships/hyperlink" Target="https://swehb.nasa.gov/display/SWEHBVD/SWE-023+-+Software+Safety-Critical+Requirements" TargetMode="External"/><Relationship Id="rId25" Type="http://schemas.openxmlformats.org/officeDocument/2006/relationships/hyperlink" Target="https://swehb.nasa.gov/display/SWEHBVD/SWE-185+-+Secure+Coding+Standards+Verification" TargetMode="External"/><Relationship Id="rId33" Type="http://schemas.openxmlformats.org/officeDocument/2006/relationships/hyperlink" Target="https://swehb.nasa.gov/display/SWEHBVD/SWE-080+-+Track+and+Evaluate+Changes" TargetMode="External"/><Relationship Id="rId38" Type="http://schemas.openxmlformats.org/officeDocument/2006/relationships/hyperlink" Target="https://swehb.nasa.gov/display/SWEHBVD/SWE-089+-+Software+Peer+Reviews+and+Inspections+-+Basic+Measure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7150A8-5C1A-4043-97B2-B87BD28C52F0}">
  <ds:schemaRefs>
    <ds:schemaRef ds:uri="http://schemas.microsoft.com/office/2006/metadata/properties"/>
    <ds:schemaRef ds:uri="http://purl.org/dc/dcmitype/"/>
    <ds:schemaRef ds:uri="e8bfe12f-9917-4123-aea0-7bfa9bbb0cd1"/>
    <ds:schemaRef ds:uri="http://schemas.openxmlformats.org/package/2006/metadata/core-properties"/>
    <ds:schemaRef ds:uri="http://purl.org/dc/elements/1.1/"/>
    <ds:schemaRef ds:uri="http://schemas.microsoft.com/office/infopath/2007/PartnerControls"/>
    <ds:schemaRef ds:uri="d4677d7a-b310-4532-a73f-47cd58e625c3"/>
    <ds:schemaRef ds:uri="http://www.w3.org/XML/1998/namespace"/>
    <ds:schemaRef ds:uri="http://schemas.microsoft.com/office/2006/documentManagement/types"/>
    <ds:schemaRef ds:uri="http://purl.org/dc/terms/"/>
  </ds:schemaRefs>
</ds:datastoreItem>
</file>

<file path=customXml/itemProps2.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3.xml><?xml version="1.0" encoding="utf-8"?>
<ds:datastoreItem xmlns:ds="http://schemas.openxmlformats.org/officeDocument/2006/customXml" ds:itemID="{E62F55DB-16E7-40B2-A3E5-10F78DA31812}">
  <ds:schemaRefs>
    <ds:schemaRef ds:uri="http://schemas.microsoft.com/sharepoint/v3/contenttype/forms"/>
  </ds:schemaRefs>
</ds:datastoreItem>
</file>

<file path=customXml/itemProps4.xml><?xml version="1.0" encoding="utf-8"?>
<ds:datastoreItem xmlns:ds="http://schemas.openxmlformats.org/officeDocument/2006/customXml" ds:itemID="{D1EC7566-3B1C-4318-A0E0-1DB6596C83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6</TotalTime>
  <Pages>11</Pages>
  <Words>2755</Words>
  <Characters>15709</Characters>
  <Application>Microsoft Office Word</Application>
  <DocSecurity>0</DocSecurity>
  <Lines>130</Lines>
  <Paragraphs>36</Paragraphs>
  <ScaleCrop>false</ScaleCrop>
  <Company>NASA/ODIN</Company>
  <LinksUpToDate>false</LinksUpToDate>
  <CharactersWithSpaces>18428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15</cp:revision>
  <cp:lastPrinted>2012-12-12T00:25:00Z</cp:lastPrinted>
  <dcterms:created xsi:type="dcterms:W3CDTF">2024-10-11T22:28:00Z</dcterms:created>
  <dcterms:modified xsi:type="dcterms:W3CDTF">2025-05-28T00:49:00Z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